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17E" w:rsidRPr="00231E8A" w:rsidRDefault="00E3117E" w:rsidP="00E3117E">
      <w:pPr>
        <w:jc w:val="center"/>
        <w:rPr>
          <w:rFonts w:asciiTheme="majorBidi" w:hAnsiTheme="majorBidi" w:cstheme="majorBidi"/>
          <w:b/>
          <w:bCs/>
          <w:color w:val="000000" w:themeColor="text1"/>
          <w:sz w:val="40"/>
          <w:szCs w:val="40"/>
        </w:rPr>
      </w:pPr>
      <w:r w:rsidRPr="00231E8A">
        <w:rPr>
          <w:rFonts w:asciiTheme="majorBidi" w:hAnsiTheme="majorBidi" w:cstheme="majorBidi"/>
          <w:b/>
          <w:bCs/>
          <w:color w:val="000000" w:themeColor="text1"/>
          <w:sz w:val="40"/>
          <w:szCs w:val="40"/>
        </w:rPr>
        <w:t>Learning Outcomes Based Curriculum Framework (LOCF)</w:t>
      </w:r>
    </w:p>
    <w:p w:rsidR="00E3117E" w:rsidRPr="00231E8A" w:rsidRDefault="00E3117E" w:rsidP="00E3117E">
      <w:pPr>
        <w:jc w:val="center"/>
        <w:rPr>
          <w:rFonts w:asciiTheme="majorBidi" w:hAnsiTheme="majorBidi" w:cstheme="majorBidi"/>
          <w:b/>
          <w:bCs/>
          <w:color w:val="000000" w:themeColor="text1"/>
          <w:sz w:val="40"/>
          <w:szCs w:val="40"/>
        </w:rPr>
      </w:pPr>
      <w:r w:rsidRPr="00231E8A">
        <w:rPr>
          <w:rFonts w:asciiTheme="majorBidi" w:hAnsiTheme="majorBidi" w:cstheme="majorBidi"/>
          <w:b/>
          <w:bCs/>
          <w:color w:val="000000" w:themeColor="text1"/>
          <w:sz w:val="40"/>
          <w:szCs w:val="40"/>
        </w:rPr>
        <w:t>For</w:t>
      </w:r>
    </w:p>
    <w:p w:rsidR="00E3117E" w:rsidRPr="00231E8A" w:rsidRDefault="00E3117E" w:rsidP="00E3117E">
      <w:pPr>
        <w:jc w:val="center"/>
        <w:rPr>
          <w:rFonts w:asciiTheme="majorBidi" w:hAnsiTheme="majorBidi" w:cstheme="majorBidi"/>
          <w:b/>
          <w:bCs/>
          <w:color w:val="000000" w:themeColor="text1"/>
          <w:sz w:val="40"/>
          <w:szCs w:val="40"/>
        </w:rPr>
      </w:pPr>
      <w:r w:rsidRPr="00231E8A">
        <w:rPr>
          <w:rFonts w:asciiTheme="majorBidi" w:hAnsiTheme="majorBidi" w:cstheme="majorBidi"/>
          <w:b/>
          <w:bCs/>
          <w:color w:val="000000" w:themeColor="text1"/>
          <w:sz w:val="40"/>
          <w:szCs w:val="40"/>
        </w:rPr>
        <w:t>PERSIAN</w:t>
      </w:r>
    </w:p>
    <w:p w:rsidR="00E3117E" w:rsidRPr="00231E8A" w:rsidRDefault="00E3117E" w:rsidP="00E3117E">
      <w:pPr>
        <w:jc w:val="center"/>
        <w:rPr>
          <w:rFonts w:asciiTheme="majorBidi" w:hAnsiTheme="majorBidi" w:cstheme="majorBidi"/>
          <w:b/>
          <w:bCs/>
          <w:color w:val="000000" w:themeColor="text1"/>
          <w:sz w:val="40"/>
          <w:szCs w:val="40"/>
        </w:rPr>
      </w:pPr>
    </w:p>
    <w:p w:rsidR="00E3117E" w:rsidRPr="00231E8A" w:rsidRDefault="00E3117E" w:rsidP="00E3117E">
      <w:pPr>
        <w:jc w:val="center"/>
        <w:rPr>
          <w:rFonts w:asciiTheme="majorBidi" w:hAnsiTheme="majorBidi" w:cstheme="majorBidi"/>
          <w:b/>
          <w:bCs/>
          <w:color w:val="000000" w:themeColor="text1"/>
          <w:sz w:val="40"/>
          <w:szCs w:val="40"/>
        </w:rPr>
      </w:pPr>
      <w:r w:rsidRPr="00231E8A">
        <w:rPr>
          <w:rFonts w:asciiTheme="majorBidi" w:hAnsiTheme="majorBidi" w:cstheme="majorBidi"/>
          <w:b/>
          <w:bCs/>
          <w:color w:val="000000" w:themeColor="text1"/>
          <w:sz w:val="40"/>
          <w:szCs w:val="40"/>
        </w:rPr>
        <w:t>Undergraduate Programme</w:t>
      </w:r>
    </w:p>
    <w:p w:rsidR="00E3117E" w:rsidRPr="002142E6" w:rsidRDefault="00E3117E" w:rsidP="00E3117E">
      <w:pPr>
        <w:jc w:val="center"/>
        <w:rPr>
          <w:rFonts w:asciiTheme="majorBidi" w:hAnsiTheme="majorBidi" w:cstheme="majorBidi"/>
          <w:color w:val="00B050"/>
          <w:sz w:val="24"/>
          <w:szCs w:val="24"/>
        </w:rPr>
      </w:pPr>
    </w:p>
    <w:p w:rsidR="00E3117E" w:rsidRPr="002142E6" w:rsidRDefault="00E3117E" w:rsidP="00E3117E">
      <w:pPr>
        <w:jc w:val="center"/>
        <w:rPr>
          <w:rFonts w:asciiTheme="majorBidi" w:hAnsiTheme="majorBidi" w:cstheme="majorBidi"/>
          <w:color w:val="00B050"/>
          <w:sz w:val="24"/>
          <w:szCs w:val="24"/>
        </w:rPr>
      </w:pPr>
    </w:p>
    <w:p w:rsidR="00E3117E" w:rsidRPr="002142E6" w:rsidRDefault="00E3117E" w:rsidP="00E3117E">
      <w:pPr>
        <w:jc w:val="center"/>
        <w:rPr>
          <w:rFonts w:asciiTheme="majorBidi" w:hAnsiTheme="majorBidi" w:cstheme="majorBidi"/>
          <w:color w:val="00B050"/>
          <w:sz w:val="24"/>
          <w:szCs w:val="24"/>
        </w:rPr>
      </w:pPr>
      <w:r w:rsidRPr="002142E6">
        <w:rPr>
          <w:rFonts w:asciiTheme="majorBidi" w:hAnsiTheme="majorBidi" w:cstheme="majorBidi"/>
          <w:noProof/>
          <w:color w:val="00B050"/>
          <w:sz w:val="24"/>
          <w:szCs w:val="24"/>
        </w:rPr>
        <w:drawing>
          <wp:anchor distT="0" distB="0" distL="114300" distR="114300" simplePos="0" relativeHeight="251659264" behindDoc="0" locked="0" layoutInCell="1" allowOverlap="1">
            <wp:simplePos x="0" y="0"/>
            <wp:positionH relativeFrom="column">
              <wp:posOffset>2205659</wp:posOffset>
            </wp:positionH>
            <wp:positionV relativeFrom="paragraph">
              <wp:posOffset>-312751</wp:posOffset>
            </wp:positionV>
            <wp:extent cx="1420136" cy="1868556"/>
            <wp:effectExtent l="19050" t="0" r="0" b="0"/>
            <wp:wrapThrough wrapText="bothSides">
              <wp:wrapPolygon edited="0">
                <wp:start x="-290" y="0"/>
                <wp:lineTo x="-290" y="21365"/>
                <wp:lineTo x="21465" y="21365"/>
                <wp:lineTo x="21465" y="0"/>
                <wp:lineTo x="-290" y="0"/>
              </wp:wrapPolygon>
            </wp:wrapThrough>
            <wp:docPr id="6" name="Picture 1" descr="C:\Users\GreenZone\Desktop\Cotton-Univers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enZone\Desktop\Cotton-University-Logo.jpg"/>
                    <pic:cNvPicPr>
                      <a:picLocks noChangeAspect="1" noChangeArrowheads="1"/>
                    </pic:cNvPicPr>
                  </pic:nvPicPr>
                  <pic:blipFill>
                    <a:blip r:embed="rId5" cstate="print"/>
                    <a:srcRect/>
                    <a:stretch>
                      <a:fillRect/>
                    </a:stretch>
                  </pic:blipFill>
                  <pic:spPr bwMode="auto">
                    <a:xfrm>
                      <a:off x="0" y="0"/>
                      <a:ext cx="1418590" cy="1868170"/>
                    </a:xfrm>
                    <a:prstGeom prst="rect">
                      <a:avLst/>
                    </a:prstGeom>
                    <a:noFill/>
                    <a:ln w="9525">
                      <a:noFill/>
                      <a:miter lim="800000"/>
                      <a:headEnd/>
                      <a:tailEnd/>
                    </a:ln>
                  </pic:spPr>
                </pic:pic>
              </a:graphicData>
            </a:graphic>
          </wp:anchor>
        </w:drawing>
      </w:r>
    </w:p>
    <w:p w:rsidR="00E3117E" w:rsidRPr="002142E6" w:rsidRDefault="00E3117E" w:rsidP="00E3117E">
      <w:pPr>
        <w:jc w:val="center"/>
        <w:rPr>
          <w:rFonts w:asciiTheme="majorBidi" w:hAnsiTheme="majorBidi" w:cstheme="majorBidi"/>
          <w:color w:val="00B050"/>
          <w:sz w:val="24"/>
          <w:szCs w:val="24"/>
        </w:rPr>
      </w:pPr>
    </w:p>
    <w:p w:rsidR="00E3117E" w:rsidRPr="002142E6" w:rsidRDefault="00E3117E" w:rsidP="00E3117E">
      <w:pPr>
        <w:jc w:val="center"/>
        <w:rPr>
          <w:rFonts w:asciiTheme="majorBidi" w:hAnsiTheme="majorBidi" w:cstheme="majorBidi"/>
          <w:color w:val="00B050"/>
          <w:sz w:val="24"/>
          <w:szCs w:val="24"/>
        </w:rPr>
      </w:pPr>
    </w:p>
    <w:p w:rsidR="00E3117E" w:rsidRPr="002142E6" w:rsidRDefault="00E3117E" w:rsidP="00E3117E">
      <w:pPr>
        <w:jc w:val="center"/>
        <w:rPr>
          <w:rFonts w:asciiTheme="majorBidi" w:hAnsiTheme="majorBidi" w:cstheme="majorBidi"/>
          <w:color w:val="00B050"/>
          <w:sz w:val="24"/>
          <w:szCs w:val="24"/>
        </w:rPr>
      </w:pPr>
    </w:p>
    <w:p w:rsidR="00E3117E" w:rsidRPr="002142E6" w:rsidRDefault="00E3117E" w:rsidP="00E3117E">
      <w:pPr>
        <w:jc w:val="center"/>
        <w:rPr>
          <w:rFonts w:asciiTheme="majorBidi" w:hAnsiTheme="majorBidi" w:cstheme="majorBidi"/>
          <w:color w:val="00B050"/>
          <w:sz w:val="24"/>
          <w:szCs w:val="24"/>
        </w:rPr>
      </w:pPr>
    </w:p>
    <w:p w:rsidR="00E3117E" w:rsidRPr="002142E6" w:rsidRDefault="00E3117E" w:rsidP="00E3117E">
      <w:pPr>
        <w:jc w:val="center"/>
        <w:rPr>
          <w:rFonts w:asciiTheme="majorBidi" w:hAnsiTheme="majorBidi" w:cstheme="majorBidi"/>
          <w:color w:val="00B050"/>
          <w:sz w:val="24"/>
          <w:szCs w:val="24"/>
        </w:rPr>
      </w:pPr>
    </w:p>
    <w:p w:rsidR="00E3117E" w:rsidRPr="002142E6" w:rsidRDefault="00E3117E" w:rsidP="00E3117E">
      <w:pPr>
        <w:jc w:val="center"/>
        <w:rPr>
          <w:rFonts w:asciiTheme="majorBidi" w:hAnsiTheme="majorBidi" w:cstheme="majorBidi"/>
          <w:color w:val="00B050"/>
          <w:sz w:val="24"/>
          <w:szCs w:val="24"/>
        </w:rPr>
      </w:pPr>
    </w:p>
    <w:p w:rsidR="00E3117E" w:rsidRPr="002142E6" w:rsidRDefault="00E3117E" w:rsidP="00E3117E">
      <w:pPr>
        <w:jc w:val="center"/>
        <w:rPr>
          <w:rFonts w:asciiTheme="majorBidi" w:hAnsiTheme="majorBidi" w:cstheme="majorBidi"/>
          <w:color w:val="00B050"/>
          <w:sz w:val="24"/>
          <w:szCs w:val="24"/>
        </w:rPr>
      </w:pPr>
    </w:p>
    <w:p w:rsidR="00E3117E" w:rsidRPr="00231E8A" w:rsidRDefault="00E3117E" w:rsidP="00E3117E">
      <w:pPr>
        <w:jc w:val="center"/>
        <w:rPr>
          <w:rFonts w:asciiTheme="majorBidi" w:hAnsiTheme="majorBidi" w:cstheme="majorBidi"/>
          <w:color w:val="000000" w:themeColor="text1"/>
          <w:sz w:val="44"/>
          <w:szCs w:val="44"/>
        </w:rPr>
      </w:pPr>
      <w:r w:rsidRPr="00231E8A">
        <w:rPr>
          <w:rFonts w:asciiTheme="majorBidi" w:hAnsiTheme="majorBidi" w:cstheme="majorBidi"/>
          <w:color w:val="000000" w:themeColor="text1"/>
          <w:sz w:val="44"/>
          <w:szCs w:val="44"/>
        </w:rPr>
        <w:t>DEPARTMENT OF ARABIC, PERSIAN &amp; Urdu</w:t>
      </w:r>
    </w:p>
    <w:p w:rsidR="00E3117E" w:rsidRPr="00231E8A" w:rsidRDefault="00E3117E" w:rsidP="00E3117E">
      <w:pPr>
        <w:jc w:val="center"/>
        <w:rPr>
          <w:rFonts w:asciiTheme="majorBidi" w:hAnsiTheme="majorBidi" w:cstheme="majorBidi"/>
          <w:color w:val="000000" w:themeColor="text1"/>
          <w:sz w:val="52"/>
          <w:szCs w:val="52"/>
        </w:rPr>
      </w:pPr>
      <w:r w:rsidRPr="00231E8A">
        <w:rPr>
          <w:rFonts w:asciiTheme="majorBidi" w:hAnsiTheme="majorBidi" w:cstheme="majorBidi"/>
          <w:color w:val="000000" w:themeColor="text1"/>
          <w:sz w:val="52"/>
          <w:szCs w:val="52"/>
        </w:rPr>
        <w:t>Cotton University</w:t>
      </w:r>
    </w:p>
    <w:p w:rsidR="00E3117E" w:rsidRPr="00231E8A" w:rsidRDefault="00E3117E" w:rsidP="00E3117E">
      <w:pPr>
        <w:jc w:val="center"/>
        <w:rPr>
          <w:rFonts w:asciiTheme="majorBidi" w:hAnsiTheme="majorBidi" w:cstheme="majorBidi"/>
          <w:color w:val="000000" w:themeColor="text1"/>
          <w:sz w:val="52"/>
          <w:szCs w:val="52"/>
        </w:rPr>
      </w:pPr>
      <w:proofErr w:type="spellStart"/>
      <w:r w:rsidRPr="00231E8A">
        <w:rPr>
          <w:rFonts w:asciiTheme="majorBidi" w:hAnsiTheme="majorBidi" w:cstheme="majorBidi"/>
          <w:color w:val="000000" w:themeColor="text1"/>
          <w:sz w:val="52"/>
          <w:szCs w:val="52"/>
        </w:rPr>
        <w:t>Panbazar</w:t>
      </w:r>
      <w:proofErr w:type="spellEnd"/>
      <w:r w:rsidRPr="00231E8A">
        <w:rPr>
          <w:rFonts w:asciiTheme="majorBidi" w:hAnsiTheme="majorBidi" w:cstheme="majorBidi"/>
          <w:color w:val="000000" w:themeColor="text1"/>
          <w:sz w:val="52"/>
          <w:szCs w:val="52"/>
        </w:rPr>
        <w:t>, Guwahati-781001</w:t>
      </w:r>
    </w:p>
    <w:p w:rsidR="00E3117E" w:rsidRPr="00231E8A" w:rsidRDefault="00E3117E" w:rsidP="00E3117E">
      <w:pPr>
        <w:jc w:val="center"/>
        <w:rPr>
          <w:rFonts w:asciiTheme="majorBidi" w:hAnsiTheme="majorBidi" w:cstheme="majorBidi"/>
          <w:color w:val="000000" w:themeColor="text1"/>
          <w:sz w:val="52"/>
          <w:szCs w:val="52"/>
        </w:rPr>
      </w:pPr>
      <w:r w:rsidRPr="00231E8A">
        <w:rPr>
          <w:rFonts w:asciiTheme="majorBidi" w:hAnsiTheme="majorBidi" w:cstheme="majorBidi"/>
          <w:color w:val="000000" w:themeColor="text1"/>
          <w:sz w:val="52"/>
          <w:szCs w:val="52"/>
        </w:rPr>
        <w:t>Assam, India</w:t>
      </w:r>
    </w:p>
    <w:p w:rsidR="00E3117E" w:rsidRPr="00231E8A" w:rsidRDefault="00E3117E" w:rsidP="00E3117E">
      <w:pPr>
        <w:jc w:val="center"/>
        <w:rPr>
          <w:rFonts w:asciiTheme="majorBidi" w:hAnsiTheme="majorBidi" w:cstheme="majorBidi"/>
          <w:b/>
          <w:bCs/>
          <w:color w:val="000000" w:themeColor="text1"/>
          <w:sz w:val="52"/>
          <w:szCs w:val="52"/>
        </w:rPr>
      </w:pPr>
    </w:p>
    <w:p w:rsidR="00E3117E" w:rsidRPr="00231E8A" w:rsidRDefault="00E3117E" w:rsidP="00E3117E">
      <w:pPr>
        <w:jc w:val="center"/>
        <w:rPr>
          <w:rFonts w:asciiTheme="majorBidi" w:hAnsiTheme="majorBidi" w:cstheme="majorBidi"/>
          <w:b/>
          <w:bCs/>
          <w:color w:val="000000" w:themeColor="text1"/>
          <w:sz w:val="32"/>
          <w:szCs w:val="32"/>
        </w:rPr>
      </w:pPr>
      <w:r w:rsidRPr="00231E8A">
        <w:rPr>
          <w:rFonts w:asciiTheme="majorBidi" w:hAnsiTheme="majorBidi" w:cstheme="majorBidi"/>
          <w:b/>
          <w:bCs/>
          <w:color w:val="000000" w:themeColor="text1"/>
          <w:sz w:val="32"/>
          <w:szCs w:val="32"/>
        </w:rPr>
        <w:t>DEPARTMENT OF PERSIAN</w:t>
      </w:r>
    </w:p>
    <w:p w:rsidR="00E3117E" w:rsidRPr="00231E8A" w:rsidRDefault="00E3117E" w:rsidP="00E3117E">
      <w:pPr>
        <w:jc w:val="center"/>
        <w:rPr>
          <w:rFonts w:asciiTheme="majorBidi" w:hAnsiTheme="majorBidi" w:cstheme="majorBidi"/>
          <w:b/>
          <w:bCs/>
          <w:color w:val="000000" w:themeColor="text1"/>
          <w:sz w:val="32"/>
          <w:szCs w:val="32"/>
        </w:rPr>
      </w:pPr>
      <w:r w:rsidRPr="00231E8A">
        <w:rPr>
          <w:rFonts w:asciiTheme="majorBidi" w:hAnsiTheme="majorBidi" w:cstheme="majorBidi"/>
          <w:b/>
          <w:bCs/>
          <w:color w:val="000000" w:themeColor="text1"/>
          <w:sz w:val="32"/>
          <w:szCs w:val="32"/>
        </w:rPr>
        <w:t>COTTON UNIVERSITY</w:t>
      </w:r>
    </w:p>
    <w:p w:rsidR="00E3117E" w:rsidRPr="00231E8A" w:rsidRDefault="00E3117E" w:rsidP="00E3117E">
      <w:pPr>
        <w:jc w:val="center"/>
        <w:rPr>
          <w:rFonts w:asciiTheme="majorBidi" w:hAnsiTheme="majorBidi" w:cstheme="majorBidi"/>
          <w:b/>
          <w:bCs/>
          <w:color w:val="000000" w:themeColor="text1"/>
          <w:sz w:val="32"/>
          <w:szCs w:val="32"/>
        </w:rPr>
      </w:pPr>
      <w:r w:rsidRPr="00231E8A">
        <w:rPr>
          <w:rFonts w:asciiTheme="majorBidi" w:hAnsiTheme="majorBidi" w:cstheme="majorBidi"/>
          <w:b/>
          <w:bCs/>
          <w:color w:val="000000" w:themeColor="text1"/>
          <w:sz w:val="32"/>
          <w:szCs w:val="32"/>
        </w:rPr>
        <w:t xml:space="preserve">UNDER GRADUATE SYLLABUS </w:t>
      </w:r>
    </w:p>
    <w:p w:rsidR="00E3117E" w:rsidRPr="002142E6" w:rsidRDefault="00E3117E" w:rsidP="00E3117E">
      <w:pPr>
        <w:rPr>
          <w:rFonts w:asciiTheme="majorBidi" w:hAnsiTheme="majorBidi" w:cstheme="majorBidi"/>
          <w:sz w:val="24"/>
          <w:szCs w:val="24"/>
        </w:rPr>
      </w:pPr>
    </w:p>
    <w:p w:rsidR="00E3117E" w:rsidRPr="00231E8A" w:rsidRDefault="00E3117E" w:rsidP="00E3117E">
      <w:pPr>
        <w:rPr>
          <w:rFonts w:asciiTheme="majorBidi" w:hAnsiTheme="majorBidi" w:cstheme="majorBidi"/>
          <w:b/>
          <w:bCs/>
          <w:color w:val="000000" w:themeColor="text1"/>
          <w:sz w:val="24"/>
          <w:szCs w:val="24"/>
        </w:rPr>
      </w:pPr>
      <w:r w:rsidRPr="00231E8A">
        <w:rPr>
          <w:rFonts w:asciiTheme="majorBidi" w:hAnsiTheme="majorBidi" w:cstheme="majorBidi"/>
          <w:b/>
          <w:bCs/>
          <w:color w:val="000000" w:themeColor="text1"/>
          <w:sz w:val="24"/>
          <w:szCs w:val="24"/>
        </w:rPr>
        <w:t>INTRODUCTION</w:t>
      </w:r>
    </w:p>
    <w:p w:rsidR="00E3117E" w:rsidRPr="00231E8A" w:rsidRDefault="00E3117E" w:rsidP="00E3117E">
      <w:pPr>
        <w:jc w:val="center"/>
        <w:rPr>
          <w:rFonts w:ascii="Times New Roman" w:hAnsi="Times New Roman" w:cs="Times New Roman"/>
          <w:b/>
          <w:bCs/>
          <w:i/>
          <w:iCs/>
          <w:color w:val="000000" w:themeColor="text1"/>
          <w:sz w:val="32"/>
          <w:szCs w:val="32"/>
        </w:rPr>
      </w:pPr>
      <w:r w:rsidRPr="00231E8A">
        <w:rPr>
          <w:rFonts w:ascii="Times New Roman" w:hAnsi="Times New Roman" w:cs="Times New Roman"/>
          <w:b/>
          <w:bCs/>
          <w:i/>
          <w:iCs/>
          <w:color w:val="000000" w:themeColor="text1"/>
          <w:sz w:val="32"/>
          <w:szCs w:val="32"/>
          <w:rtl/>
        </w:rPr>
        <w:t>تا زمانی که حداقل دو زبان را درک نکرده باشید، هرگز یک زبان را درک نخواهید کرد</w:t>
      </w:r>
    </w:p>
    <w:p w:rsidR="00E3117E" w:rsidRPr="002142E6" w:rsidRDefault="00E3117E" w:rsidP="00E3117E">
      <w:pPr>
        <w:jc w:val="center"/>
        <w:rPr>
          <w:rFonts w:asciiTheme="majorBidi" w:hAnsiTheme="majorBidi" w:cstheme="majorBidi"/>
          <w:b/>
          <w:bCs/>
          <w:color w:val="002060"/>
          <w:sz w:val="24"/>
          <w:szCs w:val="24"/>
          <w:lang w:val="en-US" w:bidi="fa-IR"/>
        </w:rPr>
      </w:pPr>
      <w:r w:rsidRPr="002142E6">
        <w:rPr>
          <w:rFonts w:asciiTheme="majorBidi" w:hAnsiTheme="majorBidi" w:cstheme="majorBidi"/>
          <w:b/>
          <w:bCs/>
          <w:color w:val="002060"/>
          <w:sz w:val="24"/>
          <w:szCs w:val="24"/>
          <w:lang w:bidi="fa-IR"/>
        </w:rPr>
        <w:t>(You can never understand one language until you understand at least two)</w:t>
      </w:r>
    </w:p>
    <w:p w:rsidR="00E3117E" w:rsidRDefault="00E3117E" w:rsidP="00E3117E">
      <w:pPr>
        <w:jc w:val="both"/>
        <w:rPr>
          <w:rFonts w:asciiTheme="majorBidi" w:hAnsiTheme="majorBidi" w:cstheme="majorBidi"/>
          <w:sz w:val="24"/>
          <w:szCs w:val="24"/>
        </w:rPr>
      </w:pPr>
      <w:r w:rsidRPr="002142E6">
        <w:rPr>
          <w:rFonts w:asciiTheme="majorBidi" w:hAnsiTheme="majorBidi" w:cstheme="majorBidi"/>
          <w:sz w:val="24"/>
          <w:szCs w:val="24"/>
        </w:rPr>
        <w:t xml:space="preserve">The </w:t>
      </w:r>
      <w:r w:rsidRPr="002142E6">
        <w:rPr>
          <w:rFonts w:asciiTheme="majorBidi" w:hAnsiTheme="majorBidi" w:cstheme="majorBidi"/>
          <w:b/>
          <w:bCs/>
          <w:sz w:val="24"/>
          <w:szCs w:val="24"/>
        </w:rPr>
        <w:t>LOCF-CBCS</w:t>
      </w:r>
      <w:r w:rsidRPr="002142E6">
        <w:rPr>
          <w:rFonts w:asciiTheme="majorBidi" w:hAnsiTheme="majorBidi" w:cstheme="majorBidi"/>
          <w:sz w:val="24"/>
          <w:szCs w:val="24"/>
        </w:rPr>
        <w:t xml:space="preserve"> syllabus of Persian for Under Graduate (</w:t>
      </w:r>
      <w:r w:rsidRPr="002142E6">
        <w:rPr>
          <w:rFonts w:asciiTheme="majorBidi" w:hAnsiTheme="majorBidi" w:cstheme="majorBidi"/>
          <w:b/>
          <w:bCs/>
          <w:sz w:val="24"/>
          <w:szCs w:val="24"/>
        </w:rPr>
        <w:t>UG</w:t>
      </w:r>
      <w:r w:rsidRPr="002142E6">
        <w:rPr>
          <w:rFonts w:asciiTheme="majorBidi" w:hAnsiTheme="majorBidi" w:cstheme="majorBidi"/>
          <w:sz w:val="24"/>
          <w:szCs w:val="24"/>
        </w:rPr>
        <w:t>) at cotton University has prepared as per the suggestions made by the UGC Committee for Learning Outcome Based Curriculum Framework (</w:t>
      </w:r>
      <w:r w:rsidRPr="002142E6">
        <w:rPr>
          <w:rFonts w:asciiTheme="majorBidi" w:hAnsiTheme="majorBidi" w:cstheme="majorBidi"/>
          <w:b/>
          <w:bCs/>
          <w:sz w:val="24"/>
          <w:szCs w:val="24"/>
        </w:rPr>
        <w:t>LOCF</w:t>
      </w:r>
      <w:r w:rsidRPr="002142E6">
        <w:rPr>
          <w:rFonts w:asciiTheme="majorBidi" w:hAnsiTheme="majorBidi" w:cstheme="majorBidi"/>
          <w:sz w:val="24"/>
          <w:szCs w:val="24"/>
        </w:rPr>
        <w:t>) for B.A in Persian. The Cotton University envisions all its programmes in the best interest of their students and in this endeavour it offers a new vision to all its Under-Graduate courses. It imbibes a Learning Outcome-based Curriculum Framework (LOCF) for all its Under Graduate programmes. The main objective of any programme at Higher Education Institute is to prepare their students for the society at large and taking into consideration the following remarks-</w:t>
      </w:r>
    </w:p>
    <w:p w:rsidR="00E3117E" w:rsidRDefault="00E3117E" w:rsidP="00E3117E">
      <w:pPr>
        <w:jc w:val="both"/>
        <w:rPr>
          <w:rFonts w:asciiTheme="majorBidi" w:hAnsiTheme="majorBidi" w:cstheme="majorBidi"/>
          <w:sz w:val="24"/>
          <w:szCs w:val="24"/>
        </w:rPr>
      </w:pPr>
      <w:r w:rsidRPr="002142E6">
        <w:rPr>
          <w:rFonts w:asciiTheme="majorBidi" w:hAnsiTheme="majorBidi" w:cstheme="majorBidi"/>
          <w:sz w:val="24"/>
          <w:szCs w:val="24"/>
        </w:rPr>
        <w:t>The LOCF approach is envisioned to provide a focused, outcome-based syllabus at the undergraduate level with an agenda to structure the teaching-learning experiences in a more student-centric manner.</w:t>
      </w:r>
    </w:p>
    <w:p w:rsidR="00E3117E" w:rsidRDefault="00E3117E" w:rsidP="00E3117E">
      <w:pPr>
        <w:jc w:val="both"/>
        <w:rPr>
          <w:rFonts w:asciiTheme="majorBidi" w:hAnsiTheme="majorBidi" w:cstheme="majorBidi"/>
          <w:sz w:val="24"/>
          <w:szCs w:val="24"/>
        </w:rPr>
      </w:pPr>
      <w:r w:rsidRPr="00522779">
        <w:rPr>
          <w:rFonts w:asciiTheme="majorBidi" w:hAnsiTheme="majorBidi" w:cstheme="majorBidi"/>
          <w:sz w:val="24"/>
          <w:szCs w:val="24"/>
        </w:rPr>
        <w:t xml:space="preserve">The learning outcomes shall help students understand the objectives of studying B.A or Under Graduate in Persian. The </w:t>
      </w:r>
      <w:r w:rsidRPr="00522779">
        <w:rPr>
          <w:rFonts w:asciiTheme="majorBidi" w:hAnsiTheme="majorBidi" w:cstheme="majorBidi"/>
          <w:b/>
          <w:bCs/>
          <w:sz w:val="24"/>
          <w:szCs w:val="24"/>
        </w:rPr>
        <w:t>LOCF</w:t>
      </w:r>
      <w:r w:rsidRPr="00522779">
        <w:rPr>
          <w:rFonts w:asciiTheme="majorBidi" w:hAnsiTheme="majorBidi" w:cstheme="majorBidi"/>
          <w:sz w:val="24"/>
          <w:szCs w:val="24"/>
        </w:rPr>
        <w:t xml:space="preserve"> approach has been adopted to strengthen students’ experiences as they engage themselves in the program of their choice. The Under Graduate Programs will prepare the students for both, academia and employability.  </w:t>
      </w:r>
    </w:p>
    <w:p w:rsidR="00E3117E" w:rsidRDefault="00E3117E" w:rsidP="00E3117E">
      <w:pPr>
        <w:jc w:val="both"/>
        <w:rPr>
          <w:rFonts w:asciiTheme="majorBidi" w:hAnsiTheme="majorBidi" w:cstheme="majorBidi"/>
          <w:sz w:val="24"/>
          <w:szCs w:val="24"/>
        </w:rPr>
      </w:pPr>
      <w:r w:rsidRPr="00522779">
        <w:rPr>
          <w:rFonts w:asciiTheme="majorBidi" w:hAnsiTheme="majorBidi" w:cstheme="majorBidi"/>
          <w:sz w:val="24"/>
          <w:szCs w:val="24"/>
        </w:rPr>
        <w:t xml:space="preserve">Each program vividly elaborates its nature and promises the outcomes that are to be accomplished by studying the courses. The programs also state the attributes that it offers to inculcate at the graduation level. The graduate attributes encompass values related to wellbeing, emotional stability, critical thinking, social justice and also skills for employability. In short, each program prepares students for sustainability and life-long learning.     </w:t>
      </w:r>
    </w:p>
    <w:p w:rsidR="00E3117E" w:rsidRDefault="00E3117E" w:rsidP="00E3117E">
      <w:pPr>
        <w:jc w:val="both"/>
        <w:rPr>
          <w:rFonts w:asciiTheme="majorBidi" w:hAnsiTheme="majorBidi" w:cstheme="majorBidi"/>
          <w:sz w:val="24"/>
          <w:szCs w:val="24"/>
        </w:rPr>
      </w:pPr>
      <w:r w:rsidRPr="00522779">
        <w:rPr>
          <w:rFonts w:asciiTheme="majorBidi" w:hAnsiTheme="majorBidi" w:cstheme="majorBidi"/>
          <w:sz w:val="24"/>
          <w:szCs w:val="24"/>
        </w:rPr>
        <w:t xml:space="preserve">The new curriculum of </w:t>
      </w:r>
      <w:r w:rsidRPr="00522779">
        <w:rPr>
          <w:rFonts w:asciiTheme="majorBidi" w:hAnsiTheme="majorBidi" w:cstheme="majorBidi"/>
          <w:b/>
          <w:bCs/>
          <w:sz w:val="24"/>
          <w:szCs w:val="24"/>
        </w:rPr>
        <w:t>UG</w:t>
      </w:r>
      <w:r w:rsidRPr="00522779">
        <w:rPr>
          <w:rFonts w:asciiTheme="majorBidi" w:hAnsiTheme="majorBidi" w:cstheme="majorBidi"/>
          <w:sz w:val="24"/>
          <w:szCs w:val="24"/>
        </w:rPr>
        <w:t xml:space="preserve"> (Honours) Persian offer some  major components of Persian Langua</w:t>
      </w:r>
      <w:r>
        <w:rPr>
          <w:rFonts w:asciiTheme="majorBidi" w:hAnsiTheme="majorBidi" w:cstheme="majorBidi"/>
          <w:sz w:val="24"/>
          <w:szCs w:val="24"/>
        </w:rPr>
        <w:t>ge and Literature and Persian</w:t>
      </w:r>
      <w:r w:rsidRPr="00522779">
        <w:rPr>
          <w:rFonts w:asciiTheme="majorBidi" w:hAnsiTheme="majorBidi" w:cstheme="majorBidi"/>
          <w:sz w:val="24"/>
          <w:szCs w:val="24"/>
        </w:rPr>
        <w:t xml:space="preserve"> culture w</w:t>
      </w:r>
      <w:r>
        <w:rPr>
          <w:rFonts w:asciiTheme="majorBidi" w:hAnsiTheme="majorBidi" w:cstheme="majorBidi"/>
          <w:sz w:val="24"/>
          <w:szCs w:val="24"/>
        </w:rPr>
        <w:t>hich include the Indo-Persian</w:t>
      </w:r>
      <w:r w:rsidRPr="00522779">
        <w:rPr>
          <w:rFonts w:asciiTheme="majorBidi" w:hAnsiTheme="majorBidi" w:cstheme="majorBidi"/>
          <w:sz w:val="24"/>
          <w:szCs w:val="24"/>
        </w:rPr>
        <w:t xml:space="preserve"> culture, the vital portion of our secular heritage. With these, a student not only becomes a responsible civilian but also well equipped to meet the growing demand of this language in south Asian studies which is becoming a fast growing discipline in many major universities at the world level.</w:t>
      </w:r>
    </w:p>
    <w:p w:rsidR="00E3117E" w:rsidRDefault="00E3117E" w:rsidP="00E3117E">
      <w:pPr>
        <w:jc w:val="both"/>
        <w:rPr>
          <w:rFonts w:asciiTheme="majorBidi" w:hAnsiTheme="majorBidi" w:cstheme="majorBidi"/>
          <w:sz w:val="24"/>
          <w:szCs w:val="24"/>
        </w:rPr>
      </w:pPr>
      <w:r w:rsidRPr="00522779">
        <w:rPr>
          <w:rFonts w:asciiTheme="majorBidi" w:hAnsiTheme="majorBidi" w:cstheme="majorBidi"/>
          <w:sz w:val="24"/>
          <w:szCs w:val="24"/>
        </w:rPr>
        <w:t>The Cotton University expect and hopes the LOCF approach of the programme UG (Hon</w:t>
      </w:r>
      <w:r>
        <w:rPr>
          <w:rFonts w:asciiTheme="majorBidi" w:hAnsiTheme="majorBidi" w:cstheme="majorBidi"/>
          <w:sz w:val="24"/>
          <w:szCs w:val="24"/>
        </w:rPr>
        <w:t>our</w:t>
      </w:r>
      <w:r w:rsidRPr="00522779">
        <w:rPr>
          <w:rFonts w:asciiTheme="majorBidi" w:hAnsiTheme="majorBidi" w:cstheme="majorBidi"/>
          <w:sz w:val="24"/>
          <w:szCs w:val="24"/>
        </w:rPr>
        <w:t>s) Persian will help students in making an informed decision regarding the goals that they wish to pursue in further education and life, at large</w:t>
      </w:r>
    </w:p>
    <w:p w:rsidR="00E3117E" w:rsidRPr="00522779" w:rsidRDefault="00E3117E" w:rsidP="00E3117E">
      <w:pPr>
        <w:jc w:val="both"/>
        <w:rPr>
          <w:rFonts w:asciiTheme="majorBidi" w:hAnsiTheme="majorBidi" w:cstheme="majorBidi"/>
          <w:sz w:val="24"/>
          <w:szCs w:val="24"/>
        </w:rPr>
      </w:pPr>
      <w:r w:rsidRPr="00522779">
        <w:rPr>
          <w:rFonts w:asciiTheme="majorBidi" w:hAnsiTheme="majorBidi" w:cstheme="majorBidi"/>
          <w:sz w:val="24"/>
          <w:szCs w:val="24"/>
        </w:rPr>
        <w:t>For imparting language skills especially, there are units for imparting education in functional language through language teaching modes, like practical classes in language labs and holding spoken language symposiums and interpretation sessions. Persian literature which is spread over more than a thousand years and in a vast region of minor Central Asia , South Asia of which India is a major area and present Afghan-Tajikistan and a large Diaspora of the Persian speakers. The vast use of Persian words in Indian languages makes it necessary to learn it and study its literature.</w:t>
      </w:r>
    </w:p>
    <w:p w:rsidR="00E3117E" w:rsidRPr="002142E6" w:rsidRDefault="00E3117E" w:rsidP="00E3117E">
      <w:pPr>
        <w:pStyle w:val="ListParagraph"/>
        <w:jc w:val="both"/>
        <w:rPr>
          <w:rFonts w:asciiTheme="majorBidi" w:hAnsiTheme="majorBidi" w:cstheme="majorBidi"/>
          <w:sz w:val="24"/>
          <w:szCs w:val="24"/>
        </w:rPr>
      </w:pPr>
    </w:p>
    <w:p w:rsidR="00E3117E" w:rsidRDefault="00E3117E" w:rsidP="00E3117E">
      <w:pPr>
        <w:spacing w:after="0" w:line="360" w:lineRule="auto"/>
        <w:jc w:val="both"/>
        <w:rPr>
          <w:rFonts w:ascii="Times New Roman" w:hAnsi="Times New Roman" w:cs="Times New Roman"/>
          <w:sz w:val="24"/>
          <w:szCs w:val="24"/>
        </w:rPr>
      </w:pPr>
      <w:r>
        <w:rPr>
          <w:rFonts w:asciiTheme="majorBidi" w:hAnsiTheme="majorBidi" w:cstheme="majorBidi"/>
          <w:b/>
          <w:bCs/>
        </w:rPr>
        <w:t xml:space="preserve">1.2 </w:t>
      </w:r>
      <w:r w:rsidRPr="00CC5108">
        <w:rPr>
          <w:rFonts w:ascii="Times New Roman" w:hAnsi="Times New Roman" w:cs="Times New Roman"/>
          <w:b/>
          <w:sz w:val="24"/>
          <w:szCs w:val="24"/>
        </w:rPr>
        <w:t>Learning Outcomes-based Approach to Curriculum Planning and Development</w:t>
      </w:r>
      <w:r>
        <w:rPr>
          <w:rFonts w:ascii="Times New Roman" w:hAnsi="Times New Roman" w:cs="Times New Roman"/>
          <w:sz w:val="24"/>
          <w:szCs w:val="24"/>
        </w:rPr>
        <w:t xml:space="preserve"> </w:t>
      </w:r>
    </w:p>
    <w:p w:rsidR="00E3117E" w:rsidRDefault="00E3117E" w:rsidP="00E311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basic objective of the learning outcome based approach to curriculum planning and development is to focus on </w:t>
      </w:r>
      <w:r w:rsidRPr="00CC5108">
        <w:rPr>
          <w:rFonts w:ascii="Times New Roman" w:hAnsi="Times New Roman" w:cs="Times New Roman"/>
          <w:sz w:val="24"/>
          <w:szCs w:val="24"/>
        </w:rPr>
        <w:t>demonstrated achievement of outcomes (expressed in terms of knowledge, understanding, skills, attitudes and values) and academic standards expected of graduates of a programme of study.</w:t>
      </w:r>
      <w:r>
        <w:rPr>
          <w:rFonts w:ascii="Times New Roman" w:hAnsi="Times New Roman" w:cs="Times New Roman"/>
          <w:sz w:val="24"/>
          <w:szCs w:val="24"/>
        </w:rPr>
        <w:t xml:space="preserve"> </w:t>
      </w:r>
      <w:r w:rsidRPr="00CC5108">
        <w:rPr>
          <w:rFonts w:ascii="Times New Roman" w:hAnsi="Times New Roman" w:cs="Times New Roman"/>
          <w:sz w:val="24"/>
          <w:szCs w:val="24"/>
        </w:rPr>
        <w:t>Learning outcomes specify what graduates completing a particular programme of study are expected to know, understand and be able to do at the end of their programme of study.</w:t>
      </w:r>
    </w:p>
    <w:p w:rsidR="00E3117E" w:rsidRDefault="00E3117E" w:rsidP="00E3117E">
      <w:pPr>
        <w:spacing w:after="0"/>
        <w:jc w:val="both"/>
        <w:rPr>
          <w:rFonts w:ascii="Times New Roman" w:hAnsi="Times New Roman" w:cs="Times New Roman"/>
          <w:sz w:val="24"/>
          <w:szCs w:val="24"/>
        </w:rPr>
      </w:pPr>
    </w:p>
    <w:p w:rsidR="00E3117E" w:rsidRDefault="00E3117E" w:rsidP="00E3117E">
      <w:pPr>
        <w:spacing w:after="0"/>
        <w:jc w:val="both"/>
        <w:rPr>
          <w:rFonts w:ascii="Times New Roman" w:hAnsi="Times New Roman" w:cs="Times New Roman"/>
          <w:sz w:val="24"/>
          <w:szCs w:val="24"/>
        </w:rPr>
      </w:pPr>
      <w:r w:rsidRPr="00CC5108">
        <w:rPr>
          <w:rFonts w:ascii="Times New Roman" w:hAnsi="Times New Roman" w:cs="Times New Roman"/>
          <w:sz w:val="24"/>
          <w:szCs w:val="24"/>
        </w:rPr>
        <w:t>The expected learning outcome</w:t>
      </w:r>
      <w:r>
        <w:rPr>
          <w:rFonts w:ascii="Times New Roman" w:hAnsi="Times New Roman" w:cs="Times New Roman"/>
          <w:sz w:val="24"/>
          <w:szCs w:val="24"/>
        </w:rPr>
        <w:t>s</w:t>
      </w:r>
      <w:r w:rsidRPr="00CC5108">
        <w:rPr>
          <w:rFonts w:ascii="Times New Roman" w:hAnsi="Times New Roman" w:cs="Times New Roman"/>
          <w:sz w:val="24"/>
          <w:szCs w:val="24"/>
        </w:rPr>
        <w:t xml:space="preserve"> are used to set the benchmark to formulate the course outcomes, programme specific outcomes, programme outcomes and graduate attributes. </w:t>
      </w:r>
      <w:r>
        <w:rPr>
          <w:rFonts w:ascii="Times New Roman" w:hAnsi="Times New Roman" w:cs="Times New Roman"/>
          <w:sz w:val="24"/>
          <w:szCs w:val="24"/>
        </w:rPr>
        <w:t xml:space="preserve">These outcomes are essential for </w:t>
      </w:r>
      <w:r w:rsidRPr="00CC5108">
        <w:rPr>
          <w:rFonts w:ascii="Times New Roman" w:hAnsi="Times New Roman" w:cs="Times New Roman"/>
          <w:sz w:val="24"/>
          <w:szCs w:val="24"/>
        </w:rPr>
        <w:t>curriculum planning and development, and in the design, delivery and review of academic programmes.</w:t>
      </w:r>
      <w:r>
        <w:rPr>
          <w:rFonts w:ascii="Times New Roman" w:hAnsi="Times New Roman" w:cs="Times New Roman"/>
          <w:sz w:val="24"/>
          <w:szCs w:val="24"/>
        </w:rPr>
        <w:t xml:space="preserve"> They provide general direction and guidance </w:t>
      </w:r>
      <w:r w:rsidRPr="00CC5108">
        <w:rPr>
          <w:rFonts w:ascii="Times New Roman" w:hAnsi="Times New Roman" w:cs="Times New Roman"/>
          <w:sz w:val="24"/>
          <w:szCs w:val="24"/>
        </w:rPr>
        <w:t xml:space="preserve">to </w:t>
      </w:r>
      <w:r>
        <w:rPr>
          <w:rFonts w:ascii="Times New Roman" w:hAnsi="Times New Roman" w:cs="Times New Roman"/>
          <w:sz w:val="24"/>
          <w:szCs w:val="24"/>
        </w:rPr>
        <w:t xml:space="preserve">the </w:t>
      </w:r>
      <w:r w:rsidRPr="00CC5108">
        <w:rPr>
          <w:rFonts w:ascii="Times New Roman" w:hAnsi="Times New Roman" w:cs="Times New Roman"/>
          <w:sz w:val="24"/>
          <w:szCs w:val="24"/>
        </w:rPr>
        <w:t>teaching-learning process and assessment of student learning levels</w:t>
      </w:r>
      <w:r>
        <w:rPr>
          <w:rFonts w:ascii="Times New Roman" w:hAnsi="Times New Roman" w:cs="Times New Roman"/>
          <w:sz w:val="24"/>
          <w:szCs w:val="24"/>
        </w:rPr>
        <w:t xml:space="preserve"> under a specific programme. </w:t>
      </w:r>
    </w:p>
    <w:p w:rsidR="00E3117E" w:rsidRDefault="00E3117E" w:rsidP="00E3117E">
      <w:pPr>
        <w:spacing w:after="0"/>
        <w:jc w:val="both"/>
        <w:rPr>
          <w:rFonts w:ascii="Times New Roman" w:hAnsi="Times New Roman" w:cs="Times New Roman"/>
          <w:sz w:val="24"/>
          <w:szCs w:val="24"/>
        </w:rPr>
      </w:pPr>
      <w:r w:rsidRPr="00CC5108">
        <w:rPr>
          <w:rFonts w:ascii="Times New Roman" w:hAnsi="Times New Roman" w:cs="Times New Roman"/>
          <w:sz w:val="24"/>
          <w:szCs w:val="24"/>
        </w:rPr>
        <w:t>The overall objectives of the learning outcomes-based curriculum framework are to:</w:t>
      </w:r>
    </w:p>
    <w:p w:rsidR="00E3117E" w:rsidRDefault="00E3117E" w:rsidP="00E3117E">
      <w:pPr>
        <w:spacing w:after="0"/>
        <w:jc w:val="both"/>
        <w:rPr>
          <w:rFonts w:ascii="Times New Roman" w:hAnsi="Times New Roman" w:cs="Times New Roman"/>
          <w:sz w:val="24"/>
          <w:szCs w:val="24"/>
        </w:rPr>
      </w:pPr>
    </w:p>
    <w:p w:rsidR="00E3117E" w:rsidRPr="00CC5108" w:rsidRDefault="00E3117E" w:rsidP="00E3117E">
      <w:pPr>
        <w:pStyle w:val="ListParagraph"/>
        <w:numPr>
          <w:ilvl w:val="0"/>
          <w:numId w:val="17"/>
        </w:numPr>
        <w:spacing w:after="0" w:line="259" w:lineRule="auto"/>
        <w:jc w:val="both"/>
        <w:rPr>
          <w:rFonts w:ascii="Times New Roman" w:hAnsi="Times New Roman" w:cs="Times New Roman"/>
          <w:sz w:val="24"/>
          <w:szCs w:val="24"/>
        </w:rPr>
      </w:pPr>
      <w:r w:rsidRPr="00CC5108">
        <w:rPr>
          <w:rFonts w:ascii="Times New Roman" w:hAnsi="Times New Roman" w:cs="Times New Roman"/>
          <w:sz w:val="24"/>
          <w:szCs w:val="24"/>
        </w:rPr>
        <w:t>help formulate graduate attributes, qualification descriptors, programme learning outcomes and course learning outcomes that are expected to be demonstrated by the holder of a qualification;</w:t>
      </w:r>
    </w:p>
    <w:p w:rsidR="00E3117E" w:rsidRPr="00CC5108" w:rsidRDefault="00E3117E" w:rsidP="00E3117E">
      <w:pPr>
        <w:pStyle w:val="ListParagraph"/>
        <w:numPr>
          <w:ilvl w:val="0"/>
          <w:numId w:val="17"/>
        </w:numPr>
        <w:spacing w:after="0" w:line="259" w:lineRule="auto"/>
        <w:jc w:val="both"/>
        <w:rPr>
          <w:rFonts w:ascii="Times New Roman" w:hAnsi="Times New Roman" w:cs="Times New Roman"/>
          <w:sz w:val="24"/>
          <w:szCs w:val="24"/>
        </w:rPr>
      </w:pPr>
      <w:r w:rsidRPr="00CC5108">
        <w:rPr>
          <w:rFonts w:ascii="Times New Roman" w:hAnsi="Times New Roman" w:cs="Times New Roman"/>
          <w:sz w:val="24"/>
          <w:szCs w:val="24"/>
        </w:rPr>
        <w:t>enable prospective students, parents, employers and others to understand the nature and level of learning outcomes (knowledge, skills, attitudes and values) or attributes a graduate of a programme should be capable of demonstrating on successful completion of the programme of study;</w:t>
      </w:r>
    </w:p>
    <w:p w:rsidR="00E3117E" w:rsidRPr="00CC5108" w:rsidRDefault="00E3117E" w:rsidP="00E3117E">
      <w:pPr>
        <w:pStyle w:val="ListParagraph"/>
        <w:numPr>
          <w:ilvl w:val="0"/>
          <w:numId w:val="17"/>
        </w:numPr>
        <w:spacing w:after="0" w:line="259" w:lineRule="auto"/>
        <w:jc w:val="both"/>
        <w:rPr>
          <w:rFonts w:ascii="Times New Roman" w:hAnsi="Times New Roman" w:cs="Times New Roman"/>
          <w:sz w:val="24"/>
          <w:szCs w:val="24"/>
        </w:rPr>
      </w:pPr>
      <w:r w:rsidRPr="00CC5108">
        <w:rPr>
          <w:rFonts w:ascii="Times New Roman" w:hAnsi="Times New Roman" w:cs="Times New Roman"/>
          <w:sz w:val="24"/>
          <w:szCs w:val="24"/>
        </w:rPr>
        <w:t>maintain national standards and international comparability of learning outcomes and academic standards to ensure global competitiveness, and to facilitate student/graduate mobility; and</w:t>
      </w:r>
    </w:p>
    <w:p w:rsidR="00E3117E" w:rsidRDefault="00E3117E" w:rsidP="00E3117E">
      <w:pPr>
        <w:pStyle w:val="ListParagraph"/>
        <w:numPr>
          <w:ilvl w:val="0"/>
          <w:numId w:val="17"/>
        </w:numPr>
        <w:spacing w:after="0" w:line="259" w:lineRule="auto"/>
        <w:jc w:val="both"/>
        <w:rPr>
          <w:rFonts w:ascii="Times New Roman" w:hAnsi="Times New Roman" w:cs="Times New Roman"/>
          <w:sz w:val="24"/>
          <w:szCs w:val="24"/>
        </w:rPr>
      </w:pPr>
      <w:proofErr w:type="gramStart"/>
      <w:r>
        <w:rPr>
          <w:rFonts w:ascii="Times New Roman" w:hAnsi="Times New Roman" w:cs="Times New Roman"/>
          <w:sz w:val="24"/>
          <w:szCs w:val="24"/>
        </w:rPr>
        <w:t>p</w:t>
      </w:r>
      <w:r w:rsidRPr="00CC5108">
        <w:rPr>
          <w:rFonts w:ascii="Times New Roman" w:hAnsi="Times New Roman" w:cs="Times New Roman"/>
          <w:sz w:val="24"/>
          <w:szCs w:val="24"/>
        </w:rPr>
        <w:t>rovide</w:t>
      </w:r>
      <w:proofErr w:type="gramEnd"/>
      <w:r w:rsidRPr="00CC5108">
        <w:rPr>
          <w:rFonts w:ascii="Times New Roman" w:hAnsi="Times New Roman" w:cs="Times New Roman"/>
          <w:sz w:val="24"/>
          <w:szCs w:val="24"/>
        </w:rPr>
        <w:t xml:space="preserve"> higher education institutions an important point of reference for designing teaching-learning strategies, assessing student learning levels, and periodic review of </w:t>
      </w:r>
      <w:proofErr w:type="spellStart"/>
      <w:r w:rsidRPr="00CC5108">
        <w:rPr>
          <w:rFonts w:ascii="Times New Roman" w:hAnsi="Times New Roman" w:cs="Times New Roman"/>
          <w:sz w:val="24"/>
          <w:szCs w:val="24"/>
        </w:rPr>
        <w:t>programmes</w:t>
      </w:r>
      <w:proofErr w:type="spellEnd"/>
      <w:r w:rsidRPr="00CC5108">
        <w:rPr>
          <w:rFonts w:ascii="Times New Roman" w:hAnsi="Times New Roman" w:cs="Times New Roman"/>
          <w:sz w:val="24"/>
          <w:szCs w:val="24"/>
        </w:rPr>
        <w:t xml:space="preserve"> and academic standards.</w:t>
      </w:r>
    </w:p>
    <w:p w:rsidR="00E3117E" w:rsidRDefault="00E3117E" w:rsidP="00E3117E">
      <w:pPr>
        <w:pStyle w:val="ListParagraph"/>
        <w:spacing w:after="0" w:line="259" w:lineRule="auto"/>
        <w:jc w:val="both"/>
        <w:rPr>
          <w:rFonts w:ascii="Times New Roman" w:hAnsi="Times New Roman" w:cs="Times New Roman"/>
          <w:sz w:val="24"/>
          <w:szCs w:val="24"/>
        </w:rPr>
      </w:pPr>
    </w:p>
    <w:p w:rsidR="00E3117E" w:rsidRDefault="00E3117E" w:rsidP="00E3117E">
      <w:pPr>
        <w:spacing w:after="0"/>
        <w:jc w:val="both"/>
        <w:rPr>
          <w:rFonts w:ascii="Times New Roman" w:hAnsi="Times New Roman" w:cs="Times New Roman"/>
          <w:sz w:val="24"/>
          <w:szCs w:val="24"/>
        </w:rPr>
      </w:pPr>
      <w:r w:rsidRPr="008459DE">
        <w:rPr>
          <w:rFonts w:ascii="Times New Roman" w:hAnsi="Times New Roman" w:cs="Times New Roman"/>
          <w:b/>
          <w:sz w:val="24"/>
          <w:szCs w:val="24"/>
        </w:rPr>
        <w:t>1.3 Key outcomes underpinning curriculum planning and development</w:t>
      </w:r>
    </w:p>
    <w:p w:rsidR="00E3117E" w:rsidRDefault="00E3117E" w:rsidP="00E3117E">
      <w:pPr>
        <w:spacing w:after="0"/>
        <w:jc w:val="both"/>
        <w:rPr>
          <w:rFonts w:ascii="Times New Roman" w:hAnsi="Times New Roman" w:cs="Times New Roman"/>
          <w:sz w:val="24"/>
          <w:szCs w:val="24"/>
        </w:rPr>
      </w:pPr>
    </w:p>
    <w:p w:rsidR="00E3117E" w:rsidRDefault="00E3117E" w:rsidP="00E3117E">
      <w:pPr>
        <w:spacing w:after="0"/>
        <w:jc w:val="both"/>
        <w:rPr>
          <w:rFonts w:ascii="Times New Roman" w:hAnsi="Times New Roman" w:cs="Times New Roman"/>
          <w:sz w:val="24"/>
          <w:szCs w:val="24"/>
        </w:rPr>
      </w:pPr>
      <w:r w:rsidRPr="008459DE">
        <w:rPr>
          <w:rFonts w:ascii="Times New Roman" w:hAnsi="Times New Roman" w:cs="Times New Roman"/>
          <w:sz w:val="24"/>
          <w:szCs w:val="24"/>
        </w:rPr>
        <w:t>The learning outcomes-based curriculum framework is a framework based on the expected learning outcomes and academic standards that are expected to be attained by graduates of a programme of study. The key outcomes that underpin curriculum planning and development include Graduate Attributes, Programme Outcomes, Programme Specific Outcomes, and Course Outcomes.</w:t>
      </w:r>
    </w:p>
    <w:p w:rsidR="00E3117E" w:rsidRDefault="00E3117E" w:rsidP="00E3117E">
      <w:pPr>
        <w:spacing w:after="0"/>
        <w:jc w:val="both"/>
        <w:rPr>
          <w:rFonts w:ascii="Times New Roman" w:hAnsi="Times New Roman" w:cs="Times New Roman"/>
          <w:sz w:val="24"/>
          <w:szCs w:val="24"/>
        </w:rPr>
      </w:pPr>
    </w:p>
    <w:p w:rsidR="00E3117E" w:rsidRPr="008459DE" w:rsidRDefault="00E3117E" w:rsidP="00E3117E">
      <w:pPr>
        <w:spacing w:after="0"/>
        <w:jc w:val="both"/>
        <w:rPr>
          <w:rFonts w:ascii="Times New Roman" w:hAnsi="Times New Roman" w:cs="Times New Roman"/>
          <w:b/>
          <w:sz w:val="24"/>
          <w:szCs w:val="24"/>
        </w:rPr>
      </w:pPr>
      <w:r w:rsidRPr="008459DE">
        <w:rPr>
          <w:rFonts w:ascii="Times New Roman" w:hAnsi="Times New Roman" w:cs="Times New Roman"/>
          <w:b/>
          <w:sz w:val="24"/>
          <w:szCs w:val="24"/>
        </w:rPr>
        <w:t>1.3.1 Graduate Attributes</w:t>
      </w:r>
    </w:p>
    <w:p w:rsidR="00E3117E" w:rsidRDefault="00E3117E" w:rsidP="00E3117E">
      <w:pPr>
        <w:spacing w:after="0"/>
        <w:jc w:val="both"/>
        <w:rPr>
          <w:rFonts w:ascii="Times New Roman" w:hAnsi="Times New Roman" w:cs="Times New Roman"/>
          <w:sz w:val="24"/>
          <w:szCs w:val="24"/>
        </w:rPr>
      </w:pPr>
      <w:r>
        <w:rPr>
          <w:rFonts w:ascii="Times New Roman" w:hAnsi="Times New Roman" w:cs="Times New Roman"/>
          <w:noProof/>
          <w:sz w:val="24"/>
        </w:rPr>
        <w:t>The disciplinary expertise or technical knowledge that has formed the core of the university courses. They are qualities that also prepare graduates as agents for social good in future.</w:t>
      </w:r>
      <w:r w:rsidRPr="00D9799E">
        <w:rPr>
          <w:rFonts w:ascii="Times New Roman" w:hAnsi="Times New Roman" w:cs="Times New Roman"/>
          <w:sz w:val="24"/>
          <w:szCs w:val="24"/>
        </w:rPr>
        <w:t xml:space="preserve"> Some of the characteristic attributes that a graduate should demonstrate are as follows:</w:t>
      </w:r>
    </w:p>
    <w:p w:rsidR="00E3117E" w:rsidRPr="00D9799E" w:rsidRDefault="00E3117E" w:rsidP="00E3117E">
      <w:pPr>
        <w:spacing w:after="0"/>
        <w:jc w:val="both"/>
        <w:rPr>
          <w:rFonts w:ascii="Times New Roman" w:hAnsi="Times New Roman" w:cs="Times New Roman"/>
          <w:sz w:val="24"/>
          <w:szCs w:val="24"/>
        </w:rPr>
      </w:pPr>
    </w:p>
    <w:p w:rsidR="00E3117E" w:rsidRPr="00D9799E" w:rsidRDefault="00E3117E" w:rsidP="00E3117E">
      <w:pPr>
        <w:pStyle w:val="ListParagraph"/>
        <w:numPr>
          <w:ilvl w:val="0"/>
          <w:numId w:val="15"/>
        </w:numPr>
        <w:spacing w:after="240" w:line="259" w:lineRule="auto"/>
        <w:jc w:val="both"/>
        <w:rPr>
          <w:rFonts w:ascii="Times New Roman" w:hAnsi="Times New Roman" w:cs="Times New Roman"/>
          <w:sz w:val="24"/>
          <w:szCs w:val="24"/>
        </w:rPr>
      </w:pPr>
      <w:r w:rsidRPr="00D9799E">
        <w:rPr>
          <w:rFonts w:ascii="Times New Roman" w:hAnsi="Times New Roman" w:cs="Times New Roman"/>
          <w:b/>
          <w:sz w:val="24"/>
          <w:szCs w:val="24"/>
        </w:rPr>
        <w:t>Disciplinary knowledge</w:t>
      </w:r>
      <w:r w:rsidRPr="00D9799E">
        <w:rPr>
          <w:rFonts w:ascii="Times New Roman" w:hAnsi="Times New Roman" w:cs="Times New Roman"/>
          <w:sz w:val="24"/>
          <w:szCs w:val="24"/>
        </w:rPr>
        <w:t>: Capable of demonstrating comprehensive knowledge and understanding of one or more disciplines</w:t>
      </w:r>
    </w:p>
    <w:p w:rsidR="00E3117E" w:rsidRPr="00D9799E" w:rsidRDefault="00E3117E" w:rsidP="00E3117E">
      <w:pPr>
        <w:pStyle w:val="ListParagraph"/>
        <w:numPr>
          <w:ilvl w:val="0"/>
          <w:numId w:val="15"/>
        </w:numPr>
        <w:spacing w:after="240" w:line="259" w:lineRule="auto"/>
        <w:jc w:val="both"/>
        <w:rPr>
          <w:rFonts w:ascii="Times New Roman" w:hAnsi="Times New Roman" w:cs="Times New Roman"/>
          <w:sz w:val="24"/>
          <w:szCs w:val="24"/>
        </w:rPr>
      </w:pPr>
      <w:r w:rsidRPr="00D9799E">
        <w:rPr>
          <w:rFonts w:ascii="Times New Roman" w:hAnsi="Times New Roman" w:cs="Times New Roman"/>
          <w:b/>
          <w:sz w:val="24"/>
          <w:szCs w:val="24"/>
        </w:rPr>
        <w:t>Research-related skills</w:t>
      </w:r>
      <w:r w:rsidRPr="00D9799E">
        <w:rPr>
          <w:rFonts w:ascii="Times New Roman" w:hAnsi="Times New Roman" w:cs="Times New Roman"/>
          <w:sz w:val="24"/>
          <w:szCs w:val="24"/>
        </w:rPr>
        <w:t xml:space="preserve">: A sense of inquiry and capability for asking relevant/appropriate questions, problematising, </w:t>
      </w:r>
      <w:proofErr w:type="spellStart"/>
      <w:r w:rsidRPr="00D9799E">
        <w:rPr>
          <w:rFonts w:ascii="Times New Roman" w:hAnsi="Times New Roman" w:cs="Times New Roman"/>
          <w:sz w:val="24"/>
          <w:szCs w:val="24"/>
        </w:rPr>
        <w:t>synthesising</w:t>
      </w:r>
      <w:proofErr w:type="spellEnd"/>
      <w:r w:rsidRPr="00D9799E">
        <w:rPr>
          <w:rFonts w:ascii="Times New Roman" w:hAnsi="Times New Roman" w:cs="Times New Roman"/>
          <w:sz w:val="24"/>
          <w:szCs w:val="24"/>
        </w:rPr>
        <w:t xml:space="preserve"> and articulating</w:t>
      </w:r>
    </w:p>
    <w:p w:rsidR="00E3117E" w:rsidRPr="00D9799E" w:rsidRDefault="00E3117E" w:rsidP="00E3117E">
      <w:pPr>
        <w:pStyle w:val="ListParagraph"/>
        <w:numPr>
          <w:ilvl w:val="0"/>
          <w:numId w:val="15"/>
        </w:numPr>
        <w:spacing w:after="240" w:line="259" w:lineRule="auto"/>
        <w:jc w:val="both"/>
        <w:rPr>
          <w:rFonts w:ascii="Times New Roman" w:hAnsi="Times New Roman" w:cs="Times New Roman"/>
          <w:sz w:val="24"/>
          <w:szCs w:val="24"/>
        </w:rPr>
      </w:pPr>
      <w:r w:rsidRPr="00D9799E">
        <w:rPr>
          <w:rFonts w:ascii="Times New Roman" w:hAnsi="Times New Roman" w:cs="Times New Roman"/>
          <w:b/>
          <w:sz w:val="24"/>
          <w:szCs w:val="24"/>
        </w:rPr>
        <w:t>Analytical reasoning</w:t>
      </w:r>
      <w:r w:rsidRPr="00D9799E">
        <w:rPr>
          <w:rFonts w:ascii="Times New Roman" w:hAnsi="Times New Roman" w:cs="Times New Roman"/>
          <w:sz w:val="24"/>
          <w:szCs w:val="24"/>
        </w:rPr>
        <w:t>: Ability to evaluate the reliability and relevance of evidence; identify logical flaws and holes in the arguments of others</w:t>
      </w:r>
    </w:p>
    <w:p w:rsidR="00E3117E" w:rsidRPr="00D9799E" w:rsidRDefault="00E3117E" w:rsidP="00E3117E">
      <w:pPr>
        <w:pStyle w:val="ListParagraph"/>
        <w:numPr>
          <w:ilvl w:val="0"/>
          <w:numId w:val="15"/>
        </w:numPr>
        <w:spacing w:after="240" w:line="259" w:lineRule="auto"/>
        <w:jc w:val="both"/>
        <w:rPr>
          <w:rFonts w:ascii="Times New Roman" w:hAnsi="Times New Roman" w:cs="Times New Roman"/>
          <w:sz w:val="24"/>
          <w:szCs w:val="24"/>
        </w:rPr>
      </w:pPr>
      <w:r w:rsidRPr="00D9799E">
        <w:rPr>
          <w:rFonts w:ascii="Times New Roman" w:hAnsi="Times New Roman" w:cs="Times New Roman"/>
          <w:b/>
          <w:sz w:val="24"/>
          <w:szCs w:val="24"/>
        </w:rPr>
        <w:t>Critical thinking</w:t>
      </w:r>
      <w:r w:rsidRPr="00D9799E">
        <w:rPr>
          <w:rFonts w:ascii="Times New Roman" w:hAnsi="Times New Roman" w:cs="Times New Roman"/>
          <w:sz w:val="24"/>
          <w:szCs w:val="24"/>
        </w:rPr>
        <w:t>: Capability to apply analytic thought to a body of knowledge</w:t>
      </w:r>
    </w:p>
    <w:p w:rsidR="00E3117E" w:rsidRPr="00D9799E" w:rsidRDefault="00E3117E" w:rsidP="00E3117E">
      <w:pPr>
        <w:pStyle w:val="ListParagraph"/>
        <w:numPr>
          <w:ilvl w:val="0"/>
          <w:numId w:val="15"/>
        </w:numPr>
        <w:spacing w:after="240" w:line="259" w:lineRule="auto"/>
        <w:jc w:val="both"/>
        <w:rPr>
          <w:rFonts w:ascii="Times New Roman" w:hAnsi="Times New Roman" w:cs="Times New Roman"/>
          <w:sz w:val="24"/>
          <w:szCs w:val="24"/>
        </w:rPr>
      </w:pPr>
      <w:r w:rsidRPr="00D9799E">
        <w:rPr>
          <w:rFonts w:ascii="Times New Roman" w:hAnsi="Times New Roman" w:cs="Times New Roman"/>
          <w:b/>
          <w:sz w:val="24"/>
          <w:szCs w:val="24"/>
        </w:rPr>
        <w:t>Problem solving</w:t>
      </w:r>
      <w:r w:rsidRPr="00D9799E">
        <w:rPr>
          <w:rFonts w:ascii="Times New Roman" w:hAnsi="Times New Roman" w:cs="Times New Roman"/>
          <w:sz w:val="24"/>
          <w:szCs w:val="24"/>
        </w:rPr>
        <w:t>: Capacity to extrapolate from what one has learned and apply their competencies to solve different kinds of non-familiar problems</w:t>
      </w:r>
    </w:p>
    <w:p w:rsidR="00E3117E" w:rsidRPr="00D9799E" w:rsidRDefault="00E3117E" w:rsidP="00E3117E">
      <w:pPr>
        <w:pStyle w:val="ListParagraph"/>
        <w:numPr>
          <w:ilvl w:val="0"/>
          <w:numId w:val="15"/>
        </w:numPr>
        <w:spacing w:after="240" w:line="259" w:lineRule="auto"/>
        <w:jc w:val="both"/>
        <w:rPr>
          <w:rFonts w:ascii="Times New Roman" w:hAnsi="Times New Roman" w:cs="Times New Roman"/>
          <w:sz w:val="24"/>
          <w:szCs w:val="24"/>
        </w:rPr>
      </w:pPr>
      <w:r w:rsidRPr="00D9799E">
        <w:rPr>
          <w:rFonts w:ascii="Times New Roman" w:hAnsi="Times New Roman" w:cs="Times New Roman"/>
          <w:b/>
          <w:sz w:val="24"/>
          <w:szCs w:val="24"/>
        </w:rPr>
        <w:t>Communication Skills</w:t>
      </w:r>
      <w:r w:rsidRPr="00D9799E">
        <w:rPr>
          <w:rFonts w:ascii="Times New Roman" w:hAnsi="Times New Roman" w:cs="Times New Roman"/>
          <w:sz w:val="24"/>
          <w:szCs w:val="24"/>
        </w:rPr>
        <w:t>: Ability to express thoughts and ideas effectively in writing and orally</w:t>
      </w:r>
    </w:p>
    <w:p w:rsidR="00E3117E" w:rsidRPr="00D9799E" w:rsidRDefault="00E3117E" w:rsidP="00E3117E">
      <w:pPr>
        <w:pStyle w:val="ListParagraph"/>
        <w:numPr>
          <w:ilvl w:val="0"/>
          <w:numId w:val="15"/>
        </w:numPr>
        <w:spacing w:after="240" w:line="259" w:lineRule="auto"/>
        <w:jc w:val="both"/>
        <w:rPr>
          <w:rFonts w:ascii="Times New Roman" w:hAnsi="Times New Roman" w:cs="Times New Roman"/>
          <w:sz w:val="24"/>
          <w:szCs w:val="24"/>
        </w:rPr>
      </w:pPr>
      <w:r w:rsidRPr="00D9799E">
        <w:rPr>
          <w:rFonts w:ascii="Times New Roman" w:hAnsi="Times New Roman" w:cs="Times New Roman"/>
          <w:b/>
          <w:sz w:val="24"/>
          <w:szCs w:val="24"/>
        </w:rPr>
        <w:t>Information/digital literacy</w:t>
      </w:r>
      <w:r w:rsidRPr="00D9799E">
        <w:rPr>
          <w:rFonts w:ascii="Times New Roman" w:hAnsi="Times New Roman" w:cs="Times New Roman"/>
          <w:sz w:val="24"/>
          <w:szCs w:val="24"/>
        </w:rPr>
        <w:t>: Capability to use ICT in a variety of learning situations, demonstrate ability to access, evaluate, and use a variety of relevant information sources; and use appropriate software for analysis of data.</w:t>
      </w:r>
    </w:p>
    <w:p w:rsidR="00E3117E" w:rsidRPr="00D9799E" w:rsidRDefault="00E3117E" w:rsidP="00E3117E">
      <w:pPr>
        <w:pStyle w:val="ListParagraph"/>
        <w:numPr>
          <w:ilvl w:val="0"/>
          <w:numId w:val="15"/>
        </w:numPr>
        <w:spacing w:after="240" w:line="259" w:lineRule="auto"/>
        <w:jc w:val="both"/>
        <w:rPr>
          <w:rFonts w:ascii="Times New Roman" w:hAnsi="Times New Roman" w:cs="Times New Roman"/>
          <w:sz w:val="24"/>
          <w:szCs w:val="24"/>
        </w:rPr>
      </w:pPr>
      <w:r w:rsidRPr="00D9799E">
        <w:rPr>
          <w:rFonts w:ascii="Times New Roman" w:hAnsi="Times New Roman" w:cs="Times New Roman"/>
          <w:b/>
          <w:sz w:val="24"/>
          <w:szCs w:val="24"/>
        </w:rPr>
        <w:t>Self-directed learning</w:t>
      </w:r>
      <w:r w:rsidRPr="00D9799E">
        <w:rPr>
          <w:rFonts w:ascii="Times New Roman" w:hAnsi="Times New Roman" w:cs="Times New Roman"/>
          <w:sz w:val="24"/>
          <w:szCs w:val="24"/>
        </w:rPr>
        <w:t xml:space="preserve">: Ability to work independently, </w:t>
      </w:r>
      <w:proofErr w:type="gramStart"/>
      <w:r w:rsidRPr="00D9799E">
        <w:rPr>
          <w:rFonts w:ascii="Times New Roman" w:hAnsi="Times New Roman" w:cs="Times New Roman"/>
          <w:sz w:val="24"/>
          <w:szCs w:val="24"/>
        </w:rPr>
        <w:t>identify</w:t>
      </w:r>
      <w:proofErr w:type="gramEnd"/>
      <w:r w:rsidRPr="00D9799E">
        <w:rPr>
          <w:rFonts w:ascii="Times New Roman" w:hAnsi="Times New Roman" w:cs="Times New Roman"/>
          <w:sz w:val="24"/>
          <w:szCs w:val="24"/>
        </w:rPr>
        <w:t xml:space="preserve"> appropriate resources required for a project, and manage a project through to completion.</w:t>
      </w:r>
    </w:p>
    <w:p w:rsidR="00E3117E" w:rsidRPr="00D9799E" w:rsidRDefault="00E3117E" w:rsidP="00E3117E">
      <w:pPr>
        <w:pStyle w:val="ListParagraph"/>
        <w:numPr>
          <w:ilvl w:val="0"/>
          <w:numId w:val="15"/>
        </w:numPr>
        <w:spacing w:after="240" w:line="259" w:lineRule="auto"/>
        <w:jc w:val="both"/>
        <w:rPr>
          <w:rFonts w:ascii="Times New Roman" w:hAnsi="Times New Roman" w:cs="Times New Roman"/>
          <w:sz w:val="24"/>
          <w:szCs w:val="24"/>
        </w:rPr>
      </w:pPr>
      <w:r w:rsidRPr="00D9799E">
        <w:rPr>
          <w:rFonts w:ascii="Times New Roman" w:hAnsi="Times New Roman" w:cs="Times New Roman"/>
          <w:b/>
          <w:sz w:val="24"/>
          <w:szCs w:val="24"/>
        </w:rPr>
        <w:t>Cooperation/Team work</w:t>
      </w:r>
      <w:r w:rsidRPr="00D9799E">
        <w:rPr>
          <w:rFonts w:ascii="Times New Roman" w:hAnsi="Times New Roman" w:cs="Times New Roman"/>
          <w:sz w:val="24"/>
          <w:szCs w:val="24"/>
        </w:rPr>
        <w:t>: Ability to work effectively and respectfully with diverse teams</w:t>
      </w:r>
    </w:p>
    <w:p w:rsidR="00E3117E" w:rsidRPr="00D9799E" w:rsidRDefault="00E3117E" w:rsidP="00E3117E">
      <w:pPr>
        <w:pStyle w:val="ListParagraph"/>
        <w:numPr>
          <w:ilvl w:val="0"/>
          <w:numId w:val="15"/>
        </w:numPr>
        <w:spacing w:after="240" w:line="259" w:lineRule="auto"/>
        <w:jc w:val="both"/>
        <w:rPr>
          <w:rFonts w:ascii="Times New Roman" w:hAnsi="Times New Roman" w:cs="Times New Roman"/>
          <w:sz w:val="24"/>
          <w:szCs w:val="24"/>
        </w:rPr>
      </w:pPr>
      <w:r w:rsidRPr="00D9799E">
        <w:rPr>
          <w:rFonts w:ascii="Times New Roman" w:hAnsi="Times New Roman" w:cs="Times New Roman"/>
          <w:b/>
          <w:sz w:val="24"/>
          <w:szCs w:val="24"/>
        </w:rPr>
        <w:t>Scientific reasoning</w:t>
      </w:r>
      <w:r w:rsidRPr="00D9799E">
        <w:rPr>
          <w:rFonts w:ascii="Times New Roman" w:hAnsi="Times New Roman" w:cs="Times New Roman"/>
          <w:sz w:val="24"/>
          <w:szCs w:val="24"/>
        </w:rPr>
        <w:t>: Ability to analyze, interpret and draw conclusions from quantitative/qualitative data; and critically evaluate ideas, evidence and experiences from an open-minded and reasoned perspective</w:t>
      </w:r>
    </w:p>
    <w:p w:rsidR="00E3117E" w:rsidRPr="00D9799E" w:rsidRDefault="00E3117E" w:rsidP="00E3117E">
      <w:pPr>
        <w:pStyle w:val="ListParagraph"/>
        <w:numPr>
          <w:ilvl w:val="0"/>
          <w:numId w:val="15"/>
        </w:numPr>
        <w:spacing w:after="240" w:line="259" w:lineRule="auto"/>
        <w:jc w:val="both"/>
        <w:rPr>
          <w:rFonts w:ascii="Times New Roman" w:hAnsi="Times New Roman" w:cs="Times New Roman"/>
          <w:sz w:val="24"/>
          <w:szCs w:val="24"/>
        </w:rPr>
      </w:pPr>
      <w:r w:rsidRPr="00D9799E">
        <w:rPr>
          <w:rFonts w:ascii="Times New Roman" w:hAnsi="Times New Roman" w:cs="Times New Roman"/>
          <w:b/>
          <w:sz w:val="24"/>
          <w:szCs w:val="24"/>
        </w:rPr>
        <w:t>Reflective thinking</w:t>
      </w:r>
      <w:r w:rsidRPr="00D9799E">
        <w:rPr>
          <w:rFonts w:ascii="Times New Roman" w:hAnsi="Times New Roman" w:cs="Times New Roman"/>
          <w:sz w:val="24"/>
          <w:szCs w:val="24"/>
        </w:rPr>
        <w:t>: Critical sensibility to lived experiences, with self-awareness and reflexivity of both self and society.</w:t>
      </w:r>
    </w:p>
    <w:p w:rsidR="00E3117E" w:rsidRPr="00D9799E" w:rsidRDefault="00E3117E" w:rsidP="00E3117E">
      <w:pPr>
        <w:pStyle w:val="ListParagraph"/>
        <w:numPr>
          <w:ilvl w:val="0"/>
          <w:numId w:val="15"/>
        </w:numPr>
        <w:spacing w:after="240" w:line="259" w:lineRule="auto"/>
        <w:jc w:val="both"/>
        <w:rPr>
          <w:rFonts w:ascii="Times New Roman" w:hAnsi="Times New Roman" w:cs="Times New Roman"/>
          <w:sz w:val="24"/>
          <w:szCs w:val="24"/>
        </w:rPr>
      </w:pPr>
      <w:r w:rsidRPr="00D9799E">
        <w:rPr>
          <w:rFonts w:ascii="Times New Roman" w:hAnsi="Times New Roman" w:cs="Times New Roman"/>
          <w:b/>
          <w:sz w:val="24"/>
          <w:szCs w:val="24"/>
        </w:rPr>
        <w:t>Multicultural competence</w:t>
      </w:r>
      <w:r w:rsidRPr="00D9799E">
        <w:rPr>
          <w:rFonts w:ascii="Times New Roman" w:hAnsi="Times New Roman" w:cs="Times New Roman"/>
          <w:sz w:val="24"/>
          <w:szCs w:val="24"/>
        </w:rPr>
        <w:t>: Possess knowledge of the values and beliefs of multiple cultures and a global perspective</w:t>
      </w:r>
    </w:p>
    <w:p w:rsidR="00E3117E" w:rsidRPr="00D9799E" w:rsidRDefault="00E3117E" w:rsidP="00E3117E">
      <w:pPr>
        <w:pStyle w:val="ListParagraph"/>
        <w:numPr>
          <w:ilvl w:val="0"/>
          <w:numId w:val="15"/>
        </w:numPr>
        <w:spacing w:after="240" w:line="259" w:lineRule="auto"/>
        <w:jc w:val="both"/>
        <w:rPr>
          <w:rFonts w:ascii="Times New Roman" w:hAnsi="Times New Roman" w:cs="Times New Roman"/>
          <w:sz w:val="24"/>
          <w:szCs w:val="24"/>
        </w:rPr>
      </w:pPr>
      <w:r w:rsidRPr="00D9799E">
        <w:rPr>
          <w:rFonts w:ascii="Times New Roman" w:hAnsi="Times New Roman" w:cs="Times New Roman"/>
          <w:b/>
          <w:sz w:val="24"/>
          <w:szCs w:val="24"/>
        </w:rPr>
        <w:t>Moral and ethical awareness/reasoning</w:t>
      </w:r>
      <w:r w:rsidRPr="00D9799E">
        <w:rPr>
          <w:rFonts w:ascii="Times New Roman" w:hAnsi="Times New Roman" w:cs="Times New Roman"/>
          <w:sz w:val="24"/>
          <w:szCs w:val="24"/>
        </w:rPr>
        <w:t xml:space="preserve">: Ability to embrace moral/ethical values in conducting one’s life, formulate a position/argument about an ethical issue from multiple perspectives, and use ethical practices in all work </w:t>
      </w:r>
    </w:p>
    <w:p w:rsidR="00E3117E" w:rsidRDefault="00E3117E" w:rsidP="00E3117E">
      <w:pPr>
        <w:pStyle w:val="ListParagraph"/>
        <w:numPr>
          <w:ilvl w:val="0"/>
          <w:numId w:val="15"/>
        </w:numPr>
        <w:spacing w:after="240" w:line="259" w:lineRule="auto"/>
        <w:jc w:val="both"/>
        <w:rPr>
          <w:rFonts w:ascii="Times New Roman" w:hAnsi="Times New Roman" w:cs="Times New Roman"/>
          <w:sz w:val="24"/>
          <w:szCs w:val="24"/>
        </w:rPr>
      </w:pPr>
      <w:r w:rsidRPr="00D9799E">
        <w:rPr>
          <w:rFonts w:ascii="Times New Roman" w:hAnsi="Times New Roman" w:cs="Times New Roman"/>
          <w:b/>
          <w:sz w:val="24"/>
          <w:szCs w:val="24"/>
        </w:rPr>
        <w:t>Leadership readiness/qualities</w:t>
      </w:r>
      <w:r w:rsidRPr="00D9799E">
        <w:rPr>
          <w:rFonts w:ascii="Times New Roman" w:hAnsi="Times New Roman" w:cs="Times New Roman"/>
          <w:sz w:val="24"/>
          <w:szCs w:val="24"/>
        </w:rPr>
        <w:t>: Capability for mapping out the tasks of a team or an organization, and setting direction, formulating an inspiring vision, building a team who can help achieve the vision, motivating and inspiring team members to engage with that vision, and using management skills to guide people to the right destination, in a smooth and efficient way.</w:t>
      </w:r>
    </w:p>
    <w:p w:rsidR="00E3117E" w:rsidRPr="00C124C5" w:rsidRDefault="00E3117E" w:rsidP="00E3117E">
      <w:pPr>
        <w:pStyle w:val="ListParagraph"/>
        <w:numPr>
          <w:ilvl w:val="0"/>
          <w:numId w:val="15"/>
        </w:numPr>
        <w:spacing w:after="240" w:line="259" w:lineRule="auto"/>
        <w:jc w:val="both"/>
        <w:rPr>
          <w:rFonts w:ascii="Times New Roman" w:hAnsi="Times New Roman" w:cs="Times New Roman"/>
          <w:sz w:val="24"/>
          <w:szCs w:val="24"/>
        </w:rPr>
      </w:pPr>
      <w:r w:rsidRPr="00383232">
        <w:rPr>
          <w:rFonts w:ascii="Times New Roman" w:hAnsi="Times New Roman" w:cs="Times New Roman"/>
          <w:b/>
          <w:sz w:val="24"/>
          <w:szCs w:val="24"/>
        </w:rPr>
        <w:t>Lifelong learning</w:t>
      </w:r>
      <w:r w:rsidRPr="00383232">
        <w:rPr>
          <w:rFonts w:ascii="Times New Roman" w:hAnsi="Times New Roman" w:cs="Times New Roman"/>
          <w:sz w:val="24"/>
          <w:szCs w:val="24"/>
        </w:rPr>
        <w:t xml:space="preserve">: </w:t>
      </w:r>
      <w:r w:rsidRPr="00383232">
        <w:rPr>
          <w:rFonts w:asciiTheme="majorBidi" w:hAnsiTheme="majorBidi" w:cstheme="majorBidi"/>
          <w:sz w:val="24"/>
          <w:szCs w:val="24"/>
        </w:rPr>
        <w:t xml:space="preserve">Capacity to put in practice communicative, linguistic and literary competences in learning other languages and literatures. Ability </w:t>
      </w:r>
      <w:r>
        <w:rPr>
          <w:rFonts w:asciiTheme="majorBidi" w:hAnsiTheme="majorBidi" w:cstheme="majorBidi"/>
          <w:sz w:val="24"/>
          <w:szCs w:val="24"/>
        </w:rPr>
        <w:t>in enhancing</w:t>
      </w:r>
      <w:r w:rsidRPr="00383232">
        <w:rPr>
          <w:rFonts w:asciiTheme="majorBidi" w:hAnsiTheme="majorBidi" w:cstheme="majorBidi"/>
          <w:sz w:val="24"/>
          <w:szCs w:val="24"/>
        </w:rPr>
        <w:t xml:space="preserve"> various specialized skills of professional domains, such as Creative Writing, Translation, Language Teaching, Official Writing, Advertisement, Script Writing, Journalistic Writing etc. using the knowledge of the language.</w:t>
      </w:r>
    </w:p>
    <w:p w:rsidR="00E3117E" w:rsidRPr="004E07A5" w:rsidRDefault="00E3117E" w:rsidP="00E3117E">
      <w:pPr>
        <w:spacing w:after="0"/>
        <w:jc w:val="both"/>
        <w:rPr>
          <w:rFonts w:ascii="Times New Roman" w:hAnsi="Times New Roman" w:cs="Times New Roman"/>
          <w:b/>
          <w:sz w:val="24"/>
          <w:szCs w:val="24"/>
        </w:rPr>
      </w:pPr>
      <w:r w:rsidRPr="004E07A5">
        <w:rPr>
          <w:rFonts w:ascii="Times New Roman" w:hAnsi="Times New Roman" w:cs="Times New Roman"/>
          <w:b/>
          <w:sz w:val="24"/>
          <w:szCs w:val="24"/>
        </w:rPr>
        <w:t>1.3.2 Programme Outcomes</w:t>
      </w:r>
      <w:r>
        <w:rPr>
          <w:rFonts w:ascii="Times New Roman" w:hAnsi="Times New Roman" w:cs="Times New Roman"/>
          <w:b/>
          <w:sz w:val="24"/>
          <w:szCs w:val="24"/>
        </w:rPr>
        <w:t xml:space="preserve"> (POs)</w:t>
      </w:r>
      <w:r w:rsidRPr="004E07A5">
        <w:rPr>
          <w:rFonts w:ascii="Times New Roman" w:hAnsi="Times New Roman" w:cs="Times New Roman"/>
          <w:b/>
          <w:sz w:val="24"/>
          <w:szCs w:val="24"/>
        </w:rPr>
        <w:t xml:space="preserve"> for Undergraduate programme (Honours)</w:t>
      </w:r>
      <w:r>
        <w:rPr>
          <w:rFonts w:ascii="Times New Roman" w:hAnsi="Times New Roman" w:cs="Times New Roman"/>
          <w:b/>
          <w:sz w:val="24"/>
          <w:szCs w:val="24"/>
        </w:rPr>
        <w:t xml:space="preserve">:  </w:t>
      </w:r>
    </w:p>
    <w:p w:rsidR="00E3117E" w:rsidRDefault="00E3117E" w:rsidP="00E3117E">
      <w:pPr>
        <w:spacing w:after="0"/>
        <w:jc w:val="both"/>
        <w:rPr>
          <w:rFonts w:ascii="Times New Roman" w:hAnsi="Times New Roman" w:cs="Times New Roman"/>
          <w:sz w:val="24"/>
          <w:szCs w:val="24"/>
        </w:rPr>
      </w:pPr>
    </w:p>
    <w:p w:rsidR="00E3117E" w:rsidRDefault="00E3117E" w:rsidP="00E3117E">
      <w:pPr>
        <w:spacing w:after="0"/>
        <w:jc w:val="both"/>
        <w:rPr>
          <w:rFonts w:ascii="Times New Roman" w:hAnsi="Times New Roman" w:cs="Times New Roman"/>
          <w:sz w:val="24"/>
          <w:szCs w:val="24"/>
        </w:rPr>
      </w:pPr>
      <w:r w:rsidRPr="008459DE">
        <w:rPr>
          <w:rFonts w:ascii="Times New Roman" w:hAnsi="Times New Roman" w:cs="Times New Roman"/>
          <w:sz w:val="24"/>
          <w:szCs w:val="24"/>
        </w:rPr>
        <w:t>POs are statements that describe what the students graduating from any of the educational programme</w:t>
      </w:r>
      <w:r>
        <w:rPr>
          <w:rFonts w:ascii="Times New Roman" w:hAnsi="Times New Roman" w:cs="Times New Roman"/>
          <w:sz w:val="24"/>
          <w:szCs w:val="24"/>
        </w:rPr>
        <w:t>s</w:t>
      </w:r>
      <w:r w:rsidRPr="008459DE">
        <w:rPr>
          <w:rFonts w:ascii="Times New Roman" w:hAnsi="Times New Roman" w:cs="Times New Roman"/>
          <w:sz w:val="24"/>
          <w:szCs w:val="24"/>
        </w:rPr>
        <w:t xml:space="preserve"> should able to do. They are the indicators of what knowledge, skills and attitudes a graduate should have at the time of graduation.</w:t>
      </w:r>
    </w:p>
    <w:p w:rsidR="00E3117E" w:rsidRDefault="00E3117E" w:rsidP="00E3117E">
      <w:pPr>
        <w:spacing w:after="0"/>
        <w:jc w:val="both"/>
        <w:rPr>
          <w:rFonts w:ascii="Times New Roman" w:hAnsi="Times New Roman" w:cs="Times New Roman"/>
          <w:sz w:val="24"/>
          <w:szCs w:val="24"/>
        </w:rPr>
      </w:pPr>
    </w:p>
    <w:p w:rsidR="00E3117E" w:rsidRPr="00D9799E" w:rsidRDefault="00E3117E" w:rsidP="00E3117E">
      <w:pPr>
        <w:pStyle w:val="ListParagraph"/>
        <w:numPr>
          <w:ilvl w:val="0"/>
          <w:numId w:val="14"/>
        </w:numPr>
        <w:spacing w:after="240" w:line="259" w:lineRule="auto"/>
        <w:jc w:val="both"/>
        <w:rPr>
          <w:rFonts w:ascii="Times New Roman" w:hAnsi="Times New Roman" w:cs="Times New Roman"/>
          <w:sz w:val="24"/>
          <w:szCs w:val="24"/>
        </w:rPr>
      </w:pPr>
      <w:r w:rsidRPr="00D9799E">
        <w:rPr>
          <w:rFonts w:ascii="Times New Roman" w:hAnsi="Times New Roman" w:cs="Times New Roman"/>
          <w:b/>
          <w:sz w:val="24"/>
          <w:szCs w:val="24"/>
        </w:rPr>
        <w:t>In</w:t>
      </w:r>
      <w:r>
        <w:rPr>
          <w:rFonts w:ascii="Times New Roman" w:hAnsi="Times New Roman" w:cs="Times New Roman"/>
          <w:b/>
          <w:sz w:val="24"/>
          <w:szCs w:val="24"/>
        </w:rPr>
        <w:t>-</w:t>
      </w:r>
      <w:r w:rsidRPr="00D9799E">
        <w:rPr>
          <w:rFonts w:ascii="Times New Roman" w:hAnsi="Times New Roman" w:cs="Times New Roman"/>
          <w:b/>
          <w:sz w:val="24"/>
          <w:szCs w:val="24"/>
        </w:rPr>
        <w:t>depth knowledge:</w:t>
      </w:r>
      <w:r w:rsidRPr="00D9799E">
        <w:rPr>
          <w:rFonts w:ascii="Times New Roman" w:hAnsi="Times New Roman" w:cs="Times New Roman"/>
          <w:sz w:val="24"/>
          <w:szCs w:val="24"/>
        </w:rPr>
        <w:t xml:space="preserve"> Understand the concepts and processes related to an academic field of study and demonstrate </w:t>
      </w:r>
      <w:r>
        <w:rPr>
          <w:rFonts w:ascii="Times New Roman" w:hAnsi="Times New Roman" w:cs="Times New Roman"/>
          <w:sz w:val="24"/>
          <w:szCs w:val="24"/>
        </w:rPr>
        <w:t xml:space="preserve">the </w:t>
      </w:r>
      <w:r w:rsidRPr="00D9799E">
        <w:rPr>
          <w:rFonts w:ascii="Times New Roman" w:hAnsi="Times New Roman" w:cs="Times New Roman"/>
          <w:sz w:val="24"/>
          <w:szCs w:val="24"/>
        </w:rPr>
        <w:t>applicability of their domain knowledge and its links to related disciplinary areas/subjects of study.</w:t>
      </w:r>
    </w:p>
    <w:p w:rsidR="00E3117E" w:rsidRPr="00D9799E" w:rsidRDefault="00E3117E" w:rsidP="00E3117E">
      <w:pPr>
        <w:pStyle w:val="ListParagraph"/>
        <w:numPr>
          <w:ilvl w:val="0"/>
          <w:numId w:val="14"/>
        </w:numPr>
        <w:spacing w:after="240" w:line="259" w:lineRule="auto"/>
        <w:jc w:val="both"/>
        <w:rPr>
          <w:rFonts w:ascii="Times New Roman" w:hAnsi="Times New Roman" w:cs="Times New Roman"/>
          <w:b/>
          <w:sz w:val="24"/>
          <w:szCs w:val="24"/>
        </w:rPr>
      </w:pPr>
      <w:r w:rsidRPr="00D9799E">
        <w:rPr>
          <w:rFonts w:ascii="Times New Roman" w:hAnsi="Times New Roman" w:cs="Times New Roman"/>
          <w:b/>
          <w:sz w:val="24"/>
          <w:szCs w:val="24"/>
        </w:rPr>
        <w:t>Specialized knowledge and skills</w:t>
      </w:r>
      <w:r w:rsidRPr="00D9799E">
        <w:rPr>
          <w:rFonts w:ascii="Times New Roman" w:hAnsi="Times New Roman" w:cs="Times New Roman"/>
          <w:sz w:val="24"/>
          <w:szCs w:val="24"/>
        </w:rPr>
        <w:t>: Demonstrate procedural knowledge and skills in areas related to one’s specialization and current developments, including a critical understanding of the latest developments in the area of specialization, and an ability to use established techniques of analysis and enquiry within the area of specialization.</w:t>
      </w:r>
    </w:p>
    <w:p w:rsidR="00E3117E" w:rsidRPr="00D9799E" w:rsidRDefault="00E3117E" w:rsidP="00E3117E">
      <w:pPr>
        <w:pStyle w:val="ListParagraph"/>
        <w:numPr>
          <w:ilvl w:val="0"/>
          <w:numId w:val="14"/>
        </w:numPr>
        <w:spacing w:after="240" w:line="259" w:lineRule="auto"/>
        <w:jc w:val="both"/>
        <w:rPr>
          <w:rFonts w:ascii="Times New Roman" w:hAnsi="Times New Roman" w:cs="Times New Roman"/>
          <w:sz w:val="24"/>
          <w:szCs w:val="24"/>
        </w:rPr>
      </w:pPr>
      <w:r w:rsidRPr="00D9799E">
        <w:rPr>
          <w:rFonts w:ascii="Times New Roman" w:hAnsi="Times New Roman" w:cs="Times New Roman"/>
          <w:b/>
          <w:sz w:val="24"/>
          <w:szCs w:val="24"/>
        </w:rPr>
        <w:t>Analytical and critical thinking:</w:t>
      </w:r>
      <w:r w:rsidRPr="00D9799E">
        <w:rPr>
          <w:rFonts w:ascii="Times New Roman" w:hAnsi="Times New Roman" w:cs="Times New Roman"/>
          <w:sz w:val="24"/>
          <w:szCs w:val="24"/>
        </w:rPr>
        <w:t xml:space="preserve"> Demonstrate independent learning, analytical and critical thinking of a wide range of ideas and complex problems and issues.</w:t>
      </w:r>
    </w:p>
    <w:p w:rsidR="00E3117E" w:rsidRPr="00D9799E" w:rsidRDefault="00E3117E" w:rsidP="00E3117E">
      <w:pPr>
        <w:pStyle w:val="ListParagraph"/>
        <w:numPr>
          <w:ilvl w:val="0"/>
          <w:numId w:val="14"/>
        </w:numPr>
        <w:spacing w:after="240" w:line="259" w:lineRule="auto"/>
        <w:jc w:val="both"/>
        <w:rPr>
          <w:rFonts w:ascii="Times New Roman" w:hAnsi="Times New Roman" w:cs="Times New Roman"/>
          <w:sz w:val="24"/>
          <w:szCs w:val="24"/>
        </w:rPr>
      </w:pPr>
      <w:r w:rsidRPr="00D9799E">
        <w:rPr>
          <w:rFonts w:ascii="Times New Roman" w:hAnsi="Times New Roman" w:cs="Times New Roman"/>
          <w:b/>
          <w:sz w:val="24"/>
          <w:szCs w:val="24"/>
        </w:rPr>
        <w:t>Research and Innovation</w:t>
      </w:r>
      <w:r w:rsidRPr="00D9799E">
        <w:rPr>
          <w:rFonts w:ascii="Times New Roman" w:hAnsi="Times New Roman" w:cs="Times New Roman"/>
          <w:sz w:val="24"/>
          <w:szCs w:val="24"/>
        </w:rPr>
        <w:t>: Demonstrate comprehensive knowledge about current research in the subject of specialization; critical observation to identify research problems and to collect relevant data from a wide range of sources, analysis and interpretation of data using methodologies as appropriate to the area of specialization for formulating evidence</w:t>
      </w:r>
      <w:r>
        <w:rPr>
          <w:rFonts w:ascii="Times New Roman" w:hAnsi="Times New Roman" w:cs="Times New Roman"/>
          <w:sz w:val="24"/>
          <w:szCs w:val="24"/>
        </w:rPr>
        <w:t>-</w:t>
      </w:r>
      <w:r w:rsidRPr="00D9799E">
        <w:rPr>
          <w:rFonts w:ascii="Times New Roman" w:hAnsi="Times New Roman" w:cs="Times New Roman"/>
          <w:sz w:val="24"/>
          <w:szCs w:val="24"/>
        </w:rPr>
        <w:t>based research output.</w:t>
      </w:r>
    </w:p>
    <w:p w:rsidR="00E3117E" w:rsidRPr="00D9799E" w:rsidRDefault="00E3117E" w:rsidP="00E3117E">
      <w:pPr>
        <w:pStyle w:val="ListParagraph"/>
        <w:numPr>
          <w:ilvl w:val="0"/>
          <w:numId w:val="14"/>
        </w:numPr>
        <w:spacing w:after="240" w:line="259" w:lineRule="auto"/>
        <w:jc w:val="both"/>
        <w:rPr>
          <w:rFonts w:ascii="Times New Roman" w:hAnsi="Times New Roman" w:cs="Times New Roman"/>
          <w:sz w:val="24"/>
          <w:szCs w:val="24"/>
        </w:rPr>
      </w:pPr>
      <w:r w:rsidRPr="00D9799E">
        <w:rPr>
          <w:rFonts w:ascii="Times New Roman" w:hAnsi="Times New Roman" w:cs="Times New Roman"/>
          <w:b/>
          <w:sz w:val="24"/>
          <w:szCs w:val="24"/>
        </w:rPr>
        <w:t>Interdisciplinary Perspective:</w:t>
      </w:r>
      <w:r w:rsidRPr="00D9799E">
        <w:rPr>
          <w:rFonts w:ascii="Times New Roman" w:hAnsi="Times New Roman" w:cs="Times New Roman"/>
          <w:sz w:val="24"/>
          <w:szCs w:val="24"/>
        </w:rPr>
        <w:t xml:space="preserve"> Commitment to intellectual openness and developing understanding beyond subject domains.</w:t>
      </w:r>
    </w:p>
    <w:p w:rsidR="00E3117E" w:rsidRPr="00D9799E" w:rsidRDefault="00E3117E" w:rsidP="00E3117E">
      <w:pPr>
        <w:pStyle w:val="ListParagraph"/>
        <w:numPr>
          <w:ilvl w:val="0"/>
          <w:numId w:val="14"/>
        </w:numPr>
        <w:spacing w:after="240" w:line="259" w:lineRule="auto"/>
        <w:jc w:val="both"/>
        <w:rPr>
          <w:rFonts w:ascii="Times New Roman" w:hAnsi="Times New Roman" w:cs="Times New Roman"/>
          <w:sz w:val="24"/>
          <w:szCs w:val="24"/>
        </w:rPr>
      </w:pPr>
      <w:r w:rsidRPr="00D9799E">
        <w:rPr>
          <w:rFonts w:ascii="Times New Roman" w:hAnsi="Times New Roman" w:cs="Times New Roman"/>
          <w:b/>
          <w:bCs/>
          <w:sz w:val="24"/>
          <w:szCs w:val="24"/>
        </w:rPr>
        <w:t>Communication Competence:</w:t>
      </w:r>
      <w:r w:rsidRPr="00D9799E">
        <w:rPr>
          <w:rFonts w:ascii="Times New Roman" w:hAnsi="Times New Roman" w:cs="Times New Roman"/>
          <w:sz w:val="24"/>
          <w:szCs w:val="24"/>
        </w:rPr>
        <w:t xml:space="preserve"> Demonstrate effective oral and written communicative skills to covey disciplinary knowledge and to communicate the results of studies undertaken in an academic field accurately in a range of different contexts using the main concepts, constructs and techniques of the subject(s) of study</w:t>
      </w:r>
    </w:p>
    <w:p w:rsidR="00E3117E" w:rsidRPr="00D9799E" w:rsidRDefault="00E3117E" w:rsidP="00E3117E">
      <w:pPr>
        <w:pStyle w:val="ListParagraph"/>
        <w:numPr>
          <w:ilvl w:val="0"/>
          <w:numId w:val="14"/>
        </w:numPr>
        <w:spacing w:after="240" w:line="259" w:lineRule="auto"/>
        <w:jc w:val="both"/>
        <w:rPr>
          <w:rFonts w:ascii="Times New Roman" w:hAnsi="Times New Roman" w:cs="Times New Roman"/>
          <w:sz w:val="24"/>
          <w:szCs w:val="24"/>
        </w:rPr>
      </w:pPr>
      <w:r w:rsidRPr="00D9799E">
        <w:rPr>
          <w:rFonts w:ascii="Times New Roman" w:hAnsi="Times New Roman" w:cs="Times New Roman"/>
          <w:b/>
          <w:sz w:val="24"/>
          <w:szCs w:val="24"/>
        </w:rPr>
        <w:t>Career development:</w:t>
      </w:r>
      <w:r w:rsidRPr="00D9799E">
        <w:rPr>
          <w:rFonts w:ascii="Times New Roman" w:hAnsi="Times New Roman" w:cs="Times New Roman"/>
          <w:sz w:val="24"/>
          <w:szCs w:val="24"/>
        </w:rPr>
        <w:t xml:space="preserve"> Show proficiency in academic, professional, soft skills and employability required for higher education and placements.</w:t>
      </w:r>
    </w:p>
    <w:p w:rsidR="00E3117E" w:rsidRDefault="00E3117E" w:rsidP="00E3117E">
      <w:pPr>
        <w:pStyle w:val="ListParagraph"/>
        <w:numPr>
          <w:ilvl w:val="0"/>
          <w:numId w:val="14"/>
        </w:numPr>
        <w:spacing w:after="240" w:line="259" w:lineRule="auto"/>
        <w:jc w:val="both"/>
        <w:rPr>
          <w:rFonts w:ascii="Times New Roman" w:hAnsi="Times New Roman" w:cs="Times New Roman"/>
          <w:sz w:val="24"/>
          <w:szCs w:val="24"/>
        </w:rPr>
      </w:pPr>
      <w:r w:rsidRPr="00D9799E">
        <w:rPr>
          <w:rFonts w:ascii="Times New Roman" w:hAnsi="Times New Roman" w:cs="Times New Roman"/>
          <w:b/>
          <w:sz w:val="24"/>
          <w:szCs w:val="24"/>
        </w:rPr>
        <w:t>Teamwork:</w:t>
      </w:r>
      <w:r w:rsidRPr="00D9799E">
        <w:rPr>
          <w:rFonts w:ascii="Times New Roman" w:hAnsi="Times New Roman" w:cs="Times New Roman"/>
          <w:sz w:val="24"/>
          <w:szCs w:val="24"/>
        </w:rPr>
        <w:t xml:space="preserve"> Work in teams with enhanced interpersonal skills leadership qualities.</w:t>
      </w:r>
    </w:p>
    <w:p w:rsidR="00E3117E" w:rsidRDefault="00E3117E" w:rsidP="00E3117E">
      <w:pPr>
        <w:pStyle w:val="ListParagraph"/>
        <w:numPr>
          <w:ilvl w:val="0"/>
          <w:numId w:val="14"/>
        </w:numPr>
        <w:spacing w:after="0" w:line="259" w:lineRule="auto"/>
        <w:ind w:left="782" w:hanging="357"/>
        <w:contextualSpacing w:val="0"/>
        <w:jc w:val="both"/>
        <w:rPr>
          <w:rFonts w:ascii="Times New Roman" w:hAnsi="Times New Roman" w:cs="Times New Roman"/>
          <w:sz w:val="24"/>
          <w:szCs w:val="24"/>
        </w:rPr>
      </w:pPr>
      <w:r w:rsidRPr="008459DE">
        <w:rPr>
          <w:rFonts w:ascii="Times New Roman" w:hAnsi="Times New Roman" w:cs="Times New Roman"/>
          <w:b/>
          <w:sz w:val="24"/>
          <w:szCs w:val="24"/>
        </w:rPr>
        <w:t>Commitment to the society and the Nation</w:t>
      </w:r>
      <w:r w:rsidRPr="008459DE">
        <w:rPr>
          <w:rFonts w:ascii="Times New Roman" w:hAnsi="Times New Roman" w:cs="Times New Roman"/>
          <w:sz w:val="24"/>
          <w:szCs w:val="24"/>
        </w:rPr>
        <w:t>: Recognize the importance of social, environmental, human and other critical issues faced by humanity at the local, national and international level; appreciate the pluralistic national culture and the importance of national integration.</w:t>
      </w:r>
    </w:p>
    <w:p w:rsidR="00E3117E" w:rsidRDefault="00E3117E" w:rsidP="00E3117E">
      <w:pPr>
        <w:spacing w:after="0" w:line="360" w:lineRule="auto"/>
        <w:jc w:val="both"/>
        <w:rPr>
          <w:rFonts w:asciiTheme="majorBidi" w:hAnsiTheme="majorBidi" w:cstheme="majorBidi"/>
          <w:sz w:val="24"/>
          <w:szCs w:val="24"/>
        </w:rPr>
      </w:pPr>
    </w:p>
    <w:p w:rsidR="00E3117E" w:rsidRDefault="00E3117E" w:rsidP="00E3117E">
      <w:pPr>
        <w:spacing w:after="0"/>
        <w:jc w:val="both"/>
        <w:rPr>
          <w:rFonts w:ascii="Times New Roman" w:hAnsi="Times New Roman" w:cs="Times New Roman"/>
          <w:b/>
          <w:sz w:val="24"/>
          <w:szCs w:val="24"/>
        </w:rPr>
      </w:pPr>
      <w:r w:rsidRPr="00940BCA">
        <w:rPr>
          <w:rFonts w:ascii="Times New Roman" w:hAnsi="Times New Roman" w:cs="Times New Roman"/>
          <w:b/>
          <w:sz w:val="24"/>
          <w:szCs w:val="24"/>
        </w:rPr>
        <w:t>1.3.3 Programme Speci</w:t>
      </w:r>
      <w:r>
        <w:rPr>
          <w:rFonts w:ascii="Times New Roman" w:hAnsi="Times New Roman" w:cs="Times New Roman"/>
          <w:b/>
          <w:sz w:val="24"/>
          <w:szCs w:val="24"/>
        </w:rPr>
        <w:t>fic Outcomes (PSOs) in Persian Honours</w:t>
      </w:r>
    </w:p>
    <w:p w:rsidR="00E3117E" w:rsidRDefault="00E3117E" w:rsidP="00E3117E">
      <w:pPr>
        <w:spacing w:after="240"/>
        <w:jc w:val="both"/>
        <w:rPr>
          <w:rFonts w:ascii="Times New Roman" w:hAnsi="Times New Roman" w:cs="Times New Roman"/>
          <w:sz w:val="24"/>
          <w:szCs w:val="24"/>
        </w:rPr>
      </w:pPr>
      <w:r>
        <w:rPr>
          <w:rFonts w:ascii="Times New Roman" w:hAnsi="Times New Roman" w:cs="Times New Roman"/>
          <w:sz w:val="24"/>
          <w:szCs w:val="24"/>
        </w:rPr>
        <w:t xml:space="preserve">Programme specific outcomes include </w:t>
      </w:r>
      <w:r w:rsidRPr="00E269B5">
        <w:rPr>
          <w:rFonts w:ascii="Times New Roman" w:hAnsi="Times New Roman" w:cs="Times New Roman"/>
          <w:sz w:val="24"/>
          <w:szCs w:val="24"/>
        </w:rPr>
        <w:t xml:space="preserve">subject-specific skills and generic skills, including transferable global skills and competencies, the achievement of which the students of a specific programme of study should be able to demonstrate for the award of the </w:t>
      </w:r>
      <w:r>
        <w:rPr>
          <w:rFonts w:ascii="Times New Roman" w:hAnsi="Times New Roman" w:cs="Times New Roman"/>
          <w:sz w:val="24"/>
          <w:szCs w:val="24"/>
        </w:rPr>
        <w:t>d</w:t>
      </w:r>
      <w:r w:rsidRPr="00E269B5">
        <w:rPr>
          <w:rFonts w:ascii="Times New Roman" w:hAnsi="Times New Roman" w:cs="Times New Roman"/>
          <w:sz w:val="24"/>
          <w:szCs w:val="24"/>
        </w:rPr>
        <w:t>egree. The programme specific outcomes would also focus on knowledge and skills that prepare students for further study, employment, and citizenship. They help ensure comparability of learning levels and academic standards across universities and provide a broad picture of the level of competence of graduates of a given programme of study. The attainment of PSOs for a programme is computed by accumulating PSO attainm</w:t>
      </w:r>
      <w:r>
        <w:rPr>
          <w:rFonts w:ascii="Times New Roman" w:hAnsi="Times New Roman" w:cs="Times New Roman"/>
          <w:sz w:val="24"/>
          <w:szCs w:val="24"/>
        </w:rPr>
        <w:t>e</w:t>
      </w:r>
      <w:r w:rsidRPr="00E269B5">
        <w:rPr>
          <w:rFonts w:ascii="Times New Roman" w:hAnsi="Times New Roman" w:cs="Times New Roman"/>
          <w:sz w:val="24"/>
          <w:szCs w:val="24"/>
        </w:rPr>
        <w:t>nt in all the courses comprising the programme.</w:t>
      </w:r>
    </w:p>
    <w:p w:rsidR="00E3117E" w:rsidRDefault="00E3117E" w:rsidP="00E3117E">
      <w:pPr>
        <w:pStyle w:val="ListParagraph"/>
        <w:numPr>
          <w:ilvl w:val="0"/>
          <w:numId w:val="18"/>
        </w:numPr>
        <w:spacing w:after="160" w:line="259" w:lineRule="auto"/>
        <w:ind w:hanging="720"/>
        <w:jc w:val="both"/>
        <w:rPr>
          <w:rFonts w:ascii="Times New Roman" w:hAnsi="Times New Roman" w:cs="Times New Roman"/>
          <w:sz w:val="24"/>
          <w:szCs w:val="24"/>
        </w:rPr>
      </w:pPr>
      <w:r w:rsidRPr="00A03F6B">
        <w:rPr>
          <w:rFonts w:ascii="Times New Roman" w:hAnsi="Times New Roman" w:cs="Times New Roman"/>
          <w:b/>
          <w:sz w:val="24"/>
          <w:szCs w:val="24"/>
        </w:rPr>
        <w:t>Basic Concept</w:t>
      </w:r>
      <w:r>
        <w:rPr>
          <w:rFonts w:ascii="Times New Roman" w:hAnsi="Times New Roman" w:cs="Times New Roman"/>
          <w:sz w:val="24"/>
          <w:szCs w:val="24"/>
        </w:rPr>
        <w:t>:</w:t>
      </w:r>
      <w:r w:rsidRPr="00D56E07">
        <w:rPr>
          <w:rFonts w:ascii="Times New Roman" w:hAnsi="Times New Roman" w:cs="Times New Roman"/>
          <w:sz w:val="24"/>
          <w:szCs w:val="24"/>
        </w:rPr>
        <w:t xml:space="preserve"> Ability to interpret and analyze various concepts and theories of </w:t>
      </w:r>
      <w:r>
        <w:rPr>
          <w:rFonts w:ascii="Times New Roman" w:hAnsi="Times New Roman" w:cs="Times New Roman"/>
          <w:sz w:val="24"/>
          <w:szCs w:val="24"/>
        </w:rPr>
        <w:t>Language, Literature and Linguistics and human temperament in Arabic subject.</w:t>
      </w:r>
    </w:p>
    <w:p w:rsidR="00E3117E" w:rsidRPr="00626161" w:rsidRDefault="00E3117E" w:rsidP="00E3117E">
      <w:pPr>
        <w:pStyle w:val="ListParagraph"/>
        <w:numPr>
          <w:ilvl w:val="0"/>
          <w:numId w:val="18"/>
        </w:numPr>
        <w:spacing w:after="160" w:line="259" w:lineRule="auto"/>
        <w:ind w:hanging="720"/>
        <w:jc w:val="both"/>
        <w:rPr>
          <w:rFonts w:ascii="Times New Roman" w:hAnsi="Times New Roman" w:cs="Times New Roman"/>
          <w:sz w:val="24"/>
          <w:szCs w:val="24"/>
        </w:rPr>
      </w:pPr>
      <w:r w:rsidRPr="00626161">
        <w:rPr>
          <w:rFonts w:ascii="Times New Roman" w:hAnsi="Times New Roman" w:cs="Times New Roman"/>
          <w:b/>
          <w:sz w:val="24"/>
          <w:szCs w:val="24"/>
        </w:rPr>
        <w:t>Linguistic knowledge &amp; skill</w:t>
      </w:r>
      <w:r w:rsidRPr="00626161">
        <w:rPr>
          <w:rFonts w:asciiTheme="majorBidi" w:hAnsiTheme="majorBidi" w:cstheme="majorBidi"/>
          <w:sz w:val="28"/>
          <w:szCs w:val="28"/>
        </w:rPr>
        <w:t xml:space="preserve">: </w:t>
      </w:r>
      <w:r w:rsidRPr="00626161">
        <w:rPr>
          <w:rFonts w:asciiTheme="majorBidi" w:hAnsiTheme="majorBidi" w:cstheme="majorBidi"/>
          <w:sz w:val="24"/>
          <w:szCs w:val="24"/>
        </w:rPr>
        <w:t>Recognize literary and linguistic knowledge and make more meaningful choices regarding career in the subject specific field, social work, mass-media, regional language journalism, professional writing and translation and so on.</w:t>
      </w:r>
    </w:p>
    <w:p w:rsidR="00E3117E" w:rsidRPr="00626161" w:rsidRDefault="00E3117E" w:rsidP="00E3117E">
      <w:pPr>
        <w:pStyle w:val="ListParagraph"/>
        <w:numPr>
          <w:ilvl w:val="0"/>
          <w:numId w:val="18"/>
        </w:numPr>
        <w:spacing w:after="160" w:line="259" w:lineRule="auto"/>
        <w:ind w:hanging="720"/>
        <w:jc w:val="both"/>
        <w:rPr>
          <w:rFonts w:ascii="Times New Roman" w:hAnsi="Times New Roman" w:cs="Times New Roman"/>
          <w:sz w:val="24"/>
          <w:szCs w:val="24"/>
        </w:rPr>
      </w:pPr>
      <w:r w:rsidRPr="00626161">
        <w:rPr>
          <w:rFonts w:asciiTheme="majorBidi" w:hAnsiTheme="majorBidi" w:cstheme="majorBidi"/>
          <w:b/>
          <w:bCs/>
          <w:sz w:val="24"/>
          <w:szCs w:val="24"/>
        </w:rPr>
        <w:t>Understanding of Interdisciplinary Knowledge</w:t>
      </w:r>
      <w:r w:rsidRPr="00626161">
        <w:rPr>
          <w:rFonts w:asciiTheme="majorBidi" w:hAnsiTheme="majorBidi" w:cstheme="majorBidi"/>
          <w:sz w:val="24"/>
          <w:szCs w:val="24"/>
        </w:rPr>
        <w:t xml:space="preserve">: Students will be able to ‘understand importance of interdisciplinary knowledge’ and get familiarize them. </w:t>
      </w:r>
    </w:p>
    <w:p w:rsidR="00E3117E" w:rsidRPr="004D02C9" w:rsidRDefault="00E3117E" w:rsidP="00E3117E">
      <w:pPr>
        <w:pStyle w:val="ListParagraph"/>
        <w:numPr>
          <w:ilvl w:val="0"/>
          <w:numId w:val="18"/>
        </w:numPr>
        <w:spacing w:after="160" w:line="259" w:lineRule="auto"/>
        <w:ind w:hanging="720"/>
        <w:jc w:val="both"/>
        <w:rPr>
          <w:rFonts w:ascii="Times New Roman" w:hAnsi="Times New Roman" w:cs="Times New Roman"/>
          <w:sz w:val="24"/>
          <w:szCs w:val="24"/>
        </w:rPr>
      </w:pPr>
      <w:r w:rsidRPr="00626161">
        <w:rPr>
          <w:rFonts w:ascii="Times New Roman" w:hAnsi="Times New Roman" w:cs="Times New Roman"/>
          <w:b/>
          <w:sz w:val="24"/>
          <w:szCs w:val="24"/>
        </w:rPr>
        <w:t>Augmentation of reasoning</w:t>
      </w:r>
      <w:r w:rsidRPr="00626161">
        <w:rPr>
          <w:rFonts w:ascii="Times New Roman" w:hAnsi="Times New Roman" w:cs="Times New Roman"/>
          <w:sz w:val="24"/>
          <w:szCs w:val="24"/>
        </w:rPr>
        <w:t xml:space="preserve">: </w:t>
      </w:r>
      <w:r w:rsidRPr="00626161">
        <w:rPr>
          <w:rFonts w:asciiTheme="majorBidi" w:hAnsiTheme="majorBidi" w:cstheme="majorBidi"/>
          <w:sz w:val="24"/>
          <w:szCs w:val="24"/>
        </w:rPr>
        <w:t>Able to facilitate students to realize democratic spirit and ‘augmentation of scientific reasoning’ through learning of literary texts.</w:t>
      </w:r>
      <w:r w:rsidRPr="00626161">
        <w:rPr>
          <w:sz w:val="24"/>
          <w:szCs w:val="24"/>
        </w:rPr>
        <w:t xml:space="preserve"> </w:t>
      </w:r>
    </w:p>
    <w:p w:rsidR="00E3117E" w:rsidRPr="004D02C9" w:rsidRDefault="00E3117E" w:rsidP="00E3117E">
      <w:pPr>
        <w:pStyle w:val="ListParagraph"/>
        <w:numPr>
          <w:ilvl w:val="0"/>
          <w:numId w:val="18"/>
        </w:numPr>
        <w:spacing w:after="160" w:line="259" w:lineRule="auto"/>
        <w:ind w:hanging="720"/>
        <w:jc w:val="both"/>
        <w:rPr>
          <w:rFonts w:ascii="Times New Roman" w:hAnsi="Times New Roman" w:cs="Times New Roman"/>
          <w:sz w:val="24"/>
          <w:szCs w:val="24"/>
        </w:rPr>
      </w:pPr>
      <w:r w:rsidRPr="004D02C9">
        <w:rPr>
          <w:rFonts w:asciiTheme="majorBidi" w:hAnsiTheme="majorBidi" w:cstheme="majorBidi"/>
          <w:b/>
          <w:bCs/>
          <w:sz w:val="24"/>
          <w:szCs w:val="24"/>
        </w:rPr>
        <w:t>Critical and analytical thinking</w:t>
      </w:r>
      <w:r w:rsidRPr="004D02C9">
        <w:rPr>
          <w:rFonts w:asciiTheme="majorBidi" w:hAnsiTheme="majorBidi" w:cstheme="majorBidi"/>
          <w:sz w:val="24"/>
          <w:szCs w:val="24"/>
        </w:rPr>
        <w:t>: Able to enhance ‘critical and analytical thinking’ which will help the student in problem solving.</w:t>
      </w:r>
    </w:p>
    <w:p w:rsidR="00E3117E" w:rsidRPr="004D02C9" w:rsidRDefault="00E3117E" w:rsidP="00E3117E">
      <w:pPr>
        <w:pStyle w:val="ListParagraph"/>
        <w:numPr>
          <w:ilvl w:val="0"/>
          <w:numId w:val="18"/>
        </w:numPr>
        <w:spacing w:after="160" w:line="259" w:lineRule="auto"/>
        <w:ind w:hanging="720"/>
        <w:jc w:val="both"/>
        <w:rPr>
          <w:rFonts w:ascii="Times New Roman" w:hAnsi="Times New Roman" w:cs="Times New Roman"/>
          <w:sz w:val="24"/>
          <w:szCs w:val="24"/>
        </w:rPr>
      </w:pPr>
      <w:r w:rsidRPr="004D02C9">
        <w:rPr>
          <w:rFonts w:asciiTheme="majorBidi" w:hAnsiTheme="majorBidi" w:cstheme="majorBidi"/>
          <w:b/>
          <w:bCs/>
          <w:sz w:val="24"/>
          <w:szCs w:val="24"/>
        </w:rPr>
        <w:t>Methodological knowledge</w:t>
      </w:r>
      <w:r w:rsidRPr="004D02C9">
        <w:rPr>
          <w:rFonts w:ascii="Times New Roman" w:hAnsi="Times New Roman" w:cs="Times New Roman"/>
          <w:b/>
          <w:sz w:val="24"/>
          <w:szCs w:val="24"/>
        </w:rPr>
        <w:t>:</w:t>
      </w:r>
      <w:r w:rsidRPr="004D02C9">
        <w:rPr>
          <w:rFonts w:asciiTheme="majorBidi" w:hAnsiTheme="majorBidi" w:cstheme="majorBidi"/>
          <w:sz w:val="24"/>
          <w:szCs w:val="24"/>
        </w:rPr>
        <w:t xml:space="preserve"> Able to enhance methodological and scientific skill regarding research work as well as critical assessment of literary, linguistic and cultural texts.</w:t>
      </w:r>
      <w:r w:rsidRPr="004D02C9">
        <w:rPr>
          <w:sz w:val="24"/>
          <w:szCs w:val="24"/>
        </w:rPr>
        <w:t xml:space="preserve"> </w:t>
      </w:r>
    </w:p>
    <w:p w:rsidR="00E3117E" w:rsidRDefault="00E3117E" w:rsidP="00E3117E">
      <w:pPr>
        <w:pStyle w:val="ListParagraph"/>
        <w:numPr>
          <w:ilvl w:val="0"/>
          <w:numId w:val="18"/>
        </w:numPr>
        <w:spacing w:after="160" w:line="259" w:lineRule="auto"/>
        <w:ind w:hanging="720"/>
        <w:jc w:val="both"/>
        <w:rPr>
          <w:rFonts w:ascii="Times New Roman" w:hAnsi="Times New Roman" w:cs="Times New Roman"/>
          <w:b/>
          <w:sz w:val="24"/>
          <w:szCs w:val="24"/>
        </w:rPr>
      </w:pPr>
      <w:r>
        <w:rPr>
          <w:rFonts w:asciiTheme="majorBidi" w:hAnsiTheme="majorBidi" w:cstheme="majorBidi"/>
          <w:b/>
          <w:bCs/>
          <w:sz w:val="24"/>
          <w:szCs w:val="24"/>
        </w:rPr>
        <w:t>Commitment to the society &amp; culture</w:t>
      </w:r>
      <w:r w:rsidRPr="004D02C9">
        <w:rPr>
          <w:rFonts w:asciiTheme="majorBidi" w:hAnsiTheme="majorBidi" w:cstheme="majorBidi"/>
          <w:b/>
          <w:bCs/>
          <w:sz w:val="24"/>
          <w:szCs w:val="24"/>
        </w:rPr>
        <w:t>:</w:t>
      </w:r>
      <w:r w:rsidRPr="004D02C9">
        <w:rPr>
          <w:rFonts w:asciiTheme="majorBidi" w:hAnsiTheme="majorBidi" w:cstheme="majorBidi"/>
          <w:sz w:val="24"/>
          <w:szCs w:val="24"/>
        </w:rPr>
        <w:t xml:space="preserve"> </w:t>
      </w:r>
      <w:r w:rsidRPr="00B50BCB">
        <w:rPr>
          <w:rFonts w:asciiTheme="majorBidi" w:hAnsiTheme="majorBidi" w:cstheme="majorBidi"/>
          <w:sz w:val="24"/>
          <w:szCs w:val="24"/>
        </w:rPr>
        <w:t>Able to understand the basic importance of the course that has to relate to the social commitment</w:t>
      </w:r>
      <w:r>
        <w:rPr>
          <w:rFonts w:asciiTheme="majorBidi" w:hAnsiTheme="majorBidi" w:cstheme="majorBidi"/>
          <w:sz w:val="24"/>
          <w:szCs w:val="24"/>
        </w:rPr>
        <w:t>.</w:t>
      </w:r>
      <w:r>
        <w:rPr>
          <w:rFonts w:ascii="Times New Roman" w:hAnsi="Times New Roman" w:cs="Times New Roman"/>
          <w:b/>
          <w:sz w:val="24"/>
          <w:szCs w:val="24"/>
        </w:rPr>
        <w:t xml:space="preserve"> </w:t>
      </w:r>
    </w:p>
    <w:p w:rsidR="00E3117E" w:rsidRDefault="00E3117E" w:rsidP="00E3117E">
      <w:pPr>
        <w:spacing w:after="160" w:line="259" w:lineRule="auto"/>
        <w:jc w:val="both"/>
        <w:rPr>
          <w:rFonts w:ascii="Times New Roman" w:hAnsi="Times New Roman" w:cs="Times New Roman"/>
          <w:b/>
          <w:sz w:val="24"/>
          <w:szCs w:val="24"/>
        </w:rPr>
      </w:pPr>
    </w:p>
    <w:p w:rsidR="00E3117E" w:rsidRDefault="00E3117E" w:rsidP="00E3117E">
      <w:pPr>
        <w:spacing w:after="160" w:line="259" w:lineRule="auto"/>
        <w:jc w:val="both"/>
        <w:rPr>
          <w:rFonts w:ascii="Times New Roman" w:hAnsi="Times New Roman" w:cs="Times New Roman"/>
          <w:b/>
          <w:sz w:val="24"/>
          <w:szCs w:val="24"/>
        </w:rPr>
      </w:pPr>
    </w:p>
    <w:p w:rsidR="00E3117E" w:rsidRDefault="00E3117E" w:rsidP="00E3117E">
      <w:pPr>
        <w:spacing w:after="160" w:line="259" w:lineRule="auto"/>
        <w:jc w:val="both"/>
        <w:rPr>
          <w:rFonts w:ascii="Times New Roman" w:hAnsi="Times New Roman" w:cs="Times New Roman"/>
          <w:b/>
          <w:sz w:val="24"/>
          <w:szCs w:val="24"/>
        </w:rPr>
      </w:pPr>
    </w:p>
    <w:p w:rsidR="00E3117E" w:rsidRPr="00D25909" w:rsidRDefault="00E3117E" w:rsidP="00E3117E">
      <w:pPr>
        <w:spacing w:after="160" w:line="259" w:lineRule="auto"/>
        <w:jc w:val="both"/>
        <w:rPr>
          <w:rFonts w:ascii="Times New Roman" w:hAnsi="Times New Roman" w:cs="Times New Roman"/>
          <w:b/>
          <w:sz w:val="24"/>
          <w:szCs w:val="24"/>
        </w:rPr>
      </w:pPr>
    </w:p>
    <w:p w:rsidR="00E3117E" w:rsidRPr="00B50BCB" w:rsidRDefault="00E3117E" w:rsidP="00E3117E">
      <w:pPr>
        <w:jc w:val="center"/>
        <w:rPr>
          <w:rFonts w:ascii="Times New Roman" w:hAnsi="Times New Roman" w:cs="Times New Roman"/>
          <w:b/>
          <w:sz w:val="24"/>
          <w:szCs w:val="24"/>
        </w:rPr>
      </w:pPr>
      <w:r>
        <w:rPr>
          <w:rFonts w:ascii="Times New Roman" w:hAnsi="Times New Roman" w:cs="Times New Roman"/>
          <w:b/>
          <w:sz w:val="24"/>
          <w:szCs w:val="24"/>
        </w:rPr>
        <w:t xml:space="preserve">Figure -1: </w:t>
      </w:r>
      <w:r w:rsidRPr="00B50BCB">
        <w:rPr>
          <w:rFonts w:ascii="Times New Roman" w:hAnsi="Times New Roman" w:cs="Times New Roman"/>
          <w:b/>
          <w:sz w:val="24"/>
          <w:szCs w:val="24"/>
        </w:rPr>
        <w:t>LOCF Matrix – Core Course</w:t>
      </w:r>
    </w:p>
    <w:tbl>
      <w:tblPr>
        <w:tblStyle w:val="TableGrid"/>
        <w:tblW w:w="0" w:type="auto"/>
        <w:tblLook w:val="04A0"/>
      </w:tblPr>
      <w:tblGrid>
        <w:gridCol w:w="2352"/>
        <w:gridCol w:w="516"/>
        <w:gridCol w:w="516"/>
        <w:gridCol w:w="516"/>
        <w:gridCol w:w="516"/>
        <w:gridCol w:w="516"/>
        <w:gridCol w:w="516"/>
        <w:gridCol w:w="516"/>
        <w:gridCol w:w="516"/>
        <w:gridCol w:w="516"/>
        <w:gridCol w:w="516"/>
        <w:gridCol w:w="516"/>
        <w:gridCol w:w="516"/>
        <w:gridCol w:w="516"/>
        <w:gridCol w:w="516"/>
      </w:tblGrid>
      <w:tr w:rsidR="00E3117E" w:rsidRPr="000755E7" w:rsidTr="00574A2D">
        <w:tc>
          <w:tcPr>
            <w:tcW w:w="0" w:type="auto"/>
          </w:tcPr>
          <w:p w:rsidR="00E3117E" w:rsidRPr="000755E7" w:rsidRDefault="00E3117E" w:rsidP="00574A2D">
            <w:pPr>
              <w:rPr>
                <w:rFonts w:ascii="Times New Roman" w:hAnsi="Times New Roman" w:cs="Times New Roman"/>
                <w:b/>
                <w:bCs/>
              </w:rPr>
            </w:pPr>
            <w:r w:rsidRPr="000755E7">
              <w:rPr>
                <w:rFonts w:ascii="Times New Roman" w:hAnsi="Times New Roman" w:cs="Times New Roman"/>
                <w:b/>
                <w:bCs/>
              </w:rPr>
              <w:t xml:space="preserve">Programme Specific Outcomes </w:t>
            </w:r>
          </w:p>
        </w:tc>
        <w:tc>
          <w:tcPr>
            <w:tcW w:w="0" w:type="auto"/>
          </w:tcPr>
          <w:p w:rsidR="00E3117E" w:rsidRPr="000755E7" w:rsidRDefault="00E3117E" w:rsidP="00574A2D">
            <w:pPr>
              <w:rPr>
                <w:rFonts w:ascii="Times New Roman" w:hAnsi="Times New Roman" w:cs="Times New Roman"/>
                <w:sz w:val="20"/>
              </w:rPr>
            </w:pPr>
            <w:r w:rsidRPr="000755E7">
              <w:rPr>
                <w:rFonts w:ascii="Times New Roman" w:hAnsi="Times New Roman" w:cs="Times New Roman"/>
                <w:sz w:val="20"/>
              </w:rPr>
              <w:t>101</w:t>
            </w:r>
          </w:p>
        </w:tc>
        <w:tc>
          <w:tcPr>
            <w:tcW w:w="0" w:type="auto"/>
          </w:tcPr>
          <w:p w:rsidR="00E3117E" w:rsidRPr="000755E7" w:rsidRDefault="00E3117E" w:rsidP="00574A2D">
            <w:pPr>
              <w:rPr>
                <w:rFonts w:ascii="Times New Roman" w:hAnsi="Times New Roman" w:cs="Times New Roman"/>
                <w:sz w:val="20"/>
              </w:rPr>
            </w:pPr>
            <w:r w:rsidRPr="000755E7">
              <w:rPr>
                <w:rFonts w:ascii="Times New Roman" w:hAnsi="Times New Roman" w:cs="Times New Roman"/>
                <w:sz w:val="20"/>
              </w:rPr>
              <w:t>102</w:t>
            </w:r>
          </w:p>
        </w:tc>
        <w:tc>
          <w:tcPr>
            <w:tcW w:w="0" w:type="auto"/>
          </w:tcPr>
          <w:p w:rsidR="00E3117E" w:rsidRPr="000755E7" w:rsidRDefault="00E3117E" w:rsidP="00574A2D">
            <w:pPr>
              <w:rPr>
                <w:rFonts w:ascii="Times New Roman" w:hAnsi="Times New Roman" w:cs="Times New Roman"/>
                <w:sz w:val="20"/>
              </w:rPr>
            </w:pPr>
            <w:r w:rsidRPr="000755E7">
              <w:rPr>
                <w:rFonts w:ascii="Times New Roman" w:hAnsi="Times New Roman" w:cs="Times New Roman"/>
                <w:sz w:val="20"/>
              </w:rPr>
              <w:t>201</w:t>
            </w:r>
          </w:p>
        </w:tc>
        <w:tc>
          <w:tcPr>
            <w:tcW w:w="0" w:type="auto"/>
          </w:tcPr>
          <w:p w:rsidR="00E3117E" w:rsidRPr="000755E7" w:rsidRDefault="00E3117E" w:rsidP="00574A2D">
            <w:pPr>
              <w:rPr>
                <w:rFonts w:ascii="Times New Roman" w:hAnsi="Times New Roman" w:cs="Times New Roman"/>
                <w:sz w:val="20"/>
              </w:rPr>
            </w:pPr>
            <w:r w:rsidRPr="000755E7">
              <w:rPr>
                <w:rFonts w:ascii="Times New Roman" w:hAnsi="Times New Roman" w:cs="Times New Roman"/>
                <w:sz w:val="20"/>
              </w:rPr>
              <w:t>202</w:t>
            </w:r>
          </w:p>
        </w:tc>
        <w:tc>
          <w:tcPr>
            <w:tcW w:w="0" w:type="auto"/>
          </w:tcPr>
          <w:p w:rsidR="00E3117E" w:rsidRPr="000755E7" w:rsidRDefault="00E3117E" w:rsidP="00574A2D">
            <w:pPr>
              <w:rPr>
                <w:rFonts w:ascii="Times New Roman" w:hAnsi="Times New Roman" w:cs="Times New Roman"/>
                <w:sz w:val="20"/>
              </w:rPr>
            </w:pPr>
            <w:r w:rsidRPr="000755E7">
              <w:rPr>
                <w:rFonts w:ascii="Times New Roman" w:hAnsi="Times New Roman" w:cs="Times New Roman"/>
                <w:sz w:val="20"/>
              </w:rPr>
              <w:t>301</w:t>
            </w:r>
          </w:p>
        </w:tc>
        <w:tc>
          <w:tcPr>
            <w:tcW w:w="0" w:type="auto"/>
          </w:tcPr>
          <w:p w:rsidR="00E3117E" w:rsidRPr="000755E7" w:rsidRDefault="00E3117E" w:rsidP="00574A2D">
            <w:pPr>
              <w:rPr>
                <w:rFonts w:ascii="Times New Roman" w:hAnsi="Times New Roman" w:cs="Times New Roman"/>
                <w:sz w:val="20"/>
              </w:rPr>
            </w:pPr>
            <w:r w:rsidRPr="000755E7">
              <w:rPr>
                <w:rFonts w:ascii="Times New Roman" w:hAnsi="Times New Roman" w:cs="Times New Roman"/>
                <w:sz w:val="20"/>
              </w:rPr>
              <w:t>302</w:t>
            </w:r>
          </w:p>
        </w:tc>
        <w:tc>
          <w:tcPr>
            <w:tcW w:w="0" w:type="auto"/>
          </w:tcPr>
          <w:p w:rsidR="00E3117E" w:rsidRPr="000755E7" w:rsidRDefault="00E3117E" w:rsidP="00574A2D">
            <w:pPr>
              <w:rPr>
                <w:rFonts w:ascii="Times New Roman" w:hAnsi="Times New Roman" w:cs="Times New Roman"/>
                <w:sz w:val="20"/>
              </w:rPr>
            </w:pPr>
            <w:r w:rsidRPr="000755E7">
              <w:rPr>
                <w:rFonts w:ascii="Times New Roman" w:hAnsi="Times New Roman" w:cs="Times New Roman"/>
                <w:sz w:val="20"/>
              </w:rPr>
              <w:t>303</w:t>
            </w:r>
          </w:p>
        </w:tc>
        <w:tc>
          <w:tcPr>
            <w:tcW w:w="0" w:type="auto"/>
          </w:tcPr>
          <w:p w:rsidR="00E3117E" w:rsidRPr="000755E7" w:rsidRDefault="00E3117E" w:rsidP="00574A2D">
            <w:pPr>
              <w:rPr>
                <w:rFonts w:ascii="Times New Roman" w:hAnsi="Times New Roman" w:cs="Times New Roman"/>
                <w:sz w:val="20"/>
              </w:rPr>
            </w:pPr>
            <w:r w:rsidRPr="000755E7">
              <w:rPr>
                <w:rFonts w:ascii="Times New Roman" w:hAnsi="Times New Roman" w:cs="Times New Roman"/>
                <w:sz w:val="20"/>
              </w:rPr>
              <w:t>401</w:t>
            </w:r>
          </w:p>
        </w:tc>
        <w:tc>
          <w:tcPr>
            <w:tcW w:w="0" w:type="auto"/>
          </w:tcPr>
          <w:p w:rsidR="00E3117E" w:rsidRPr="000755E7" w:rsidRDefault="00E3117E" w:rsidP="00574A2D">
            <w:pPr>
              <w:rPr>
                <w:rFonts w:ascii="Times New Roman" w:hAnsi="Times New Roman" w:cs="Times New Roman"/>
                <w:sz w:val="20"/>
              </w:rPr>
            </w:pPr>
            <w:r w:rsidRPr="000755E7">
              <w:rPr>
                <w:rFonts w:ascii="Times New Roman" w:hAnsi="Times New Roman" w:cs="Times New Roman"/>
                <w:sz w:val="20"/>
              </w:rPr>
              <w:t>402</w:t>
            </w:r>
          </w:p>
        </w:tc>
        <w:tc>
          <w:tcPr>
            <w:tcW w:w="0" w:type="auto"/>
          </w:tcPr>
          <w:p w:rsidR="00E3117E" w:rsidRPr="000755E7" w:rsidRDefault="00E3117E" w:rsidP="00574A2D">
            <w:pPr>
              <w:rPr>
                <w:rFonts w:ascii="Times New Roman" w:hAnsi="Times New Roman" w:cs="Times New Roman"/>
                <w:sz w:val="20"/>
              </w:rPr>
            </w:pPr>
            <w:r w:rsidRPr="000755E7">
              <w:rPr>
                <w:rFonts w:ascii="Times New Roman" w:hAnsi="Times New Roman" w:cs="Times New Roman"/>
                <w:sz w:val="20"/>
              </w:rPr>
              <w:t>403</w:t>
            </w:r>
          </w:p>
        </w:tc>
        <w:tc>
          <w:tcPr>
            <w:tcW w:w="0" w:type="auto"/>
          </w:tcPr>
          <w:p w:rsidR="00E3117E" w:rsidRPr="000755E7" w:rsidRDefault="00E3117E" w:rsidP="00574A2D">
            <w:pPr>
              <w:rPr>
                <w:rFonts w:ascii="Times New Roman" w:hAnsi="Times New Roman" w:cs="Times New Roman"/>
                <w:sz w:val="20"/>
              </w:rPr>
            </w:pPr>
            <w:r w:rsidRPr="000755E7">
              <w:rPr>
                <w:rFonts w:ascii="Times New Roman" w:hAnsi="Times New Roman" w:cs="Times New Roman"/>
                <w:sz w:val="20"/>
              </w:rPr>
              <w:t>501</w:t>
            </w:r>
          </w:p>
        </w:tc>
        <w:tc>
          <w:tcPr>
            <w:tcW w:w="0" w:type="auto"/>
          </w:tcPr>
          <w:p w:rsidR="00E3117E" w:rsidRPr="000755E7" w:rsidRDefault="00E3117E" w:rsidP="00574A2D">
            <w:pPr>
              <w:rPr>
                <w:rFonts w:ascii="Times New Roman" w:hAnsi="Times New Roman" w:cs="Times New Roman"/>
                <w:sz w:val="20"/>
              </w:rPr>
            </w:pPr>
            <w:r w:rsidRPr="000755E7">
              <w:rPr>
                <w:rFonts w:ascii="Times New Roman" w:hAnsi="Times New Roman" w:cs="Times New Roman"/>
                <w:sz w:val="20"/>
              </w:rPr>
              <w:t>502</w:t>
            </w:r>
          </w:p>
        </w:tc>
        <w:tc>
          <w:tcPr>
            <w:tcW w:w="0" w:type="auto"/>
          </w:tcPr>
          <w:p w:rsidR="00E3117E" w:rsidRPr="000755E7" w:rsidRDefault="00E3117E" w:rsidP="00574A2D">
            <w:pPr>
              <w:rPr>
                <w:rFonts w:ascii="Times New Roman" w:hAnsi="Times New Roman" w:cs="Times New Roman"/>
                <w:sz w:val="20"/>
              </w:rPr>
            </w:pPr>
            <w:r w:rsidRPr="000755E7">
              <w:rPr>
                <w:rFonts w:ascii="Times New Roman" w:hAnsi="Times New Roman" w:cs="Times New Roman"/>
                <w:sz w:val="20"/>
              </w:rPr>
              <w:t>601</w:t>
            </w:r>
          </w:p>
        </w:tc>
        <w:tc>
          <w:tcPr>
            <w:tcW w:w="0" w:type="auto"/>
          </w:tcPr>
          <w:p w:rsidR="00E3117E" w:rsidRPr="000755E7" w:rsidRDefault="00E3117E" w:rsidP="00574A2D">
            <w:pPr>
              <w:rPr>
                <w:rFonts w:ascii="Times New Roman" w:hAnsi="Times New Roman" w:cs="Times New Roman"/>
                <w:sz w:val="20"/>
              </w:rPr>
            </w:pPr>
            <w:r w:rsidRPr="000755E7">
              <w:rPr>
                <w:rFonts w:ascii="Times New Roman" w:hAnsi="Times New Roman" w:cs="Times New Roman"/>
                <w:sz w:val="20"/>
              </w:rPr>
              <w:t>602</w:t>
            </w:r>
          </w:p>
        </w:tc>
      </w:tr>
      <w:tr w:rsidR="00E3117E" w:rsidRPr="000755E7" w:rsidTr="00574A2D">
        <w:tc>
          <w:tcPr>
            <w:tcW w:w="0" w:type="auto"/>
          </w:tcPr>
          <w:p w:rsidR="00E3117E" w:rsidRPr="000755E7" w:rsidRDefault="00E3117E" w:rsidP="00574A2D">
            <w:pPr>
              <w:rPr>
                <w:rFonts w:ascii="Times New Roman" w:hAnsi="Times New Roman" w:cs="Times New Roman"/>
              </w:rPr>
            </w:pPr>
            <w:r w:rsidRPr="000755E7">
              <w:rPr>
                <w:rFonts w:ascii="Times New Roman" w:hAnsi="Times New Roman" w:cs="Times New Roman"/>
              </w:rPr>
              <w:t xml:space="preserve">Basic Concepts </w:t>
            </w:r>
          </w:p>
        </w:tc>
        <w:tc>
          <w:tcPr>
            <w:tcW w:w="0" w:type="auto"/>
          </w:tcPr>
          <w:p w:rsidR="00E3117E" w:rsidRPr="000755E7" w:rsidRDefault="00E3117E" w:rsidP="00574A2D">
            <w:pPr>
              <w:rPr>
                <w:rFonts w:ascii="Times New Roman" w:hAnsi="Times New Roman" w:cs="Times New Roman"/>
              </w:rPr>
            </w:pPr>
            <w:r>
              <w:rPr>
                <w:rFonts w:ascii="Times New Roman" w:hAnsi="Times New Roman" w:cs="Times New Roman"/>
              </w:rPr>
              <w:sym w:font="Wingdings" w:char="F0FC"/>
            </w:r>
          </w:p>
        </w:tc>
        <w:tc>
          <w:tcPr>
            <w:tcW w:w="0" w:type="auto"/>
          </w:tcPr>
          <w:p w:rsidR="00E3117E" w:rsidRDefault="00E3117E" w:rsidP="00574A2D">
            <w:r w:rsidRPr="00495861">
              <w:rPr>
                <w:rFonts w:ascii="Times New Roman" w:hAnsi="Times New Roman" w:cs="Times New Roman"/>
              </w:rPr>
              <w:sym w:font="Wingdings" w:char="F0FC"/>
            </w:r>
          </w:p>
        </w:tc>
        <w:tc>
          <w:tcPr>
            <w:tcW w:w="0" w:type="auto"/>
          </w:tcPr>
          <w:p w:rsidR="00E3117E" w:rsidRDefault="00E3117E" w:rsidP="00574A2D">
            <w:r w:rsidRPr="00495861">
              <w:rPr>
                <w:rFonts w:ascii="Times New Roman" w:hAnsi="Times New Roman" w:cs="Times New Roman"/>
              </w:rPr>
              <w:sym w:font="Wingdings" w:char="F0FC"/>
            </w:r>
          </w:p>
        </w:tc>
        <w:tc>
          <w:tcPr>
            <w:tcW w:w="0" w:type="auto"/>
          </w:tcPr>
          <w:p w:rsidR="00E3117E" w:rsidRDefault="00E3117E" w:rsidP="00574A2D">
            <w:r w:rsidRPr="00495861">
              <w:rPr>
                <w:rFonts w:ascii="Times New Roman" w:hAnsi="Times New Roman" w:cs="Times New Roman"/>
              </w:rPr>
              <w:sym w:font="Wingdings" w:char="F0FC"/>
            </w:r>
          </w:p>
        </w:tc>
        <w:tc>
          <w:tcPr>
            <w:tcW w:w="0" w:type="auto"/>
          </w:tcPr>
          <w:p w:rsidR="00E3117E" w:rsidRDefault="00E3117E" w:rsidP="00574A2D">
            <w:r w:rsidRPr="00495861">
              <w:rPr>
                <w:rFonts w:ascii="Times New Roman" w:hAnsi="Times New Roman" w:cs="Times New Roman"/>
              </w:rPr>
              <w:sym w:font="Wingdings" w:char="F0FC"/>
            </w:r>
          </w:p>
        </w:tc>
        <w:tc>
          <w:tcPr>
            <w:tcW w:w="0" w:type="auto"/>
          </w:tcPr>
          <w:p w:rsidR="00E3117E" w:rsidRDefault="00E3117E" w:rsidP="00574A2D">
            <w:r w:rsidRPr="00495861">
              <w:rPr>
                <w:rFonts w:ascii="Times New Roman" w:hAnsi="Times New Roman" w:cs="Times New Roman"/>
              </w:rPr>
              <w:sym w:font="Wingdings" w:char="F0FC"/>
            </w:r>
          </w:p>
        </w:tc>
        <w:tc>
          <w:tcPr>
            <w:tcW w:w="0" w:type="auto"/>
          </w:tcPr>
          <w:p w:rsidR="00E3117E" w:rsidRDefault="00E3117E" w:rsidP="00574A2D">
            <w:r w:rsidRPr="00495861">
              <w:rPr>
                <w:rFonts w:ascii="Times New Roman" w:hAnsi="Times New Roman" w:cs="Times New Roman"/>
              </w:rPr>
              <w:sym w:font="Wingdings" w:char="F0FC"/>
            </w:r>
          </w:p>
        </w:tc>
        <w:tc>
          <w:tcPr>
            <w:tcW w:w="0" w:type="auto"/>
          </w:tcPr>
          <w:p w:rsidR="00E3117E" w:rsidRDefault="00E3117E" w:rsidP="00574A2D">
            <w:r w:rsidRPr="00495861">
              <w:rPr>
                <w:rFonts w:ascii="Times New Roman" w:hAnsi="Times New Roman" w:cs="Times New Roman"/>
              </w:rPr>
              <w:sym w:font="Wingdings" w:char="F0FC"/>
            </w:r>
          </w:p>
        </w:tc>
        <w:tc>
          <w:tcPr>
            <w:tcW w:w="0" w:type="auto"/>
          </w:tcPr>
          <w:p w:rsidR="00E3117E" w:rsidRDefault="00E3117E" w:rsidP="00574A2D">
            <w:r w:rsidRPr="00495861">
              <w:rPr>
                <w:rFonts w:ascii="Times New Roman" w:hAnsi="Times New Roman" w:cs="Times New Roman"/>
              </w:rPr>
              <w:sym w:font="Wingdings" w:char="F0FC"/>
            </w:r>
          </w:p>
        </w:tc>
        <w:tc>
          <w:tcPr>
            <w:tcW w:w="0" w:type="auto"/>
          </w:tcPr>
          <w:p w:rsidR="00E3117E" w:rsidRDefault="00E3117E" w:rsidP="00574A2D">
            <w:r w:rsidRPr="00495861">
              <w:rPr>
                <w:rFonts w:ascii="Times New Roman" w:hAnsi="Times New Roman" w:cs="Times New Roman"/>
              </w:rPr>
              <w:sym w:font="Wingdings" w:char="F0FC"/>
            </w:r>
          </w:p>
        </w:tc>
        <w:tc>
          <w:tcPr>
            <w:tcW w:w="0" w:type="auto"/>
          </w:tcPr>
          <w:p w:rsidR="00E3117E" w:rsidRDefault="00E3117E" w:rsidP="00574A2D">
            <w:r w:rsidRPr="00495861">
              <w:rPr>
                <w:rFonts w:ascii="Times New Roman" w:hAnsi="Times New Roman" w:cs="Times New Roman"/>
              </w:rPr>
              <w:sym w:font="Wingdings" w:char="F0FC"/>
            </w:r>
          </w:p>
        </w:tc>
        <w:tc>
          <w:tcPr>
            <w:tcW w:w="0" w:type="auto"/>
          </w:tcPr>
          <w:p w:rsidR="00E3117E" w:rsidRDefault="00E3117E" w:rsidP="00574A2D">
            <w:r w:rsidRPr="00495861">
              <w:rPr>
                <w:rFonts w:ascii="Times New Roman" w:hAnsi="Times New Roman" w:cs="Times New Roman"/>
              </w:rPr>
              <w:sym w:font="Wingdings" w:char="F0FC"/>
            </w:r>
          </w:p>
        </w:tc>
        <w:tc>
          <w:tcPr>
            <w:tcW w:w="0" w:type="auto"/>
          </w:tcPr>
          <w:p w:rsidR="00E3117E" w:rsidRDefault="00E3117E" w:rsidP="00574A2D">
            <w:r w:rsidRPr="00495861">
              <w:rPr>
                <w:rFonts w:ascii="Times New Roman" w:hAnsi="Times New Roman" w:cs="Times New Roman"/>
              </w:rPr>
              <w:sym w:font="Wingdings" w:char="F0FC"/>
            </w:r>
          </w:p>
        </w:tc>
        <w:tc>
          <w:tcPr>
            <w:tcW w:w="0" w:type="auto"/>
          </w:tcPr>
          <w:p w:rsidR="00E3117E" w:rsidRDefault="00E3117E" w:rsidP="00574A2D">
            <w:r w:rsidRPr="00495861">
              <w:rPr>
                <w:rFonts w:ascii="Times New Roman" w:hAnsi="Times New Roman" w:cs="Times New Roman"/>
              </w:rPr>
              <w:sym w:font="Wingdings" w:char="F0FC"/>
            </w:r>
          </w:p>
        </w:tc>
      </w:tr>
      <w:tr w:rsidR="00E3117E" w:rsidRPr="000755E7" w:rsidTr="00574A2D">
        <w:tc>
          <w:tcPr>
            <w:tcW w:w="0" w:type="auto"/>
          </w:tcPr>
          <w:p w:rsidR="00E3117E" w:rsidRPr="000755E7" w:rsidRDefault="00E3117E" w:rsidP="00574A2D">
            <w:pPr>
              <w:rPr>
                <w:rFonts w:ascii="Times New Roman" w:hAnsi="Times New Roman" w:cs="Times New Roman"/>
              </w:rPr>
            </w:pPr>
            <w:r>
              <w:rPr>
                <w:rFonts w:ascii="Times New Roman" w:hAnsi="Times New Roman" w:cs="Times New Roman"/>
              </w:rPr>
              <w:t>Linguistic knowledge &amp; skill</w:t>
            </w:r>
          </w:p>
        </w:tc>
        <w:tc>
          <w:tcPr>
            <w:tcW w:w="0" w:type="auto"/>
          </w:tcPr>
          <w:p w:rsidR="00E3117E" w:rsidRDefault="00E3117E" w:rsidP="00574A2D">
            <w:r w:rsidRPr="00404B2A">
              <w:rPr>
                <w:rFonts w:ascii="Times New Roman" w:hAnsi="Times New Roman" w:cs="Times New Roman"/>
              </w:rPr>
              <w:sym w:font="Wingdings" w:char="F0FC"/>
            </w:r>
          </w:p>
        </w:tc>
        <w:tc>
          <w:tcPr>
            <w:tcW w:w="0" w:type="auto"/>
          </w:tcPr>
          <w:p w:rsidR="00E3117E" w:rsidRDefault="00E3117E" w:rsidP="00574A2D">
            <w:r w:rsidRPr="00404B2A">
              <w:rPr>
                <w:rFonts w:ascii="Times New Roman" w:hAnsi="Times New Roman" w:cs="Times New Roman"/>
              </w:rPr>
              <w:sym w:font="Wingdings" w:char="F0FC"/>
            </w:r>
          </w:p>
        </w:tc>
        <w:tc>
          <w:tcPr>
            <w:tcW w:w="0" w:type="auto"/>
          </w:tcPr>
          <w:p w:rsidR="00E3117E" w:rsidRPr="000755E7" w:rsidRDefault="00E3117E" w:rsidP="00574A2D">
            <w:pPr>
              <w:rPr>
                <w:rFonts w:ascii="Times New Roman" w:hAnsi="Times New Roman" w:cs="Times New Roman"/>
              </w:rPr>
            </w:pPr>
            <w:r w:rsidRPr="0030106B">
              <w:rPr>
                <w:rFonts w:ascii="Times New Roman" w:hAnsi="Times New Roman" w:cs="Times New Roman"/>
              </w:rPr>
              <w:sym w:font="Wingdings" w:char="F0FC"/>
            </w:r>
          </w:p>
        </w:tc>
        <w:tc>
          <w:tcPr>
            <w:tcW w:w="0" w:type="auto"/>
          </w:tcPr>
          <w:p w:rsidR="00E3117E" w:rsidRDefault="00E3117E" w:rsidP="00574A2D">
            <w:r w:rsidRPr="00AD59EF">
              <w:rPr>
                <w:rFonts w:ascii="Times New Roman" w:hAnsi="Times New Roman" w:cs="Times New Roman"/>
              </w:rPr>
              <w:sym w:font="Wingdings" w:char="F0FC"/>
            </w:r>
          </w:p>
        </w:tc>
        <w:tc>
          <w:tcPr>
            <w:tcW w:w="0" w:type="auto"/>
          </w:tcPr>
          <w:p w:rsidR="00E3117E" w:rsidRDefault="00E3117E" w:rsidP="00574A2D">
            <w:r w:rsidRPr="00AD59EF">
              <w:rPr>
                <w:rFonts w:ascii="Times New Roman" w:hAnsi="Times New Roman" w:cs="Times New Roman"/>
              </w:rPr>
              <w:sym w:font="Wingdings" w:char="F0FC"/>
            </w:r>
          </w:p>
        </w:tc>
        <w:tc>
          <w:tcPr>
            <w:tcW w:w="0" w:type="auto"/>
          </w:tcPr>
          <w:p w:rsidR="00E3117E" w:rsidRDefault="00E3117E" w:rsidP="00574A2D">
            <w:r w:rsidRPr="00AD59EF">
              <w:rPr>
                <w:rFonts w:ascii="Times New Roman" w:hAnsi="Times New Roman" w:cs="Times New Roman"/>
              </w:rPr>
              <w:sym w:font="Wingdings" w:char="F0FC"/>
            </w:r>
          </w:p>
        </w:tc>
        <w:tc>
          <w:tcPr>
            <w:tcW w:w="0" w:type="auto"/>
          </w:tcPr>
          <w:p w:rsidR="00E3117E" w:rsidRPr="000755E7" w:rsidRDefault="00E3117E" w:rsidP="00574A2D">
            <w:pPr>
              <w:rPr>
                <w:rFonts w:ascii="Times New Roman" w:hAnsi="Times New Roman" w:cs="Times New Roman"/>
              </w:rPr>
            </w:pPr>
            <w:r w:rsidRPr="0030106B">
              <w:rPr>
                <w:rFonts w:ascii="Times New Roman" w:hAnsi="Times New Roman" w:cs="Times New Roman"/>
              </w:rPr>
              <w:sym w:font="Wingdings" w:char="F0FC"/>
            </w:r>
          </w:p>
        </w:tc>
        <w:tc>
          <w:tcPr>
            <w:tcW w:w="0" w:type="auto"/>
          </w:tcPr>
          <w:p w:rsidR="00E3117E" w:rsidRDefault="00E3117E" w:rsidP="00574A2D">
            <w:r w:rsidRPr="0051368D">
              <w:rPr>
                <w:rFonts w:ascii="Times New Roman" w:hAnsi="Times New Roman" w:cs="Times New Roman"/>
              </w:rPr>
              <w:sym w:font="Wingdings" w:char="F0FC"/>
            </w:r>
          </w:p>
        </w:tc>
        <w:tc>
          <w:tcPr>
            <w:tcW w:w="0" w:type="auto"/>
          </w:tcPr>
          <w:p w:rsidR="00E3117E" w:rsidRDefault="00E3117E" w:rsidP="00574A2D">
            <w:r w:rsidRPr="0051368D">
              <w:rPr>
                <w:rFonts w:ascii="Times New Roman" w:hAnsi="Times New Roman" w:cs="Times New Roman"/>
              </w:rPr>
              <w:sym w:font="Wingdings" w:char="F0FC"/>
            </w:r>
          </w:p>
        </w:tc>
        <w:tc>
          <w:tcPr>
            <w:tcW w:w="0" w:type="auto"/>
          </w:tcPr>
          <w:p w:rsidR="00E3117E" w:rsidRPr="000755E7" w:rsidRDefault="00E3117E" w:rsidP="00574A2D">
            <w:pPr>
              <w:rPr>
                <w:rFonts w:ascii="Times New Roman" w:hAnsi="Times New Roman" w:cs="Times New Roman"/>
              </w:rPr>
            </w:pPr>
            <w:r w:rsidRPr="0030106B">
              <w:rPr>
                <w:rFonts w:ascii="Times New Roman" w:hAnsi="Times New Roman" w:cs="Times New Roman"/>
              </w:rPr>
              <w:sym w:font="Wingdings" w:char="F0FC"/>
            </w:r>
          </w:p>
        </w:tc>
        <w:tc>
          <w:tcPr>
            <w:tcW w:w="0" w:type="auto"/>
          </w:tcPr>
          <w:p w:rsidR="00E3117E" w:rsidRDefault="00E3117E" w:rsidP="00574A2D">
            <w:r w:rsidRPr="005E477A">
              <w:rPr>
                <w:rFonts w:ascii="Times New Roman" w:hAnsi="Times New Roman" w:cs="Times New Roman"/>
              </w:rPr>
              <w:sym w:font="Wingdings" w:char="F0FC"/>
            </w:r>
          </w:p>
        </w:tc>
        <w:tc>
          <w:tcPr>
            <w:tcW w:w="0" w:type="auto"/>
          </w:tcPr>
          <w:p w:rsidR="00E3117E" w:rsidRDefault="00E3117E" w:rsidP="00574A2D">
            <w:r w:rsidRPr="005E477A">
              <w:rPr>
                <w:rFonts w:ascii="Times New Roman" w:hAnsi="Times New Roman" w:cs="Times New Roman"/>
              </w:rPr>
              <w:sym w:font="Wingdings" w:char="F0FC"/>
            </w:r>
          </w:p>
        </w:tc>
        <w:tc>
          <w:tcPr>
            <w:tcW w:w="0" w:type="auto"/>
          </w:tcPr>
          <w:p w:rsidR="00E3117E" w:rsidRDefault="00E3117E" w:rsidP="00574A2D">
            <w:r w:rsidRPr="005E477A">
              <w:rPr>
                <w:rFonts w:ascii="Times New Roman" w:hAnsi="Times New Roman" w:cs="Times New Roman"/>
              </w:rPr>
              <w:sym w:font="Wingdings" w:char="F0FC"/>
            </w:r>
          </w:p>
        </w:tc>
        <w:tc>
          <w:tcPr>
            <w:tcW w:w="0" w:type="auto"/>
          </w:tcPr>
          <w:p w:rsidR="00E3117E" w:rsidRDefault="00E3117E" w:rsidP="00574A2D">
            <w:r w:rsidRPr="005E477A">
              <w:rPr>
                <w:rFonts w:ascii="Times New Roman" w:hAnsi="Times New Roman" w:cs="Times New Roman"/>
              </w:rPr>
              <w:sym w:font="Wingdings" w:char="F0FC"/>
            </w:r>
          </w:p>
        </w:tc>
      </w:tr>
      <w:tr w:rsidR="00E3117E" w:rsidRPr="000755E7" w:rsidTr="00574A2D">
        <w:tc>
          <w:tcPr>
            <w:tcW w:w="0" w:type="auto"/>
          </w:tcPr>
          <w:p w:rsidR="00E3117E" w:rsidRPr="000755E7" w:rsidRDefault="00E3117E" w:rsidP="00574A2D">
            <w:pPr>
              <w:rPr>
                <w:rFonts w:ascii="Times New Roman" w:hAnsi="Times New Roman" w:cs="Times New Roman"/>
              </w:rPr>
            </w:pPr>
            <w:r>
              <w:rPr>
                <w:rFonts w:ascii="Times New Roman" w:hAnsi="Times New Roman" w:cs="Times New Roman"/>
              </w:rPr>
              <w:t>Understanding of interdisciplinary knowledge</w:t>
            </w:r>
          </w:p>
        </w:tc>
        <w:tc>
          <w:tcPr>
            <w:tcW w:w="0" w:type="auto"/>
          </w:tcPr>
          <w:p w:rsidR="00E3117E" w:rsidRPr="000755E7" w:rsidRDefault="00E3117E" w:rsidP="00574A2D">
            <w:pPr>
              <w:rPr>
                <w:rFonts w:ascii="Times New Roman" w:hAnsi="Times New Roman" w:cs="Times New Roman"/>
              </w:rPr>
            </w:pPr>
          </w:p>
        </w:tc>
        <w:tc>
          <w:tcPr>
            <w:tcW w:w="0" w:type="auto"/>
          </w:tcPr>
          <w:p w:rsidR="00E3117E" w:rsidRPr="000755E7" w:rsidRDefault="00E3117E" w:rsidP="00574A2D">
            <w:pPr>
              <w:rPr>
                <w:rFonts w:ascii="Times New Roman" w:hAnsi="Times New Roman" w:cs="Times New Roman"/>
              </w:rPr>
            </w:pPr>
            <w:r>
              <w:rPr>
                <w:rFonts w:ascii="Times New Roman" w:hAnsi="Times New Roman" w:cs="Times New Roman"/>
              </w:rPr>
              <w:sym w:font="Wingdings" w:char="F0FC"/>
            </w:r>
          </w:p>
        </w:tc>
        <w:tc>
          <w:tcPr>
            <w:tcW w:w="0" w:type="auto"/>
          </w:tcPr>
          <w:p w:rsidR="00E3117E" w:rsidRPr="000755E7" w:rsidRDefault="00E3117E" w:rsidP="00574A2D">
            <w:pPr>
              <w:rPr>
                <w:rFonts w:ascii="Times New Roman" w:hAnsi="Times New Roman" w:cs="Times New Roman"/>
              </w:rPr>
            </w:pPr>
          </w:p>
        </w:tc>
        <w:tc>
          <w:tcPr>
            <w:tcW w:w="0" w:type="auto"/>
          </w:tcPr>
          <w:p w:rsidR="00E3117E" w:rsidRPr="000755E7" w:rsidRDefault="00E3117E" w:rsidP="00574A2D">
            <w:pPr>
              <w:rPr>
                <w:rFonts w:ascii="Times New Roman" w:hAnsi="Times New Roman" w:cs="Times New Roman"/>
              </w:rPr>
            </w:pPr>
          </w:p>
        </w:tc>
        <w:tc>
          <w:tcPr>
            <w:tcW w:w="0" w:type="auto"/>
          </w:tcPr>
          <w:p w:rsidR="00E3117E" w:rsidRPr="000755E7" w:rsidRDefault="00E3117E" w:rsidP="00574A2D">
            <w:pPr>
              <w:rPr>
                <w:rFonts w:ascii="Times New Roman" w:hAnsi="Times New Roman" w:cs="Times New Roman"/>
              </w:rPr>
            </w:pPr>
            <w:r w:rsidRPr="0030106B">
              <w:rPr>
                <w:rFonts w:ascii="Times New Roman" w:hAnsi="Times New Roman" w:cs="Times New Roman"/>
              </w:rPr>
              <w:sym w:font="Wingdings" w:char="F0FC"/>
            </w:r>
          </w:p>
        </w:tc>
        <w:tc>
          <w:tcPr>
            <w:tcW w:w="0" w:type="auto"/>
          </w:tcPr>
          <w:p w:rsidR="00E3117E" w:rsidRPr="000755E7" w:rsidRDefault="00E3117E" w:rsidP="00574A2D">
            <w:pPr>
              <w:rPr>
                <w:rFonts w:ascii="Times New Roman" w:hAnsi="Times New Roman" w:cs="Times New Roman"/>
              </w:rPr>
            </w:pPr>
            <w:r w:rsidRPr="0030106B">
              <w:rPr>
                <w:rFonts w:ascii="Times New Roman" w:hAnsi="Times New Roman" w:cs="Times New Roman"/>
              </w:rPr>
              <w:sym w:font="Wingdings" w:char="F0FC"/>
            </w:r>
          </w:p>
        </w:tc>
        <w:tc>
          <w:tcPr>
            <w:tcW w:w="0" w:type="auto"/>
          </w:tcPr>
          <w:p w:rsidR="00E3117E" w:rsidRPr="000755E7" w:rsidRDefault="00E3117E" w:rsidP="00574A2D">
            <w:pPr>
              <w:rPr>
                <w:rFonts w:ascii="Times New Roman" w:hAnsi="Times New Roman" w:cs="Times New Roman"/>
              </w:rPr>
            </w:pPr>
            <w:r w:rsidRPr="0030106B">
              <w:rPr>
                <w:rFonts w:ascii="Times New Roman" w:hAnsi="Times New Roman" w:cs="Times New Roman"/>
              </w:rPr>
              <w:sym w:font="Wingdings" w:char="F0FC"/>
            </w:r>
          </w:p>
        </w:tc>
        <w:tc>
          <w:tcPr>
            <w:tcW w:w="0" w:type="auto"/>
          </w:tcPr>
          <w:p w:rsidR="00E3117E" w:rsidRPr="000755E7" w:rsidRDefault="00E3117E" w:rsidP="00574A2D">
            <w:pPr>
              <w:rPr>
                <w:rFonts w:ascii="Times New Roman" w:hAnsi="Times New Roman" w:cs="Times New Roman"/>
              </w:rPr>
            </w:pPr>
            <w:r w:rsidRPr="0030106B">
              <w:rPr>
                <w:rFonts w:ascii="Times New Roman" w:hAnsi="Times New Roman" w:cs="Times New Roman"/>
              </w:rPr>
              <w:sym w:font="Wingdings" w:char="F0FC"/>
            </w:r>
          </w:p>
        </w:tc>
        <w:tc>
          <w:tcPr>
            <w:tcW w:w="0" w:type="auto"/>
          </w:tcPr>
          <w:p w:rsidR="00E3117E" w:rsidRPr="000755E7" w:rsidRDefault="00E3117E" w:rsidP="00574A2D">
            <w:pPr>
              <w:rPr>
                <w:rFonts w:ascii="Times New Roman" w:hAnsi="Times New Roman" w:cs="Times New Roman"/>
              </w:rPr>
            </w:pPr>
            <w:r w:rsidRPr="0030106B">
              <w:rPr>
                <w:rFonts w:ascii="Times New Roman" w:hAnsi="Times New Roman" w:cs="Times New Roman"/>
              </w:rPr>
              <w:sym w:font="Wingdings" w:char="F0FC"/>
            </w:r>
          </w:p>
        </w:tc>
        <w:tc>
          <w:tcPr>
            <w:tcW w:w="0" w:type="auto"/>
          </w:tcPr>
          <w:p w:rsidR="00E3117E" w:rsidRPr="000755E7" w:rsidRDefault="00E3117E" w:rsidP="00574A2D">
            <w:pPr>
              <w:rPr>
                <w:rFonts w:ascii="Times New Roman" w:hAnsi="Times New Roman" w:cs="Times New Roman"/>
              </w:rPr>
            </w:pPr>
            <w:r>
              <w:rPr>
                <w:rFonts w:ascii="Times New Roman" w:hAnsi="Times New Roman" w:cs="Times New Roman"/>
              </w:rPr>
              <w:sym w:font="Wingdings" w:char="F0FC"/>
            </w:r>
          </w:p>
        </w:tc>
        <w:tc>
          <w:tcPr>
            <w:tcW w:w="0" w:type="auto"/>
          </w:tcPr>
          <w:p w:rsidR="00E3117E" w:rsidRPr="000755E7" w:rsidRDefault="00E3117E" w:rsidP="00574A2D">
            <w:pPr>
              <w:rPr>
                <w:rFonts w:ascii="Times New Roman" w:hAnsi="Times New Roman" w:cs="Times New Roman"/>
              </w:rPr>
            </w:pPr>
            <w:r w:rsidRPr="0030106B">
              <w:rPr>
                <w:rFonts w:ascii="Times New Roman" w:hAnsi="Times New Roman" w:cs="Times New Roman"/>
              </w:rPr>
              <w:sym w:font="Wingdings" w:char="F0FC"/>
            </w:r>
          </w:p>
        </w:tc>
        <w:tc>
          <w:tcPr>
            <w:tcW w:w="0" w:type="auto"/>
          </w:tcPr>
          <w:p w:rsidR="00E3117E" w:rsidRPr="000755E7" w:rsidRDefault="00E3117E" w:rsidP="00574A2D">
            <w:pPr>
              <w:rPr>
                <w:rFonts w:ascii="Times New Roman" w:hAnsi="Times New Roman" w:cs="Times New Roman"/>
              </w:rPr>
            </w:pPr>
            <w:r w:rsidRPr="0030106B">
              <w:rPr>
                <w:rFonts w:ascii="Times New Roman" w:hAnsi="Times New Roman" w:cs="Times New Roman"/>
              </w:rPr>
              <w:sym w:font="Wingdings" w:char="F0FC"/>
            </w:r>
          </w:p>
        </w:tc>
        <w:tc>
          <w:tcPr>
            <w:tcW w:w="0" w:type="auto"/>
          </w:tcPr>
          <w:p w:rsidR="00E3117E" w:rsidRPr="000755E7" w:rsidRDefault="00E3117E" w:rsidP="00574A2D">
            <w:pPr>
              <w:rPr>
                <w:rFonts w:ascii="Times New Roman" w:hAnsi="Times New Roman" w:cs="Times New Roman"/>
              </w:rPr>
            </w:pPr>
            <w:r w:rsidRPr="0030106B">
              <w:rPr>
                <w:rFonts w:ascii="Times New Roman" w:hAnsi="Times New Roman" w:cs="Times New Roman"/>
              </w:rPr>
              <w:sym w:font="Wingdings" w:char="F0FC"/>
            </w:r>
          </w:p>
        </w:tc>
        <w:tc>
          <w:tcPr>
            <w:tcW w:w="0" w:type="auto"/>
          </w:tcPr>
          <w:p w:rsidR="00E3117E" w:rsidRPr="000755E7" w:rsidRDefault="00E3117E" w:rsidP="00574A2D">
            <w:pPr>
              <w:rPr>
                <w:rFonts w:ascii="Times New Roman" w:hAnsi="Times New Roman" w:cs="Times New Roman"/>
              </w:rPr>
            </w:pPr>
            <w:r>
              <w:rPr>
                <w:rFonts w:ascii="Times New Roman" w:hAnsi="Times New Roman" w:cs="Times New Roman"/>
              </w:rPr>
              <w:sym w:font="Wingdings" w:char="F0FC"/>
            </w:r>
          </w:p>
        </w:tc>
      </w:tr>
      <w:tr w:rsidR="00E3117E" w:rsidRPr="000755E7" w:rsidTr="00574A2D">
        <w:tc>
          <w:tcPr>
            <w:tcW w:w="0" w:type="auto"/>
          </w:tcPr>
          <w:p w:rsidR="00E3117E" w:rsidRPr="000755E7" w:rsidRDefault="00E3117E" w:rsidP="00574A2D">
            <w:pPr>
              <w:rPr>
                <w:rFonts w:ascii="Times New Roman" w:hAnsi="Times New Roman" w:cs="Times New Roman"/>
              </w:rPr>
            </w:pPr>
            <w:r>
              <w:rPr>
                <w:rFonts w:ascii="Times New Roman" w:hAnsi="Times New Roman" w:cs="Times New Roman"/>
              </w:rPr>
              <w:t>Augmentation of reasoning</w:t>
            </w:r>
          </w:p>
        </w:tc>
        <w:tc>
          <w:tcPr>
            <w:tcW w:w="0" w:type="auto"/>
          </w:tcPr>
          <w:p w:rsidR="00E3117E" w:rsidRPr="000755E7" w:rsidRDefault="00E3117E" w:rsidP="00574A2D">
            <w:pPr>
              <w:rPr>
                <w:rFonts w:ascii="Times New Roman" w:hAnsi="Times New Roman" w:cs="Times New Roman"/>
              </w:rPr>
            </w:pPr>
            <w:r>
              <w:rPr>
                <w:rFonts w:ascii="Times New Roman" w:hAnsi="Times New Roman" w:cs="Times New Roman"/>
              </w:rPr>
              <w:sym w:font="Wingdings" w:char="F0FC"/>
            </w:r>
          </w:p>
        </w:tc>
        <w:tc>
          <w:tcPr>
            <w:tcW w:w="0" w:type="auto"/>
          </w:tcPr>
          <w:p w:rsidR="00E3117E" w:rsidRPr="000755E7" w:rsidRDefault="00E3117E" w:rsidP="00574A2D">
            <w:pPr>
              <w:rPr>
                <w:rFonts w:ascii="Times New Roman" w:hAnsi="Times New Roman" w:cs="Times New Roman"/>
              </w:rPr>
            </w:pPr>
            <w:r>
              <w:rPr>
                <w:rFonts w:ascii="Times New Roman" w:hAnsi="Times New Roman" w:cs="Times New Roman"/>
              </w:rPr>
              <w:sym w:font="Wingdings" w:char="F0FC"/>
            </w:r>
          </w:p>
        </w:tc>
        <w:tc>
          <w:tcPr>
            <w:tcW w:w="0" w:type="auto"/>
          </w:tcPr>
          <w:p w:rsidR="00E3117E" w:rsidRPr="000755E7" w:rsidRDefault="00E3117E" w:rsidP="00574A2D">
            <w:pPr>
              <w:rPr>
                <w:rFonts w:ascii="Times New Roman" w:hAnsi="Times New Roman" w:cs="Times New Roman"/>
              </w:rPr>
            </w:pPr>
            <w:r>
              <w:rPr>
                <w:rFonts w:ascii="Times New Roman" w:hAnsi="Times New Roman" w:cs="Times New Roman"/>
              </w:rPr>
              <w:sym w:font="Wingdings" w:char="F0FC"/>
            </w:r>
          </w:p>
        </w:tc>
        <w:tc>
          <w:tcPr>
            <w:tcW w:w="0" w:type="auto"/>
          </w:tcPr>
          <w:p w:rsidR="00E3117E" w:rsidRPr="000755E7" w:rsidRDefault="00E3117E" w:rsidP="00574A2D">
            <w:pPr>
              <w:rPr>
                <w:rFonts w:ascii="Times New Roman" w:hAnsi="Times New Roman" w:cs="Times New Roman"/>
              </w:rPr>
            </w:pPr>
            <w:r>
              <w:rPr>
                <w:rFonts w:ascii="Times New Roman" w:hAnsi="Times New Roman" w:cs="Times New Roman"/>
              </w:rPr>
              <w:sym w:font="Wingdings" w:char="F0FC"/>
            </w:r>
          </w:p>
        </w:tc>
        <w:tc>
          <w:tcPr>
            <w:tcW w:w="0" w:type="auto"/>
          </w:tcPr>
          <w:p w:rsidR="00E3117E" w:rsidRPr="000755E7" w:rsidRDefault="00E3117E" w:rsidP="00574A2D">
            <w:pPr>
              <w:rPr>
                <w:rFonts w:ascii="Times New Roman" w:hAnsi="Times New Roman" w:cs="Times New Roman"/>
              </w:rPr>
            </w:pPr>
            <w:r>
              <w:rPr>
                <w:rFonts w:ascii="Times New Roman" w:hAnsi="Times New Roman" w:cs="Times New Roman"/>
              </w:rPr>
              <w:sym w:font="Wingdings" w:char="F0FC"/>
            </w:r>
          </w:p>
        </w:tc>
        <w:tc>
          <w:tcPr>
            <w:tcW w:w="0" w:type="auto"/>
          </w:tcPr>
          <w:p w:rsidR="00E3117E" w:rsidRPr="000755E7" w:rsidRDefault="00E3117E" w:rsidP="00574A2D">
            <w:pPr>
              <w:rPr>
                <w:rFonts w:ascii="Times New Roman" w:hAnsi="Times New Roman" w:cs="Times New Roman"/>
              </w:rPr>
            </w:pPr>
            <w:r>
              <w:rPr>
                <w:rFonts w:ascii="Times New Roman" w:hAnsi="Times New Roman" w:cs="Times New Roman"/>
              </w:rPr>
              <w:sym w:font="Wingdings" w:char="F0FC"/>
            </w:r>
          </w:p>
        </w:tc>
        <w:tc>
          <w:tcPr>
            <w:tcW w:w="0" w:type="auto"/>
          </w:tcPr>
          <w:p w:rsidR="00E3117E" w:rsidRPr="000755E7" w:rsidRDefault="00E3117E" w:rsidP="00574A2D">
            <w:pPr>
              <w:rPr>
                <w:rFonts w:ascii="Times New Roman" w:hAnsi="Times New Roman" w:cs="Times New Roman"/>
              </w:rPr>
            </w:pPr>
            <w:r>
              <w:rPr>
                <w:rFonts w:ascii="Times New Roman" w:hAnsi="Times New Roman" w:cs="Times New Roman"/>
              </w:rPr>
              <w:sym w:font="Wingdings" w:char="F0FC"/>
            </w:r>
          </w:p>
        </w:tc>
        <w:tc>
          <w:tcPr>
            <w:tcW w:w="0" w:type="auto"/>
          </w:tcPr>
          <w:p w:rsidR="00E3117E" w:rsidRPr="000755E7" w:rsidRDefault="00E3117E" w:rsidP="00574A2D">
            <w:pPr>
              <w:rPr>
                <w:rFonts w:ascii="Times New Roman" w:hAnsi="Times New Roman" w:cs="Times New Roman"/>
              </w:rPr>
            </w:pPr>
            <w:r w:rsidRPr="0030106B">
              <w:rPr>
                <w:rFonts w:ascii="Times New Roman" w:hAnsi="Times New Roman" w:cs="Times New Roman"/>
              </w:rPr>
              <w:sym w:font="Wingdings" w:char="F0FC"/>
            </w:r>
          </w:p>
        </w:tc>
        <w:tc>
          <w:tcPr>
            <w:tcW w:w="0" w:type="auto"/>
          </w:tcPr>
          <w:p w:rsidR="00E3117E" w:rsidRPr="000755E7" w:rsidRDefault="00E3117E" w:rsidP="00574A2D">
            <w:pPr>
              <w:rPr>
                <w:rFonts w:ascii="Times New Roman" w:hAnsi="Times New Roman" w:cs="Times New Roman"/>
              </w:rPr>
            </w:pPr>
          </w:p>
        </w:tc>
        <w:tc>
          <w:tcPr>
            <w:tcW w:w="0" w:type="auto"/>
          </w:tcPr>
          <w:p w:rsidR="00E3117E" w:rsidRPr="000755E7" w:rsidRDefault="00E3117E" w:rsidP="00574A2D">
            <w:pPr>
              <w:rPr>
                <w:rFonts w:ascii="Times New Roman" w:hAnsi="Times New Roman" w:cs="Times New Roman"/>
              </w:rPr>
            </w:pPr>
          </w:p>
        </w:tc>
        <w:tc>
          <w:tcPr>
            <w:tcW w:w="0" w:type="auto"/>
          </w:tcPr>
          <w:p w:rsidR="00E3117E" w:rsidRPr="000755E7" w:rsidRDefault="00E3117E" w:rsidP="00574A2D">
            <w:pPr>
              <w:rPr>
                <w:rFonts w:ascii="Times New Roman" w:hAnsi="Times New Roman" w:cs="Times New Roman"/>
              </w:rPr>
            </w:pPr>
            <w:r w:rsidRPr="0030106B">
              <w:rPr>
                <w:rFonts w:ascii="Times New Roman" w:hAnsi="Times New Roman" w:cs="Times New Roman"/>
              </w:rPr>
              <w:sym w:font="Wingdings" w:char="F0FC"/>
            </w:r>
          </w:p>
        </w:tc>
        <w:tc>
          <w:tcPr>
            <w:tcW w:w="0" w:type="auto"/>
          </w:tcPr>
          <w:p w:rsidR="00E3117E" w:rsidRPr="000755E7" w:rsidRDefault="00E3117E" w:rsidP="00574A2D">
            <w:pPr>
              <w:rPr>
                <w:rFonts w:ascii="Times New Roman" w:hAnsi="Times New Roman" w:cs="Times New Roman"/>
              </w:rPr>
            </w:pPr>
            <w:r w:rsidRPr="0030106B">
              <w:rPr>
                <w:rFonts w:ascii="Times New Roman" w:hAnsi="Times New Roman" w:cs="Times New Roman"/>
              </w:rPr>
              <w:sym w:font="Wingdings" w:char="F0FC"/>
            </w:r>
          </w:p>
        </w:tc>
        <w:tc>
          <w:tcPr>
            <w:tcW w:w="0" w:type="auto"/>
          </w:tcPr>
          <w:p w:rsidR="00E3117E" w:rsidRPr="000755E7" w:rsidRDefault="00E3117E" w:rsidP="00574A2D">
            <w:pPr>
              <w:rPr>
                <w:rFonts w:ascii="Times New Roman" w:hAnsi="Times New Roman" w:cs="Times New Roman"/>
              </w:rPr>
            </w:pPr>
          </w:p>
        </w:tc>
        <w:tc>
          <w:tcPr>
            <w:tcW w:w="0" w:type="auto"/>
          </w:tcPr>
          <w:p w:rsidR="00E3117E" w:rsidRPr="000755E7" w:rsidRDefault="00E3117E" w:rsidP="00574A2D">
            <w:pPr>
              <w:rPr>
                <w:rFonts w:ascii="Times New Roman" w:hAnsi="Times New Roman" w:cs="Times New Roman"/>
              </w:rPr>
            </w:pPr>
            <w:r>
              <w:rPr>
                <w:rFonts w:ascii="Times New Roman" w:hAnsi="Times New Roman" w:cs="Times New Roman"/>
              </w:rPr>
              <w:sym w:font="Wingdings" w:char="F0FC"/>
            </w:r>
          </w:p>
        </w:tc>
      </w:tr>
      <w:tr w:rsidR="00E3117E" w:rsidRPr="000755E7" w:rsidTr="00574A2D">
        <w:tc>
          <w:tcPr>
            <w:tcW w:w="0" w:type="auto"/>
          </w:tcPr>
          <w:p w:rsidR="00E3117E" w:rsidRPr="000755E7" w:rsidRDefault="00E3117E" w:rsidP="00574A2D">
            <w:pPr>
              <w:rPr>
                <w:rFonts w:ascii="Times New Roman" w:hAnsi="Times New Roman" w:cs="Times New Roman"/>
              </w:rPr>
            </w:pPr>
            <w:r>
              <w:rPr>
                <w:rFonts w:ascii="Times New Roman" w:hAnsi="Times New Roman" w:cs="Times New Roman"/>
              </w:rPr>
              <w:t>Critical &amp; analytical thinking</w:t>
            </w:r>
          </w:p>
        </w:tc>
        <w:tc>
          <w:tcPr>
            <w:tcW w:w="0" w:type="auto"/>
          </w:tcPr>
          <w:p w:rsidR="00E3117E" w:rsidRPr="000755E7" w:rsidRDefault="00E3117E" w:rsidP="00574A2D">
            <w:pPr>
              <w:rPr>
                <w:rFonts w:ascii="Times New Roman" w:hAnsi="Times New Roman" w:cs="Times New Roman"/>
              </w:rPr>
            </w:pPr>
            <w:r w:rsidRPr="0030106B">
              <w:rPr>
                <w:rFonts w:ascii="Times New Roman" w:hAnsi="Times New Roman" w:cs="Times New Roman"/>
              </w:rPr>
              <w:sym w:font="Wingdings" w:char="F0FC"/>
            </w:r>
          </w:p>
        </w:tc>
        <w:tc>
          <w:tcPr>
            <w:tcW w:w="0" w:type="auto"/>
          </w:tcPr>
          <w:p w:rsidR="00E3117E" w:rsidRDefault="00E3117E" w:rsidP="00574A2D"/>
        </w:tc>
        <w:tc>
          <w:tcPr>
            <w:tcW w:w="0" w:type="auto"/>
          </w:tcPr>
          <w:p w:rsidR="00E3117E" w:rsidRDefault="00E3117E" w:rsidP="00574A2D">
            <w:r w:rsidRPr="00381657">
              <w:rPr>
                <w:rFonts w:ascii="Times New Roman" w:hAnsi="Times New Roman" w:cs="Times New Roman"/>
              </w:rPr>
              <w:sym w:font="Wingdings" w:char="F0FC"/>
            </w:r>
          </w:p>
        </w:tc>
        <w:tc>
          <w:tcPr>
            <w:tcW w:w="0" w:type="auto"/>
          </w:tcPr>
          <w:p w:rsidR="00E3117E" w:rsidRDefault="00E3117E" w:rsidP="00574A2D"/>
        </w:tc>
        <w:tc>
          <w:tcPr>
            <w:tcW w:w="0" w:type="auto"/>
          </w:tcPr>
          <w:p w:rsidR="00E3117E" w:rsidRPr="000755E7" w:rsidRDefault="00E3117E" w:rsidP="00574A2D">
            <w:pPr>
              <w:rPr>
                <w:rFonts w:ascii="Times New Roman" w:hAnsi="Times New Roman" w:cs="Times New Roman"/>
              </w:rPr>
            </w:pPr>
            <w:r w:rsidRPr="0030106B">
              <w:rPr>
                <w:rFonts w:ascii="Times New Roman" w:hAnsi="Times New Roman" w:cs="Times New Roman"/>
              </w:rPr>
              <w:sym w:font="Wingdings" w:char="F0FC"/>
            </w:r>
          </w:p>
        </w:tc>
        <w:tc>
          <w:tcPr>
            <w:tcW w:w="0" w:type="auto"/>
          </w:tcPr>
          <w:p w:rsidR="00E3117E" w:rsidRDefault="00E3117E" w:rsidP="00574A2D">
            <w:r w:rsidRPr="003E553D">
              <w:rPr>
                <w:rFonts w:ascii="Times New Roman" w:hAnsi="Times New Roman" w:cs="Times New Roman"/>
              </w:rPr>
              <w:sym w:font="Wingdings" w:char="F0FC"/>
            </w:r>
          </w:p>
        </w:tc>
        <w:tc>
          <w:tcPr>
            <w:tcW w:w="0" w:type="auto"/>
          </w:tcPr>
          <w:p w:rsidR="00E3117E" w:rsidRDefault="00E3117E" w:rsidP="00574A2D">
            <w:r w:rsidRPr="003E553D">
              <w:rPr>
                <w:rFonts w:ascii="Times New Roman" w:hAnsi="Times New Roman" w:cs="Times New Roman"/>
              </w:rPr>
              <w:sym w:font="Wingdings" w:char="F0FC"/>
            </w:r>
          </w:p>
        </w:tc>
        <w:tc>
          <w:tcPr>
            <w:tcW w:w="0" w:type="auto"/>
          </w:tcPr>
          <w:p w:rsidR="00E3117E" w:rsidRDefault="00E3117E" w:rsidP="00574A2D">
            <w:r w:rsidRPr="003E553D">
              <w:rPr>
                <w:rFonts w:ascii="Times New Roman" w:hAnsi="Times New Roman" w:cs="Times New Roman"/>
              </w:rPr>
              <w:sym w:font="Wingdings" w:char="F0FC"/>
            </w:r>
          </w:p>
        </w:tc>
        <w:tc>
          <w:tcPr>
            <w:tcW w:w="0" w:type="auto"/>
          </w:tcPr>
          <w:p w:rsidR="00E3117E" w:rsidRPr="000755E7" w:rsidRDefault="00E3117E" w:rsidP="00574A2D">
            <w:pPr>
              <w:rPr>
                <w:rFonts w:ascii="Times New Roman" w:hAnsi="Times New Roman" w:cs="Times New Roman"/>
              </w:rPr>
            </w:pPr>
          </w:p>
        </w:tc>
        <w:tc>
          <w:tcPr>
            <w:tcW w:w="0" w:type="auto"/>
          </w:tcPr>
          <w:p w:rsidR="00E3117E" w:rsidRDefault="00E3117E" w:rsidP="00574A2D">
            <w:r w:rsidRPr="00006892">
              <w:rPr>
                <w:rFonts w:ascii="Times New Roman" w:hAnsi="Times New Roman" w:cs="Times New Roman"/>
              </w:rPr>
              <w:sym w:font="Wingdings" w:char="F0FC"/>
            </w:r>
          </w:p>
        </w:tc>
        <w:tc>
          <w:tcPr>
            <w:tcW w:w="0" w:type="auto"/>
          </w:tcPr>
          <w:p w:rsidR="00E3117E" w:rsidRDefault="00E3117E" w:rsidP="00574A2D">
            <w:r w:rsidRPr="00006892">
              <w:rPr>
                <w:rFonts w:ascii="Times New Roman" w:hAnsi="Times New Roman" w:cs="Times New Roman"/>
              </w:rPr>
              <w:sym w:font="Wingdings" w:char="F0FC"/>
            </w:r>
          </w:p>
        </w:tc>
        <w:tc>
          <w:tcPr>
            <w:tcW w:w="0" w:type="auto"/>
          </w:tcPr>
          <w:p w:rsidR="00E3117E" w:rsidRDefault="00E3117E" w:rsidP="00574A2D">
            <w:r w:rsidRPr="0030106B">
              <w:rPr>
                <w:rFonts w:ascii="Times New Roman" w:hAnsi="Times New Roman" w:cs="Times New Roman"/>
              </w:rPr>
              <w:sym w:font="Wingdings" w:char="F0FC"/>
            </w:r>
          </w:p>
        </w:tc>
        <w:tc>
          <w:tcPr>
            <w:tcW w:w="0" w:type="auto"/>
          </w:tcPr>
          <w:p w:rsidR="00E3117E" w:rsidRPr="000755E7" w:rsidRDefault="00E3117E" w:rsidP="00574A2D">
            <w:pPr>
              <w:rPr>
                <w:rFonts w:ascii="Times New Roman" w:hAnsi="Times New Roman" w:cs="Times New Roman"/>
              </w:rPr>
            </w:pPr>
            <w:r w:rsidRPr="0030106B">
              <w:rPr>
                <w:rFonts w:ascii="Times New Roman" w:hAnsi="Times New Roman" w:cs="Times New Roman"/>
              </w:rPr>
              <w:sym w:font="Wingdings" w:char="F0FC"/>
            </w:r>
          </w:p>
        </w:tc>
        <w:tc>
          <w:tcPr>
            <w:tcW w:w="0" w:type="auto"/>
          </w:tcPr>
          <w:p w:rsidR="00E3117E" w:rsidRPr="000755E7" w:rsidRDefault="00E3117E" w:rsidP="00574A2D">
            <w:pPr>
              <w:rPr>
                <w:rFonts w:ascii="Times New Roman" w:hAnsi="Times New Roman" w:cs="Times New Roman"/>
              </w:rPr>
            </w:pPr>
            <w:r>
              <w:rPr>
                <w:rFonts w:ascii="Times New Roman" w:hAnsi="Times New Roman" w:cs="Times New Roman"/>
              </w:rPr>
              <w:sym w:font="Wingdings" w:char="F0FC"/>
            </w:r>
          </w:p>
        </w:tc>
      </w:tr>
      <w:tr w:rsidR="00E3117E" w:rsidRPr="000755E7" w:rsidTr="00574A2D">
        <w:tc>
          <w:tcPr>
            <w:tcW w:w="0" w:type="auto"/>
          </w:tcPr>
          <w:p w:rsidR="00E3117E" w:rsidRPr="000755E7" w:rsidRDefault="00E3117E" w:rsidP="00574A2D">
            <w:pPr>
              <w:rPr>
                <w:rFonts w:ascii="Times New Roman" w:hAnsi="Times New Roman" w:cs="Times New Roman"/>
              </w:rPr>
            </w:pPr>
            <w:r>
              <w:rPr>
                <w:rFonts w:ascii="Times New Roman" w:hAnsi="Times New Roman" w:cs="Times New Roman"/>
              </w:rPr>
              <w:t>Methodological knowledge</w:t>
            </w:r>
          </w:p>
        </w:tc>
        <w:tc>
          <w:tcPr>
            <w:tcW w:w="0" w:type="auto"/>
          </w:tcPr>
          <w:p w:rsidR="00E3117E" w:rsidRPr="000755E7" w:rsidRDefault="00E3117E" w:rsidP="00574A2D">
            <w:pPr>
              <w:rPr>
                <w:rFonts w:ascii="Times New Roman" w:hAnsi="Times New Roman" w:cs="Times New Roman"/>
              </w:rPr>
            </w:pPr>
            <w:r w:rsidRPr="0030106B">
              <w:rPr>
                <w:rFonts w:ascii="Times New Roman" w:hAnsi="Times New Roman" w:cs="Times New Roman"/>
              </w:rPr>
              <w:sym w:font="Wingdings" w:char="F0FC"/>
            </w:r>
          </w:p>
        </w:tc>
        <w:tc>
          <w:tcPr>
            <w:tcW w:w="0" w:type="auto"/>
          </w:tcPr>
          <w:p w:rsidR="00E3117E" w:rsidRPr="000755E7" w:rsidRDefault="00E3117E" w:rsidP="00574A2D">
            <w:pPr>
              <w:rPr>
                <w:rFonts w:ascii="Times New Roman" w:hAnsi="Times New Roman" w:cs="Times New Roman"/>
              </w:rPr>
            </w:pPr>
            <w:r w:rsidRPr="0030106B">
              <w:rPr>
                <w:rFonts w:ascii="Times New Roman" w:hAnsi="Times New Roman" w:cs="Times New Roman"/>
              </w:rPr>
              <w:sym w:font="Wingdings" w:char="F0FC"/>
            </w:r>
          </w:p>
        </w:tc>
        <w:tc>
          <w:tcPr>
            <w:tcW w:w="0" w:type="auto"/>
          </w:tcPr>
          <w:p w:rsidR="00E3117E" w:rsidRPr="000755E7" w:rsidRDefault="00E3117E" w:rsidP="00574A2D">
            <w:pPr>
              <w:rPr>
                <w:rFonts w:ascii="Times New Roman" w:hAnsi="Times New Roman" w:cs="Times New Roman"/>
              </w:rPr>
            </w:pPr>
            <w:r w:rsidRPr="0030106B">
              <w:rPr>
                <w:rFonts w:ascii="Times New Roman" w:hAnsi="Times New Roman" w:cs="Times New Roman"/>
              </w:rPr>
              <w:sym w:font="Wingdings" w:char="F0FC"/>
            </w:r>
          </w:p>
        </w:tc>
        <w:tc>
          <w:tcPr>
            <w:tcW w:w="0" w:type="auto"/>
          </w:tcPr>
          <w:p w:rsidR="00E3117E" w:rsidRPr="000755E7" w:rsidRDefault="00E3117E" w:rsidP="00574A2D">
            <w:pPr>
              <w:rPr>
                <w:rFonts w:ascii="Times New Roman" w:hAnsi="Times New Roman" w:cs="Times New Roman"/>
              </w:rPr>
            </w:pPr>
            <w:r>
              <w:rPr>
                <w:rFonts w:ascii="Times New Roman" w:hAnsi="Times New Roman" w:cs="Times New Roman"/>
              </w:rPr>
              <w:sym w:font="Wingdings" w:char="F0FC"/>
            </w:r>
          </w:p>
        </w:tc>
        <w:tc>
          <w:tcPr>
            <w:tcW w:w="0" w:type="auto"/>
          </w:tcPr>
          <w:p w:rsidR="00E3117E" w:rsidRPr="000755E7" w:rsidRDefault="00E3117E" w:rsidP="00574A2D">
            <w:pPr>
              <w:rPr>
                <w:rFonts w:ascii="Times New Roman" w:hAnsi="Times New Roman" w:cs="Times New Roman"/>
              </w:rPr>
            </w:pPr>
            <w:r>
              <w:rPr>
                <w:rFonts w:ascii="Times New Roman" w:hAnsi="Times New Roman" w:cs="Times New Roman"/>
              </w:rPr>
              <w:sym w:font="Wingdings" w:char="F0FC"/>
            </w:r>
          </w:p>
        </w:tc>
        <w:tc>
          <w:tcPr>
            <w:tcW w:w="0" w:type="auto"/>
          </w:tcPr>
          <w:p w:rsidR="00E3117E" w:rsidRDefault="00E3117E" w:rsidP="00574A2D">
            <w:r w:rsidRPr="0043543E">
              <w:rPr>
                <w:rFonts w:ascii="Times New Roman" w:hAnsi="Times New Roman" w:cs="Times New Roman"/>
              </w:rPr>
              <w:sym w:font="Wingdings" w:char="F0FC"/>
            </w:r>
          </w:p>
        </w:tc>
        <w:tc>
          <w:tcPr>
            <w:tcW w:w="0" w:type="auto"/>
          </w:tcPr>
          <w:p w:rsidR="00E3117E" w:rsidRDefault="00E3117E" w:rsidP="00574A2D">
            <w:r w:rsidRPr="0043543E">
              <w:rPr>
                <w:rFonts w:ascii="Times New Roman" w:hAnsi="Times New Roman" w:cs="Times New Roman"/>
              </w:rPr>
              <w:sym w:font="Wingdings" w:char="F0FC"/>
            </w:r>
          </w:p>
        </w:tc>
        <w:tc>
          <w:tcPr>
            <w:tcW w:w="0" w:type="auto"/>
          </w:tcPr>
          <w:p w:rsidR="00E3117E" w:rsidRDefault="00E3117E" w:rsidP="00574A2D">
            <w:r w:rsidRPr="0043543E">
              <w:rPr>
                <w:rFonts w:ascii="Times New Roman" w:hAnsi="Times New Roman" w:cs="Times New Roman"/>
              </w:rPr>
              <w:sym w:font="Wingdings" w:char="F0FC"/>
            </w:r>
          </w:p>
        </w:tc>
        <w:tc>
          <w:tcPr>
            <w:tcW w:w="0" w:type="auto"/>
          </w:tcPr>
          <w:p w:rsidR="00E3117E" w:rsidRDefault="00E3117E" w:rsidP="00574A2D">
            <w:r>
              <w:rPr>
                <w:rFonts w:ascii="Times New Roman" w:hAnsi="Times New Roman" w:cs="Times New Roman"/>
              </w:rPr>
              <w:sym w:font="Wingdings" w:char="F0FC"/>
            </w:r>
          </w:p>
        </w:tc>
        <w:tc>
          <w:tcPr>
            <w:tcW w:w="0" w:type="auto"/>
          </w:tcPr>
          <w:p w:rsidR="00E3117E" w:rsidRDefault="00E3117E" w:rsidP="00574A2D">
            <w:r w:rsidRPr="0043543E">
              <w:rPr>
                <w:rFonts w:ascii="Times New Roman" w:hAnsi="Times New Roman" w:cs="Times New Roman"/>
              </w:rPr>
              <w:sym w:font="Wingdings" w:char="F0FC"/>
            </w:r>
          </w:p>
        </w:tc>
        <w:tc>
          <w:tcPr>
            <w:tcW w:w="0" w:type="auto"/>
          </w:tcPr>
          <w:p w:rsidR="00E3117E" w:rsidRDefault="00E3117E" w:rsidP="00574A2D">
            <w:r w:rsidRPr="0043543E">
              <w:rPr>
                <w:rFonts w:ascii="Times New Roman" w:hAnsi="Times New Roman" w:cs="Times New Roman"/>
              </w:rPr>
              <w:sym w:font="Wingdings" w:char="F0FC"/>
            </w:r>
          </w:p>
        </w:tc>
        <w:tc>
          <w:tcPr>
            <w:tcW w:w="0" w:type="auto"/>
          </w:tcPr>
          <w:p w:rsidR="00E3117E" w:rsidRDefault="00E3117E" w:rsidP="00574A2D">
            <w:r>
              <w:rPr>
                <w:rFonts w:ascii="Times New Roman" w:hAnsi="Times New Roman" w:cs="Times New Roman"/>
              </w:rPr>
              <w:sym w:font="Wingdings" w:char="F0FC"/>
            </w:r>
          </w:p>
        </w:tc>
        <w:tc>
          <w:tcPr>
            <w:tcW w:w="0" w:type="auto"/>
          </w:tcPr>
          <w:p w:rsidR="00E3117E" w:rsidRPr="000755E7" w:rsidRDefault="00E3117E" w:rsidP="00574A2D">
            <w:pPr>
              <w:rPr>
                <w:rFonts w:ascii="Times New Roman" w:hAnsi="Times New Roman" w:cs="Times New Roman"/>
              </w:rPr>
            </w:pPr>
          </w:p>
        </w:tc>
        <w:tc>
          <w:tcPr>
            <w:tcW w:w="0" w:type="auto"/>
          </w:tcPr>
          <w:p w:rsidR="00E3117E" w:rsidRPr="000755E7" w:rsidRDefault="00E3117E" w:rsidP="00574A2D">
            <w:pPr>
              <w:rPr>
                <w:rFonts w:ascii="Times New Roman" w:hAnsi="Times New Roman" w:cs="Times New Roman"/>
              </w:rPr>
            </w:pPr>
            <w:r>
              <w:rPr>
                <w:rFonts w:ascii="Times New Roman" w:hAnsi="Times New Roman" w:cs="Times New Roman"/>
              </w:rPr>
              <w:sym w:font="Wingdings" w:char="F0FC"/>
            </w:r>
          </w:p>
        </w:tc>
      </w:tr>
      <w:tr w:rsidR="00E3117E" w:rsidRPr="000755E7" w:rsidTr="00574A2D">
        <w:tc>
          <w:tcPr>
            <w:tcW w:w="0" w:type="auto"/>
          </w:tcPr>
          <w:p w:rsidR="00E3117E" w:rsidRPr="00B50BCB" w:rsidRDefault="00E3117E" w:rsidP="00574A2D">
            <w:pPr>
              <w:rPr>
                <w:rFonts w:ascii="Times New Roman" w:hAnsi="Times New Roman" w:cs="Times New Roman"/>
              </w:rPr>
            </w:pPr>
            <w:r w:rsidRPr="00B50BCB">
              <w:rPr>
                <w:rFonts w:asciiTheme="majorBidi" w:hAnsiTheme="majorBidi" w:cstheme="majorBidi"/>
                <w:sz w:val="24"/>
                <w:szCs w:val="24"/>
              </w:rPr>
              <w:t>Commitment to the society &amp; culture</w:t>
            </w:r>
          </w:p>
        </w:tc>
        <w:tc>
          <w:tcPr>
            <w:tcW w:w="0" w:type="auto"/>
          </w:tcPr>
          <w:p w:rsidR="00E3117E" w:rsidRPr="000755E7" w:rsidRDefault="00E3117E" w:rsidP="00574A2D">
            <w:pPr>
              <w:rPr>
                <w:rFonts w:ascii="Times New Roman" w:hAnsi="Times New Roman" w:cs="Times New Roman"/>
              </w:rPr>
            </w:pPr>
            <w:r w:rsidRPr="0030106B">
              <w:rPr>
                <w:rFonts w:ascii="Times New Roman" w:hAnsi="Times New Roman" w:cs="Times New Roman"/>
              </w:rPr>
              <w:sym w:font="Wingdings" w:char="F0FC"/>
            </w:r>
          </w:p>
        </w:tc>
        <w:tc>
          <w:tcPr>
            <w:tcW w:w="0" w:type="auto"/>
          </w:tcPr>
          <w:p w:rsidR="00E3117E" w:rsidRPr="000755E7" w:rsidRDefault="00E3117E" w:rsidP="00574A2D">
            <w:pPr>
              <w:rPr>
                <w:rFonts w:ascii="Times New Roman" w:hAnsi="Times New Roman" w:cs="Times New Roman"/>
              </w:rPr>
            </w:pPr>
            <w:r>
              <w:rPr>
                <w:rFonts w:ascii="Times New Roman" w:hAnsi="Times New Roman" w:cs="Times New Roman"/>
              </w:rPr>
              <w:sym w:font="Wingdings" w:char="F0FC"/>
            </w:r>
          </w:p>
        </w:tc>
        <w:tc>
          <w:tcPr>
            <w:tcW w:w="0" w:type="auto"/>
          </w:tcPr>
          <w:p w:rsidR="00E3117E" w:rsidRPr="000755E7" w:rsidRDefault="00E3117E" w:rsidP="00574A2D">
            <w:pPr>
              <w:rPr>
                <w:rFonts w:ascii="Times New Roman" w:hAnsi="Times New Roman" w:cs="Times New Roman"/>
              </w:rPr>
            </w:pPr>
            <w:r w:rsidRPr="0030106B">
              <w:rPr>
                <w:rFonts w:ascii="Times New Roman" w:hAnsi="Times New Roman" w:cs="Times New Roman"/>
              </w:rPr>
              <w:sym w:font="Wingdings" w:char="F0FC"/>
            </w:r>
          </w:p>
        </w:tc>
        <w:tc>
          <w:tcPr>
            <w:tcW w:w="0" w:type="auto"/>
          </w:tcPr>
          <w:p w:rsidR="00E3117E" w:rsidRDefault="00E3117E" w:rsidP="00574A2D"/>
        </w:tc>
        <w:tc>
          <w:tcPr>
            <w:tcW w:w="0" w:type="auto"/>
          </w:tcPr>
          <w:p w:rsidR="00E3117E" w:rsidRDefault="00E3117E" w:rsidP="00574A2D">
            <w:r w:rsidRPr="00D125DE">
              <w:rPr>
                <w:rFonts w:ascii="Times New Roman" w:hAnsi="Times New Roman" w:cs="Times New Roman"/>
              </w:rPr>
              <w:sym w:font="Wingdings" w:char="F0FC"/>
            </w:r>
          </w:p>
        </w:tc>
        <w:tc>
          <w:tcPr>
            <w:tcW w:w="0" w:type="auto"/>
          </w:tcPr>
          <w:p w:rsidR="00E3117E" w:rsidRDefault="00E3117E" w:rsidP="00574A2D">
            <w:r w:rsidRPr="00D125DE">
              <w:rPr>
                <w:rFonts w:ascii="Times New Roman" w:hAnsi="Times New Roman" w:cs="Times New Roman"/>
              </w:rPr>
              <w:sym w:font="Wingdings" w:char="F0FC"/>
            </w:r>
          </w:p>
        </w:tc>
        <w:tc>
          <w:tcPr>
            <w:tcW w:w="0" w:type="auto"/>
          </w:tcPr>
          <w:p w:rsidR="00E3117E" w:rsidRDefault="00E3117E" w:rsidP="00574A2D">
            <w:r w:rsidRPr="00D125DE">
              <w:rPr>
                <w:rFonts w:ascii="Times New Roman" w:hAnsi="Times New Roman" w:cs="Times New Roman"/>
              </w:rPr>
              <w:sym w:font="Wingdings" w:char="F0FC"/>
            </w:r>
          </w:p>
        </w:tc>
        <w:tc>
          <w:tcPr>
            <w:tcW w:w="0" w:type="auto"/>
          </w:tcPr>
          <w:p w:rsidR="00E3117E" w:rsidRDefault="00E3117E" w:rsidP="00574A2D">
            <w:r w:rsidRPr="00D125DE">
              <w:rPr>
                <w:rFonts w:ascii="Times New Roman" w:hAnsi="Times New Roman" w:cs="Times New Roman"/>
              </w:rPr>
              <w:sym w:font="Wingdings" w:char="F0FC"/>
            </w:r>
          </w:p>
        </w:tc>
        <w:tc>
          <w:tcPr>
            <w:tcW w:w="0" w:type="auto"/>
          </w:tcPr>
          <w:p w:rsidR="00E3117E" w:rsidRDefault="00E3117E" w:rsidP="00574A2D">
            <w:r>
              <w:rPr>
                <w:rFonts w:ascii="Times New Roman" w:hAnsi="Times New Roman" w:cs="Times New Roman"/>
              </w:rPr>
              <w:sym w:font="Wingdings" w:char="F0FC"/>
            </w:r>
          </w:p>
        </w:tc>
        <w:tc>
          <w:tcPr>
            <w:tcW w:w="0" w:type="auto"/>
          </w:tcPr>
          <w:p w:rsidR="00E3117E" w:rsidRDefault="00E3117E" w:rsidP="00574A2D">
            <w:r w:rsidRPr="00D125DE">
              <w:rPr>
                <w:rFonts w:ascii="Times New Roman" w:hAnsi="Times New Roman" w:cs="Times New Roman"/>
              </w:rPr>
              <w:sym w:font="Wingdings" w:char="F0FC"/>
            </w:r>
          </w:p>
        </w:tc>
        <w:tc>
          <w:tcPr>
            <w:tcW w:w="0" w:type="auto"/>
          </w:tcPr>
          <w:p w:rsidR="00E3117E" w:rsidRDefault="00E3117E" w:rsidP="00574A2D">
            <w:r w:rsidRPr="00D125DE">
              <w:rPr>
                <w:rFonts w:ascii="Times New Roman" w:hAnsi="Times New Roman" w:cs="Times New Roman"/>
              </w:rPr>
              <w:sym w:font="Wingdings" w:char="F0FC"/>
            </w:r>
          </w:p>
        </w:tc>
        <w:tc>
          <w:tcPr>
            <w:tcW w:w="0" w:type="auto"/>
          </w:tcPr>
          <w:p w:rsidR="00E3117E" w:rsidRDefault="00E3117E" w:rsidP="00574A2D">
            <w:r>
              <w:rPr>
                <w:rFonts w:ascii="Times New Roman" w:hAnsi="Times New Roman" w:cs="Times New Roman"/>
              </w:rPr>
              <w:sym w:font="Wingdings" w:char="F0FC"/>
            </w:r>
          </w:p>
        </w:tc>
        <w:tc>
          <w:tcPr>
            <w:tcW w:w="0" w:type="auto"/>
          </w:tcPr>
          <w:p w:rsidR="00E3117E" w:rsidRPr="000755E7" w:rsidRDefault="00E3117E" w:rsidP="00574A2D">
            <w:pPr>
              <w:rPr>
                <w:rFonts w:ascii="Times New Roman" w:hAnsi="Times New Roman" w:cs="Times New Roman"/>
              </w:rPr>
            </w:pPr>
            <w:r w:rsidRPr="0030106B">
              <w:rPr>
                <w:rFonts w:ascii="Times New Roman" w:hAnsi="Times New Roman" w:cs="Times New Roman"/>
              </w:rPr>
              <w:sym w:font="Wingdings" w:char="F0FC"/>
            </w:r>
          </w:p>
        </w:tc>
        <w:tc>
          <w:tcPr>
            <w:tcW w:w="0" w:type="auto"/>
          </w:tcPr>
          <w:p w:rsidR="00E3117E" w:rsidRPr="000755E7" w:rsidRDefault="00E3117E" w:rsidP="00574A2D">
            <w:pPr>
              <w:rPr>
                <w:rFonts w:ascii="Times New Roman" w:hAnsi="Times New Roman" w:cs="Times New Roman"/>
              </w:rPr>
            </w:pPr>
            <w:r>
              <w:rPr>
                <w:rFonts w:ascii="Times New Roman" w:hAnsi="Times New Roman" w:cs="Times New Roman"/>
              </w:rPr>
              <w:sym w:font="Wingdings" w:char="F0FC"/>
            </w:r>
          </w:p>
        </w:tc>
      </w:tr>
    </w:tbl>
    <w:p w:rsidR="00E3117E" w:rsidRDefault="00E3117E" w:rsidP="00E3117E"/>
    <w:p w:rsidR="00E3117E" w:rsidRPr="006A6DF7" w:rsidRDefault="00E3117E" w:rsidP="00E3117E">
      <w:pPr>
        <w:jc w:val="center"/>
        <w:rPr>
          <w:rFonts w:ascii="Times New Roman" w:hAnsi="Times New Roman" w:cs="Times New Roman"/>
          <w:b/>
          <w:sz w:val="24"/>
          <w:szCs w:val="24"/>
        </w:rPr>
      </w:pPr>
      <w:r w:rsidRPr="006A6DF7">
        <w:rPr>
          <w:rFonts w:ascii="Times New Roman" w:hAnsi="Times New Roman" w:cs="Times New Roman"/>
          <w:b/>
          <w:sz w:val="24"/>
          <w:szCs w:val="24"/>
        </w:rPr>
        <w:t>Figure -2: LOCF Matrix for GE</w:t>
      </w:r>
      <w:r>
        <w:rPr>
          <w:rFonts w:ascii="Times New Roman" w:hAnsi="Times New Roman" w:cs="Times New Roman"/>
          <w:b/>
          <w:sz w:val="24"/>
          <w:szCs w:val="24"/>
        </w:rPr>
        <w:t>, SEC</w:t>
      </w:r>
      <w:r w:rsidRPr="006A6DF7">
        <w:rPr>
          <w:rFonts w:ascii="Times New Roman" w:hAnsi="Times New Roman" w:cs="Times New Roman"/>
          <w:b/>
          <w:sz w:val="24"/>
          <w:szCs w:val="24"/>
        </w:rPr>
        <w:t xml:space="preserve"> &amp; DSE Courses</w:t>
      </w:r>
    </w:p>
    <w:tbl>
      <w:tblPr>
        <w:tblStyle w:val="TableGrid"/>
        <w:tblW w:w="0" w:type="auto"/>
        <w:tblLook w:val="04A0"/>
      </w:tblPr>
      <w:tblGrid>
        <w:gridCol w:w="3624"/>
        <w:gridCol w:w="546"/>
        <w:gridCol w:w="546"/>
        <w:gridCol w:w="546"/>
        <w:gridCol w:w="620"/>
        <w:gridCol w:w="546"/>
        <w:gridCol w:w="620"/>
        <w:gridCol w:w="632"/>
        <w:gridCol w:w="632"/>
        <w:gridCol w:w="632"/>
        <w:gridCol w:w="632"/>
      </w:tblGrid>
      <w:tr w:rsidR="00E3117E" w:rsidRPr="00EE7BB8" w:rsidTr="00574A2D">
        <w:tc>
          <w:tcPr>
            <w:tcW w:w="0" w:type="auto"/>
          </w:tcPr>
          <w:p w:rsidR="00E3117E" w:rsidRPr="00EE7BB8" w:rsidRDefault="00E3117E" w:rsidP="00574A2D">
            <w:pPr>
              <w:rPr>
                <w:rFonts w:ascii="Times New Roman" w:hAnsi="Times New Roman" w:cs="Times New Roman"/>
                <w:b/>
                <w:bCs/>
              </w:rPr>
            </w:pPr>
            <w:r w:rsidRPr="00EE7BB8">
              <w:rPr>
                <w:rFonts w:ascii="Times New Roman" w:hAnsi="Times New Roman" w:cs="Times New Roman"/>
                <w:b/>
                <w:bCs/>
              </w:rPr>
              <w:t xml:space="preserve">Programme Specific Outcomes </w:t>
            </w:r>
          </w:p>
        </w:tc>
        <w:tc>
          <w:tcPr>
            <w:tcW w:w="0" w:type="auto"/>
          </w:tcPr>
          <w:p w:rsidR="00E3117E" w:rsidRPr="00EE7BB8" w:rsidRDefault="00E3117E" w:rsidP="00574A2D">
            <w:pPr>
              <w:rPr>
                <w:rFonts w:ascii="Times New Roman" w:hAnsi="Times New Roman" w:cs="Times New Roman"/>
              </w:rPr>
            </w:pPr>
            <w:r w:rsidRPr="00EE7BB8">
              <w:rPr>
                <w:rFonts w:ascii="Times New Roman" w:hAnsi="Times New Roman" w:cs="Times New Roman"/>
              </w:rPr>
              <w:t>103</w:t>
            </w:r>
          </w:p>
          <w:p w:rsidR="00E3117E" w:rsidRPr="00EE7BB8" w:rsidRDefault="00E3117E" w:rsidP="00574A2D">
            <w:pPr>
              <w:rPr>
                <w:rFonts w:ascii="Times New Roman" w:hAnsi="Times New Roman" w:cs="Times New Roman"/>
              </w:rPr>
            </w:pPr>
            <w:r w:rsidRPr="00EE7BB8">
              <w:rPr>
                <w:rFonts w:ascii="Times New Roman" w:hAnsi="Times New Roman" w:cs="Times New Roman"/>
              </w:rPr>
              <w:t>GE</w:t>
            </w:r>
          </w:p>
        </w:tc>
        <w:tc>
          <w:tcPr>
            <w:tcW w:w="0" w:type="auto"/>
          </w:tcPr>
          <w:p w:rsidR="00E3117E" w:rsidRPr="00EE7BB8" w:rsidRDefault="00E3117E" w:rsidP="00574A2D">
            <w:pPr>
              <w:rPr>
                <w:rFonts w:ascii="Times New Roman" w:hAnsi="Times New Roman" w:cs="Times New Roman"/>
              </w:rPr>
            </w:pPr>
            <w:r w:rsidRPr="00EE7BB8">
              <w:rPr>
                <w:rFonts w:ascii="Times New Roman" w:hAnsi="Times New Roman" w:cs="Times New Roman"/>
              </w:rPr>
              <w:t>203</w:t>
            </w:r>
          </w:p>
          <w:p w:rsidR="00E3117E" w:rsidRPr="00EE7BB8" w:rsidRDefault="00E3117E" w:rsidP="00574A2D">
            <w:pPr>
              <w:rPr>
                <w:rFonts w:ascii="Times New Roman" w:hAnsi="Times New Roman" w:cs="Times New Roman"/>
              </w:rPr>
            </w:pPr>
            <w:r w:rsidRPr="00EE7BB8">
              <w:rPr>
                <w:rFonts w:ascii="Times New Roman" w:hAnsi="Times New Roman" w:cs="Times New Roman"/>
              </w:rPr>
              <w:t>GE</w:t>
            </w:r>
          </w:p>
        </w:tc>
        <w:tc>
          <w:tcPr>
            <w:tcW w:w="0" w:type="auto"/>
          </w:tcPr>
          <w:p w:rsidR="00E3117E" w:rsidRPr="00EE7BB8" w:rsidRDefault="00E3117E" w:rsidP="00574A2D">
            <w:pPr>
              <w:rPr>
                <w:rFonts w:ascii="Times New Roman" w:hAnsi="Times New Roman" w:cs="Times New Roman"/>
              </w:rPr>
            </w:pPr>
            <w:r w:rsidRPr="00EE7BB8">
              <w:rPr>
                <w:rFonts w:ascii="Times New Roman" w:hAnsi="Times New Roman" w:cs="Times New Roman"/>
              </w:rPr>
              <w:t>304</w:t>
            </w:r>
          </w:p>
          <w:p w:rsidR="00E3117E" w:rsidRPr="00EE7BB8" w:rsidRDefault="00E3117E" w:rsidP="00574A2D">
            <w:pPr>
              <w:rPr>
                <w:rFonts w:ascii="Times New Roman" w:hAnsi="Times New Roman" w:cs="Times New Roman"/>
              </w:rPr>
            </w:pPr>
            <w:r w:rsidRPr="00EE7BB8">
              <w:rPr>
                <w:rFonts w:ascii="Times New Roman" w:hAnsi="Times New Roman" w:cs="Times New Roman"/>
              </w:rPr>
              <w:t>GE</w:t>
            </w:r>
          </w:p>
        </w:tc>
        <w:tc>
          <w:tcPr>
            <w:tcW w:w="0" w:type="auto"/>
          </w:tcPr>
          <w:p w:rsidR="00E3117E" w:rsidRDefault="00E3117E" w:rsidP="00574A2D">
            <w:pPr>
              <w:rPr>
                <w:rFonts w:ascii="Times New Roman" w:hAnsi="Times New Roman" w:cs="Times New Roman"/>
              </w:rPr>
            </w:pPr>
            <w:r>
              <w:rPr>
                <w:rFonts w:ascii="Times New Roman" w:hAnsi="Times New Roman" w:cs="Times New Roman"/>
              </w:rPr>
              <w:t>305</w:t>
            </w:r>
          </w:p>
          <w:p w:rsidR="00E3117E" w:rsidRPr="00EE7BB8" w:rsidRDefault="00E3117E" w:rsidP="00574A2D">
            <w:pPr>
              <w:rPr>
                <w:rFonts w:ascii="Times New Roman" w:hAnsi="Times New Roman" w:cs="Times New Roman"/>
              </w:rPr>
            </w:pPr>
            <w:r>
              <w:rPr>
                <w:rFonts w:ascii="Times New Roman" w:hAnsi="Times New Roman" w:cs="Times New Roman"/>
              </w:rPr>
              <w:t>SEC</w:t>
            </w:r>
          </w:p>
        </w:tc>
        <w:tc>
          <w:tcPr>
            <w:tcW w:w="0" w:type="auto"/>
          </w:tcPr>
          <w:p w:rsidR="00E3117E" w:rsidRPr="00EE7BB8" w:rsidRDefault="00E3117E" w:rsidP="00574A2D">
            <w:pPr>
              <w:rPr>
                <w:rFonts w:ascii="Times New Roman" w:hAnsi="Times New Roman" w:cs="Times New Roman"/>
              </w:rPr>
            </w:pPr>
            <w:r w:rsidRPr="00EE7BB8">
              <w:rPr>
                <w:rFonts w:ascii="Times New Roman" w:hAnsi="Times New Roman" w:cs="Times New Roman"/>
              </w:rPr>
              <w:t>404</w:t>
            </w:r>
          </w:p>
          <w:p w:rsidR="00E3117E" w:rsidRPr="00EE7BB8" w:rsidRDefault="00E3117E" w:rsidP="00574A2D">
            <w:pPr>
              <w:rPr>
                <w:rFonts w:ascii="Times New Roman" w:hAnsi="Times New Roman" w:cs="Times New Roman"/>
              </w:rPr>
            </w:pPr>
            <w:r w:rsidRPr="00EE7BB8">
              <w:rPr>
                <w:rFonts w:ascii="Times New Roman" w:hAnsi="Times New Roman" w:cs="Times New Roman"/>
              </w:rPr>
              <w:t>GE</w:t>
            </w:r>
          </w:p>
        </w:tc>
        <w:tc>
          <w:tcPr>
            <w:tcW w:w="0" w:type="auto"/>
          </w:tcPr>
          <w:p w:rsidR="00E3117E" w:rsidRDefault="00E3117E" w:rsidP="00574A2D">
            <w:pPr>
              <w:rPr>
                <w:rFonts w:ascii="Times New Roman" w:hAnsi="Times New Roman" w:cs="Times New Roman"/>
              </w:rPr>
            </w:pPr>
            <w:r>
              <w:rPr>
                <w:rFonts w:ascii="Times New Roman" w:hAnsi="Times New Roman" w:cs="Times New Roman"/>
              </w:rPr>
              <w:t>405</w:t>
            </w:r>
          </w:p>
          <w:p w:rsidR="00E3117E" w:rsidRPr="00EE7BB8" w:rsidRDefault="00E3117E" w:rsidP="00574A2D">
            <w:pPr>
              <w:rPr>
                <w:rFonts w:ascii="Times New Roman" w:hAnsi="Times New Roman" w:cs="Times New Roman"/>
              </w:rPr>
            </w:pPr>
            <w:r>
              <w:rPr>
                <w:rFonts w:ascii="Times New Roman" w:hAnsi="Times New Roman" w:cs="Times New Roman"/>
              </w:rPr>
              <w:t>SEC</w:t>
            </w:r>
          </w:p>
        </w:tc>
        <w:tc>
          <w:tcPr>
            <w:tcW w:w="0" w:type="auto"/>
          </w:tcPr>
          <w:p w:rsidR="00E3117E" w:rsidRPr="00EE7BB8" w:rsidRDefault="00E3117E" w:rsidP="00574A2D">
            <w:pPr>
              <w:rPr>
                <w:rFonts w:ascii="Times New Roman" w:hAnsi="Times New Roman" w:cs="Times New Roman"/>
              </w:rPr>
            </w:pPr>
            <w:r w:rsidRPr="00EE7BB8">
              <w:rPr>
                <w:rFonts w:ascii="Times New Roman" w:hAnsi="Times New Roman" w:cs="Times New Roman"/>
              </w:rPr>
              <w:t>503</w:t>
            </w:r>
          </w:p>
          <w:p w:rsidR="00E3117E" w:rsidRPr="00EE7BB8" w:rsidRDefault="00E3117E" w:rsidP="00574A2D">
            <w:pPr>
              <w:rPr>
                <w:rFonts w:ascii="Times New Roman" w:hAnsi="Times New Roman" w:cs="Times New Roman"/>
              </w:rPr>
            </w:pPr>
            <w:r w:rsidRPr="00EE7BB8">
              <w:rPr>
                <w:rFonts w:ascii="Times New Roman" w:hAnsi="Times New Roman" w:cs="Times New Roman"/>
              </w:rPr>
              <w:t>DSE</w:t>
            </w:r>
          </w:p>
        </w:tc>
        <w:tc>
          <w:tcPr>
            <w:tcW w:w="0" w:type="auto"/>
          </w:tcPr>
          <w:p w:rsidR="00E3117E" w:rsidRPr="00EE7BB8" w:rsidRDefault="00E3117E" w:rsidP="00574A2D">
            <w:pPr>
              <w:rPr>
                <w:rFonts w:ascii="Times New Roman" w:hAnsi="Times New Roman" w:cs="Times New Roman"/>
              </w:rPr>
            </w:pPr>
            <w:r w:rsidRPr="00EE7BB8">
              <w:rPr>
                <w:rFonts w:ascii="Times New Roman" w:hAnsi="Times New Roman" w:cs="Times New Roman"/>
              </w:rPr>
              <w:t>504</w:t>
            </w:r>
          </w:p>
          <w:p w:rsidR="00E3117E" w:rsidRPr="00EE7BB8" w:rsidRDefault="00E3117E" w:rsidP="00574A2D">
            <w:pPr>
              <w:rPr>
                <w:rFonts w:ascii="Times New Roman" w:hAnsi="Times New Roman" w:cs="Times New Roman"/>
              </w:rPr>
            </w:pPr>
            <w:r w:rsidRPr="00EE7BB8">
              <w:rPr>
                <w:rFonts w:ascii="Times New Roman" w:hAnsi="Times New Roman" w:cs="Times New Roman"/>
              </w:rPr>
              <w:t>DSE</w:t>
            </w:r>
          </w:p>
        </w:tc>
        <w:tc>
          <w:tcPr>
            <w:tcW w:w="0" w:type="auto"/>
          </w:tcPr>
          <w:p w:rsidR="00E3117E" w:rsidRDefault="00E3117E" w:rsidP="00574A2D">
            <w:pPr>
              <w:rPr>
                <w:rFonts w:ascii="Times New Roman" w:hAnsi="Times New Roman" w:cs="Times New Roman"/>
              </w:rPr>
            </w:pPr>
            <w:r w:rsidRPr="00EE7BB8">
              <w:rPr>
                <w:rFonts w:ascii="Times New Roman" w:hAnsi="Times New Roman" w:cs="Times New Roman"/>
              </w:rPr>
              <w:t>603</w:t>
            </w:r>
          </w:p>
          <w:p w:rsidR="00E3117E" w:rsidRPr="00EE7BB8" w:rsidRDefault="00E3117E" w:rsidP="00574A2D">
            <w:pPr>
              <w:rPr>
                <w:rFonts w:ascii="Times New Roman" w:hAnsi="Times New Roman" w:cs="Times New Roman"/>
              </w:rPr>
            </w:pPr>
            <w:r>
              <w:rPr>
                <w:rFonts w:ascii="Times New Roman" w:hAnsi="Times New Roman" w:cs="Times New Roman"/>
              </w:rPr>
              <w:t>DSE</w:t>
            </w:r>
          </w:p>
        </w:tc>
        <w:tc>
          <w:tcPr>
            <w:tcW w:w="0" w:type="auto"/>
          </w:tcPr>
          <w:p w:rsidR="00E3117E" w:rsidRDefault="00E3117E" w:rsidP="00574A2D">
            <w:pPr>
              <w:rPr>
                <w:rFonts w:ascii="Times New Roman" w:hAnsi="Times New Roman" w:cs="Times New Roman"/>
              </w:rPr>
            </w:pPr>
            <w:r w:rsidRPr="00EE7BB8">
              <w:rPr>
                <w:rFonts w:ascii="Times New Roman" w:hAnsi="Times New Roman" w:cs="Times New Roman"/>
              </w:rPr>
              <w:t>604</w:t>
            </w:r>
          </w:p>
          <w:p w:rsidR="00E3117E" w:rsidRPr="00EE7BB8" w:rsidRDefault="00E3117E" w:rsidP="00574A2D">
            <w:pPr>
              <w:rPr>
                <w:rFonts w:ascii="Times New Roman" w:hAnsi="Times New Roman" w:cs="Times New Roman"/>
              </w:rPr>
            </w:pPr>
            <w:r>
              <w:rPr>
                <w:rFonts w:ascii="Times New Roman" w:hAnsi="Times New Roman" w:cs="Times New Roman"/>
              </w:rPr>
              <w:t>DSE</w:t>
            </w:r>
          </w:p>
        </w:tc>
      </w:tr>
      <w:tr w:rsidR="00E3117E" w:rsidRPr="00EE7BB8" w:rsidTr="00574A2D">
        <w:tc>
          <w:tcPr>
            <w:tcW w:w="0" w:type="auto"/>
          </w:tcPr>
          <w:p w:rsidR="00E3117E" w:rsidRPr="00EE7BB8" w:rsidRDefault="00E3117E" w:rsidP="00574A2D">
            <w:pPr>
              <w:rPr>
                <w:rFonts w:ascii="Times New Roman" w:hAnsi="Times New Roman" w:cs="Times New Roman"/>
              </w:rPr>
            </w:pPr>
            <w:r w:rsidRPr="00EE7BB8">
              <w:rPr>
                <w:rFonts w:ascii="Times New Roman" w:hAnsi="Times New Roman" w:cs="Times New Roman"/>
              </w:rPr>
              <w:t xml:space="preserve">Basic Concepts </w:t>
            </w:r>
          </w:p>
        </w:tc>
        <w:tc>
          <w:tcPr>
            <w:tcW w:w="0" w:type="auto"/>
          </w:tcPr>
          <w:p w:rsidR="00E3117E" w:rsidRPr="00EE7BB8" w:rsidRDefault="00E3117E" w:rsidP="00574A2D">
            <w:r w:rsidRPr="00EE7BB8">
              <w:rPr>
                <w:rFonts w:ascii="Times New Roman" w:hAnsi="Times New Roman" w:cs="Times New Roman"/>
              </w:rPr>
              <w:sym w:font="Wingdings" w:char="F0FC"/>
            </w:r>
          </w:p>
        </w:tc>
        <w:tc>
          <w:tcPr>
            <w:tcW w:w="0" w:type="auto"/>
          </w:tcPr>
          <w:p w:rsidR="00E3117E" w:rsidRPr="00EE7BB8" w:rsidRDefault="00E3117E" w:rsidP="00574A2D">
            <w:r w:rsidRPr="00EE7BB8">
              <w:rPr>
                <w:rFonts w:ascii="Times New Roman" w:hAnsi="Times New Roman" w:cs="Times New Roman"/>
              </w:rPr>
              <w:sym w:font="Wingdings" w:char="F0FC"/>
            </w:r>
          </w:p>
        </w:tc>
        <w:tc>
          <w:tcPr>
            <w:tcW w:w="0" w:type="auto"/>
          </w:tcPr>
          <w:p w:rsidR="00E3117E" w:rsidRPr="00EE7BB8" w:rsidRDefault="00E3117E" w:rsidP="00574A2D">
            <w:r w:rsidRPr="00EE7BB8">
              <w:rPr>
                <w:rFonts w:ascii="Times New Roman" w:hAnsi="Times New Roman" w:cs="Times New Roman"/>
              </w:rPr>
              <w:sym w:font="Wingdings" w:char="F0FC"/>
            </w:r>
          </w:p>
        </w:tc>
        <w:tc>
          <w:tcPr>
            <w:tcW w:w="0" w:type="auto"/>
          </w:tcPr>
          <w:p w:rsidR="00E3117E" w:rsidRPr="00EE7BB8" w:rsidRDefault="00E3117E" w:rsidP="00574A2D">
            <w:r w:rsidRPr="00EE7BB8">
              <w:rPr>
                <w:rFonts w:ascii="Times New Roman" w:hAnsi="Times New Roman" w:cs="Times New Roman"/>
              </w:rPr>
              <w:sym w:font="Wingdings" w:char="F0FC"/>
            </w:r>
          </w:p>
        </w:tc>
        <w:tc>
          <w:tcPr>
            <w:tcW w:w="0" w:type="auto"/>
          </w:tcPr>
          <w:p w:rsidR="00E3117E" w:rsidRPr="00EE7BB8" w:rsidRDefault="00E3117E" w:rsidP="00574A2D">
            <w:r w:rsidRPr="00EE7BB8">
              <w:rPr>
                <w:rFonts w:ascii="Times New Roman" w:hAnsi="Times New Roman" w:cs="Times New Roman"/>
              </w:rPr>
              <w:sym w:font="Wingdings" w:char="F0FC"/>
            </w:r>
          </w:p>
        </w:tc>
        <w:tc>
          <w:tcPr>
            <w:tcW w:w="0" w:type="auto"/>
          </w:tcPr>
          <w:p w:rsidR="00E3117E" w:rsidRPr="00EE7BB8" w:rsidRDefault="00E3117E" w:rsidP="00574A2D">
            <w:r w:rsidRPr="00EE7BB8">
              <w:rPr>
                <w:rFonts w:ascii="Times New Roman" w:hAnsi="Times New Roman" w:cs="Times New Roman"/>
              </w:rPr>
              <w:sym w:font="Wingdings" w:char="F0FC"/>
            </w:r>
          </w:p>
        </w:tc>
        <w:tc>
          <w:tcPr>
            <w:tcW w:w="0" w:type="auto"/>
          </w:tcPr>
          <w:p w:rsidR="00E3117E" w:rsidRPr="00EE7BB8" w:rsidRDefault="00E3117E" w:rsidP="00574A2D">
            <w:r w:rsidRPr="00EE7BB8">
              <w:rPr>
                <w:rFonts w:ascii="Times New Roman" w:hAnsi="Times New Roman" w:cs="Times New Roman"/>
              </w:rPr>
              <w:sym w:font="Wingdings" w:char="F0FC"/>
            </w:r>
          </w:p>
        </w:tc>
        <w:tc>
          <w:tcPr>
            <w:tcW w:w="0" w:type="auto"/>
          </w:tcPr>
          <w:p w:rsidR="00E3117E" w:rsidRPr="00EE7BB8" w:rsidRDefault="00E3117E" w:rsidP="00574A2D">
            <w:r w:rsidRPr="00EE7BB8">
              <w:rPr>
                <w:rFonts w:ascii="Times New Roman" w:hAnsi="Times New Roman" w:cs="Times New Roman"/>
              </w:rPr>
              <w:sym w:font="Wingdings" w:char="F0FC"/>
            </w:r>
          </w:p>
        </w:tc>
        <w:tc>
          <w:tcPr>
            <w:tcW w:w="0" w:type="auto"/>
          </w:tcPr>
          <w:p w:rsidR="00E3117E" w:rsidRPr="00EE7BB8" w:rsidRDefault="00E3117E" w:rsidP="00574A2D">
            <w:r w:rsidRPr="00EE7BB8">
              <w:rPr>
                <w:rFonts w:ascii="Times New Roman" w:hAnsi="Times New Roman" w:cs="Times New Roman"/>
              </w:rPr>
              <w:sym w:font="Wingdings" w:char="F0FC"/>
            </w:r>
          </w:p>
        </w:tc>
        <w:tc>
          <w:tcPr>
            <w:tcW w:w="0" w:type="auto"/>
          </w:tcPr>
          <w:p w:rsidR="00E3117E" w:rsidRPr="00EE7BB8" w:rsidRDefault="00E3117E" w:rsidP="00574A2D">
            <w:r w:rsidRPr="00EE7BB8">
              <w:rPr>
                <w:rFonts w:ascii="Times New Roman" w:hAnsi="Times New Roman" w:cs="Times New Roman"/>
              </w:rPr>
              <w:sym w:font="Wingdings" w:char="F0FC"/>
            </w:r>
          </w:p>
        </w:tc>
      </w:tr>
      <w:tr w:rsidR="00E3117E" w:rsidRPr="00EE7BB8" w:rsidTr="00574A2D">
        <w:tc>
          <w:tcPr>
            <w:tcW w:w="0" w:type="auto"/>
          </w:tcPr>
          <w:p w:rsidR="00E3117E" w:rsidRPr="00EE7BB8" w:rsidRDefault="00E3117E" w:rsidP="00574A2D">
            <w:pPr>
              <w:rPr>
                <w:rFonts w:ascii="Times New Roman" w:hAnsi="Times New Roman" w:cs="Times New Roman"/>
              </w:rPr>
            </w:pPr>
            <w:r w:rsidRPr="00EE7BB8">
              <w:rPr>
                <w:rFonts w:ascii="Times New Roman" w:hAnsi="Times New Roman" w:cs="Times New Roman"/>
              </w:rPr>
              <w:t>Linguistic knowledge &amp; skill</w:t>
            </w:r>
          </w:p>
        </w:tc>
        <w:tc>
          <w:tcPr>
            <w:tcW w:w="0" w:type="auto"/>
          </w:tcPr>
          <w:p w:rsidR="00E3117E" w:rsidRPr="00EE7BB8" w:rsidRDefault="00E3117E" w:rsidP="00574A2D">
            <w:r w:rsidRPr="00EE7BB8">
              <w:rPr>
                <w:rFonts w:ascii="Times New Roman" w:hAnsi="Times New Roman" w:cs="Times New Roman"/>
              </w:rPr>
              <w:sym w:font="Wingdings" w:char="F0FC"/>
            </w:r>
          </w:p>
        </w:tc>
        <w:tc>
          <w:tcPr>
            <w:tcW w:w="0" w:type="auto"/>
          </w:tcPr>
          <w:p w:rsidR="00E3117E" w:rsidRPr="00EE7BB8" w:rsidRDefault="00E3117E" w:rsidP="00574A2D">
            <w:r w:rsidRPr="00EE7BB8">
              <w:rPr>
                <w:rFonts w:ascii="Times New Roman" w:hAnsi="Times New Roman" w:cs="Times New Roman"/>
              </w:rPr>
              <w:sym w:font="Wingdings" w:char="F0FC"/>
            </w:r>
          </w:p>
        </w:tc>
        <w:tc>
          <w:tcPr>
            <w:tcW w:w="0" w:type="auto"/>
          </w:tcPr>
          <w:p w:rsidR="00E3117E" w:rsidRPr="00EE7BB8" w:rsidRDefault="00E3117E" w:rsidP="00574A2D">
            <w:r w:rsidRPr="00EE7BB8">
              <w:rPr>
                <w:rFonts w:ascii="Times New Roman" w:hAnsi="Times New Roman" w:cs="Times New Roman"/>
              </w:rPr>
              <w:sym w:font="Wingdings" w:char="F0FC"/>
            </w:r>
          </w:p>
        </w:tc>
        <w:tc>
          <w:tcPr>
            <w:tcW w:w="0" w:type="auto"/>
          </w:tcPr>
          <w:p w:rsidR="00E3117E" w:rsidRPr="00EE7BB8" w:rsidRDefault="00E3117E" w:rsidP="00574A2D">
            <w:r w:rsidRPr="00EE7BB8">
              <w:rPr>
                <w:rFonts w:ascii="Times New Roman" w:hAnsi="Times New Roman" w:cs="Times New Roman"/>
              </w:rPr>
              <w:sym w:font="Wingdings" w:char="F0FC"/>
            </w:r>
          </w:p>
        </w:tc>
        <w:tc>
          <w:tcPr>
            <w:tcW w:w="0" w:type="auto"/>
          </w:tcPr>
          <w:p w:rsidR="00E3117E" w:rsidRPr="00EE7BB8" w:rsidRDefault="00E3117E" w:rsidP="00574A2D">
            <w:r w:rsidRPr="00EE7BB8">
              <w:rPr>
                <w:rFonts w:ascii="Times New Roman" w:hAnsi="Times New Roman" w:cs="Times New Roman"/>
              </w:rPr>
              <w:sym w:font="Wingdings" w:char="F0FC"/>
            </w:r>
          </w:p>
        </w:tc>
        <w:tc>
          <w:tcPr>
            <w:tcW w:w="0" w:type="auto"/>
          </w:tcPr>
          <w:p w:rsidR="00E3117E" w:rsidRPr="00EE7BB8" w:rsidRDefault="00E3117E" w:rsidP="00574A2D">
            <w:r w:rsidRPr="00EE7BB8">
              <w:rPr>
                <w:rFonts w:ascii="Times New Roman" w:hAnsi="Times New Roman" w:cs="Times New Roman"/>
              </w:rPr>
              <w:sym w:font="Wingdings" w:char="F0FC"/>
            </w:r>
          </w:p>
        </w:tc>
        <w:tc>
          <w:tcPr>
            <w:tcW w:w="0" w:type="auto"/>
          </w:tcPr>
          <w:p w:rsidR="00E3117E" w:rsidRPr="00EE7BB8" w:rsidRDefault="00E3117E" w:rsidP="00574A2D">
            <w:r w:rsidRPr="00EE7BB8">
              <w:rPr>
                <w:rFonts w:ascii="Times New Roman" w:hAnsi="Times New Roman" w:cs="Times New Roman"/>
              </w:rPr>
              <w:sym w:font="Wingdings" w:char="F0FC"/>
            </w:r>
          </w:p>
        </w:tc>
        <w:tc>
          <w:tcPr>
            <w:tcW w:w="0" w:type="auto"/>
          </w:tcPr>
          <w:p w:rsidR="00E3117E" w:rsidRPr="00EE7BB8" w:rsidRDefault="00E3117E" w:rsidP="00574A2D">
            <w:r w:rsidRPr="00EE7BB8">
              <w:rPr>
                <w:rFonts w:ascii="Times New Roman" w:hAnsi="Times New Roman" w:cs="Times New Roman"/>
              </w:rPr>
              <w:sym w:font="Wingdings" w:char="F0FC"/>
            </w:r>
          </w:p>
        </w:tc>
        <w:tc>
          <w:tcPr>
            <w:tcW w:w="0" w:type="auto"/>
          </w:tcPr>
          <w:p w:rsidR="00E3117E" w:rsidRPr="00EE7BB8" w:rsidRDefault="00E3117E" w:rsidP="00574A2D">
            <w:r w:rsidRPr="00EE7BB8">
              <w:rPr>
                <w:rFonts w:ascii="Times New Roman" w:hAnsi="Times New Roman" w:cs="Times New Roman"/>
              </w:rPr>
              <w:sym w:font="Wingdings" w:char="F0FC"/>
            </w:r>
          </w:p>
        </w:tc>
        <w:tc>
          <w:tcPr>
            <w:tcW w:w="0" w:type="auto"/>
          </w:tcPr>
          <w:p w:rsidR="00E3117E" w:rsidRPr="00EE7BB8" w:rsidRDefault="00E3117E" w:rsidP="00574A2D">
            <w:r w:rsidRPr="00EE7BB8">
              <w:rPr>
                <w:rFonts w:ascii="Times New Roman" w:hAnsi="Times New Roman" w:cs="Times New Roman"/>
              </w:rPr>
              <w:sym w:font="Wingdings" w:char="F0FC"/>
            </w:r>
          </w:p>
        </w:tc>
      </w:tr>
      <w:tr w:rsidR="00E3117E" w:rsidRPr="00EE7BB8" w:rsidTr="00574A2D">
        <w:tc>
          <w:tcPr>
            <w:tcW w:w="0" w:type="auto"/>
          </w:tcPr>
          <w:p w:rsidR="00E3117E" w:rsidRPr="00EE7BB8" w:rsidRDefault="00E3117E" w:rsidP="00574A2D">
            <w:pPr>
              <w:rPr>
                <w:rFonts w:ascii="Times New Roman" w:hAnsi="Times New Roman" w:cs="Times New Roman"/>
              </w:rPr>
            </w:pPr>
            <w:r w:rsidRPr="00EE7BB8">
              <w:rPr>
                <w:rFonts w:ascii="Times New Roman" w:hAnsi="Times New Roman" w:cs="Times New Roman"/>
              </w:rPr>
              <w:t>Understanding of interdisciplinary knowledge</w:t>
            </w:r>
          </w:p>
        </w:tc>
        <w:tc>
          <w:tcPr>
            <w:tcW w:w="0" w:type="auto"/>
          </w:tcPr>
          <w:p w:rsidR="00E3117E" w:rsidRPr="00EE7BB8" w:rsidRDefault="00E3117E" w:rsidP="00574A2D">
            <w:pPr>
              <w:rPr>
                <w:rFonts w:ascii="Times New Roman" w:hAnsi="Times New Roman" w:cs="Times New Roman"/>
              </w:rPr>
            </w:pPr>
            <w:r w:rsidRPr="00EE7BB8">
              <w:rPr>
                <w:rFonts w:ascii="Times New Roman" w:hAnsi="Times New Roman" w:cs="Times New Roman"/>
              </w:rPr>
              <w:sym w:font="Wingdings" w:char="F0FC"/>
            </w:r>
          </w:p>
        </w:tc>
        <w:tc>
          <w:tcPr>
            <w:tcW w:w="0" w:type="auto"/>
          </w:tcPr>
          <w:p w:rsidR="00E3117E" w:rsidRPr="00EE7BB8" w:rsidRDefault="00E3117E" w:rsidP="00574A2D">
            <w:pPr>
              <w:rPr>
                <w:rFonts w:ascii="Times New Roman" w:hAnsi="Times New Roman" w:cs="Times New Roman"/>
              </w:rPr>
            </w:pPr>
          </w:p>
        </w:tc>
        <w:tc>
          <w:tcPr>
            <w:tcW w:w="0" w:type="auto"/>
          </w:tcPr>
          <w:p w:rsidR="00E3117E" w:rsidRPr="00EE7BB8" w:rsidRDefault="00E3117E" w:rsidP="00574A2D">
            <w:pPr>
              <w:rPr>
                <w:rFonts w:ascii="Times New Roman" w:hAnsi="Times New Roman" w:cs="Times New Roman"/>
              </w:rPr>
            </w:pPr>
          </w:p>
        </w:tc>
        <w:tc>
          <w:tcPr>
            <w:tcW w:w="0" w:type="auto"/>
          </w:tcPr>
          <w:p w:rsidR="00E3117E" w:rsidRPr="00EE7BB8" w:rsidRDefault="00E3117E" w:rsidP="00574A2D">
            <w:r w:rsidRPr="00EE7BB8">
              <w:rPr>
                <w:rFonts w:ascii="Times New Roman" w:hAnsi="Times New Roman" w:cs="Times New Roman"/>
              </w:rPr>
              <w:sym w:font="Wingdings" w:char="F0FC"/>
            </w:r>
          </w:p>
        </w:tc>
        <w:tc>
          <w:tcPr>
            <w:tcW w:w="0" w:type="auto"/>
          </w:tcPr>
          <w:p w:rsidR="00E3117E" w:rsidRPr="00EE7BB8" w:rsidRDefault="00E3117E" w:rsidP="00574A2D">
            <w:r w:rsidRPr="00EE7BB8">
              <w:rPr>
                <w:rFonts w:ascii="Times New Roman" w:hAnsi="Times New Roman" w:cs="Times New Roman"/>
              </w:rPr>
              <w:sym w:font="Wingdings" w:char="F0FC"/>
            </w:r>
          </w:p>
        </w:tc>
        <w:tc>
          <w:tcPr>
            <w:tcW w:w="0" w:type="auto"/>
          </w:tcPr>
          <w:p w:rsidR="00E3117E" w:rsidRPr="00EE7BB8" w:rsidRDefault="00E3117E" w:rsidP="00574A2D">
            <w:r w:rsidRPr="00EE7BB8">
              <w:rPr>
                <w:rFonts w:ascii="Times New Roman" w:hAnsi="Times New Roman" w:cs="Times New Roman"/>
              </w:rPr>
              <w:sym w:font="Wingdings" w:char="F0FC"/>
            </w:r>
          </w:p>
        </w:tc>
        <w:tc>
          <w:tcPr>
            <w:tcW w:w="0" w:type="auto"/>
          </w:tcPr>
          <w:p w:rsidR="00E3117E" w:rsidRPr="00EE7BB8" w:rsidRDefault="00E3117E" w:rsidP="00574A2D">
            <w:r w:rsidRPr="00EE7BB8">
              <w:rPr>
                <w:rFonts w:ascii="Times New Roman" w:hAnsi="Times New Roman" w:cs="Times New Roman"/>
              </w:rPr>
              <w:sym w:font="Wingdings" w:char="F0FC"/>
            </w:r>
          </w:p>
        </w:tc>
        <w:tc>
          <w:tcPr>
            <w:tcW w:w="0" w:type="auto"/>
          </w:tcPr>
          <w:p w:rsidR="00E3117E" w:rsidRPr="00EE7BB8" w:rsidRDefault="00E3117E" w:rsidP="00574A2D">
            <w:r w:rsidRPr="00EE7BB8">
              <w:rPr>
                <w:rFonts w:ascii="Times New Roman" w:hAnsi="Times New Roman" w:cs="Times New Roman"/>
              </w:rPr>
              <w:sym w:font="Wingdings" w:char="F0FC"/>
            </w:r>
          </w:p>
        </w:tc>
        <w:tc>
          <w:tcPr>
            <w:tcW w:w="0" w:type="auto"/>
          </w:tcPr>
          <w:p w:rsidR="00E3117E" w:rsidRPr="00EE7BB8" w:rsidRDefault="00E3117E" w:rsidP="00574A2D">
            <w:pPr>
              <w:rPr>
                <w:rFonts w:ascii="Times New Roman" w:hAnsi="Times New Roman" w:cs="Times New Roman"/>
              </w:rPr>
            </w:pPr>
          </w:p>
        </w:tc>
        <w:tc>
          <w:tcPr>
            <w:tcW w:w="0" w:type="auto"/>
          </w:tcPr>
          <w:p w:rsidR="00E3117E" w:rsidRPr="00EE7BB8" w:rsidRDefault="00E3117E" w:rsidP="00574A2D">
            <w:pPr>
              <w:rPr>
                <w:rFonts w:ascii="Times New Roman" w:hAnsi="Times New Roman" w:cs="Times New Roman"/>
              </w:rPr>
            </w:pPr>
          </w:p>
        </w:tc>
      </w:tr>
      <w:tr w:rsidR="00E3117E" w:rsidRPr="00EE7BB8" w:rsidTr="00574A2D">
        <w:tc>
          <w:tcPr>
            <w:tcW w:w="0" w:type="auto"/>
          </w:tcPr>
          <w:p w:rsidR="00E3117E" w:rsidRPr="00EE7BB8" w:rsidRDefault="00E3117E" w:rsidP="00574A2D">
            <w:pPr>
              <w:rPr>
                <w:rFonts w:ascii="Times New Roman" w:hAnsi="Times New Roman" w:cs="Times New Roman"/>
              </w:rPr>
            </w:pPr>
            <w:r w:rsidRPr="00EE7BB8">
              <w:rPr>
                <w:rFonts w:ascii="Times New Roman" w:hAnsi="Times New Roman" w:cs="Times New Roman"/>
              </w:rPr>
              <w:t>Augmentation of reasoning</w:t>
            </w:r>
          </w:p>
        </w:tc>
        <w:tc>
          <w:tcPr>
            <w:tcW w:w="0" w:type="auto"/>
          </w:tcPr>
          <w:p w:rsidR="00E3117E" w:rsidRPr="00EE7BB8" w:rsidRDefault="00E3117E" w:rsidP="00574A2D">
            <w:pPr>
              <w:rPr>
                <w:rFonts w:ascii="Times New Roman" w:hAnsi="Times New Roman" w:cs="Times New Roman"/>
              </w:rPr>
            </w:pPr>
          </w:p>
        </w:tc>
        <w:tc>
          <w:tcPr>
            <w:tcW w:w="0" w:type="auto"/>
          </w:tcPr>
          <w:p w:rsidR="00E3117E" w:rsidRPr="00EE7BB8" w:rsidRDefault="00E3117E" w:rsidP="00574A2D">
            <w:pPr>
              <w:rPr>
                <w:rFonts w:ascii="Times New Roman" w:hAnsi="Times New Roman" w:cs="Times New Roman"/>
              </w:rPr>
            </w:pPr>
          </w:p>
        </w:tc>
        <w:tc>
          <w:tcPr>
            <w:tcW w:w="0" w:type="auto"/>
          </w:tcPr>
          <w:p w:rsidR="00E3117E" w:rsidRPr="00EE7BB8" w:rsidRDefault="00E3117E" w:rsidP="00574A2D">
            <w:pPr>
              <w:rPr>
                <w:rFonts w:ascii="Times New Roman" w:hAnsi="Times New Roman" w:cs="Times New Roman"/>
              </w:rPr>
            </w:pPr>
          </w:p>
        </w:tc>
        <w:tc>
          <w:tcPr>
            <w:tcW w:w="0" w:type="auto"/>
          </w:tcPr>
          <w:p w:rsidR="00E3117E" w:rsidRPr="00EE7BB8" w:rsidRDefault="00E3117E" w:rsidP="00574A2D">
            <w:r w:rsidRPr="00EE7BB8">
              <w:rPr>
                <w:rFonts w:ascii="Times New Roman" w:hAnsi="Times New Roman" w:cs="Times New Roman"/>
              </w:rPr>
              <w:sym w:font="Wingdings" w:char="F0FC"/>
            </w:r>
          </w:p>
        </w:tc>
        <w:tc>
          <w:tcPr>
            <w:tcW w:w="0" w:type="auto"/>
          </w:tcPr>
          <w:p w:rsidR="00E3117E" w:rsidRPr="00EE7BB8" w:rsidRDefault="00E3117E" w:rsidP="00574A2D">
            <w:pPr>
              <w:rPr>
                <w:rFonts w:ascii="Times New Roman" w:hAnsi="Times New Roman" w:cs="Times New Roman"/>
              </w:rPr>
            </w:pPr>
          </w:p>
        </w:tc>
        <w:tc>
          <w:tcPr>
            <w:tcW w:w="0" w:type="auto"/>
          </w:tcPr>
          <w:p w:rsidR="00E3117E" w:rsidRPr="00EE7BB8" w:rsidRDefault="00E3117E" w:rsidP="00574A2D">
            <w:r w:rsidRPr="00EE7BB8">
              <w:rPr>
                <w:rFonts w:ascii="Times New Roman" w:hAnsi="Times New Roman" w:cs="Times New Roman"/>
              </w:rPr>
              <w:sym w:font="Wingdings" w:char="F0FC"/>
            </w:r>
          </w:p>
        </w:tc>
        <w:tc>
          <w:tcPr>
            <w:tcW w:w="0" w:type="auto"/>
          </w:tcPr>
          <w:p w:rsidR="00E3117E" w:rsidRPr="00EE7BB8" w:rsidRDefault="00E3117E" w:rsidP="00574A2D">
            <w:pPr>
              <w:rPr>
                <w:rFonts w:ascii="Times New Roman" w:hAnsi="Times New Roman" w:cs="Times New Roman"/>
              </w:rPr>
            </w:pPr>
          </w:p>
        </w:tc>
        <w:tc>
          <w:tcPr>
            <w:tcW w:w="0" w:type="auto"/>
          </w:tcPr>
          <w:p w:rsidR="00E3117E" w:rsidRPr="00EE7BB8" w:rsidRDefault="00E3117E" w:rsidP="00574A2D">
            <w:pPr>
              <w:rPr>
                <w:rFonts w:ascii="Times New Roman" w:hAnsi="Times New Roman" w:cs="Times New Roman"/>
              </w:rPr>
            </w:pPr>
          </w:p>
        </w:tc>
        <w:tc>
          <w:tcPr>
            <w:tcW w:w="0" w:type="auto"/>
          </w:tcPr>
          <w:p w:rsidR="00E3117E" w:rsidRPr="00EE7BB8" w:rsidRDefault="00E3117E" w:rsidP="00574A2D">
            <w:pPr>
              <w:rPr>
                <w:rFonts w:ascii="Times New Roman" w:hAnsi="Times New Roman" w:cs="Times New Roman"/>
              </w:rPr>
            </w:pPr>
          </w:p>
        </w:tc>
        <w:tc>
          <w:tcPr>
            <w:tcW w:w="0" w:type="auto"/>
          </w:tcPr>
          <w:p w:rsidR="00E3117E" w:rsidRPr="00EE7BB8" w:rsidRDefault="00E3117E" w:rsidP="00574A2D">
            <w:pPr>
              <w:rPr>
                <w:rFonts w:ascii="Times New Roman" w:hAnsi="Times New Roman" w:cs="Times New Roman"/>
              </w:rPr>
            </w:pPr>
            <w:r w:rsidRPr="00EE7BB8">
              <w:rPr>
                <w:rFonts w:ascii="Times New Roman" w:hAnsi="Times New Roman" w:cs="Times New Roman"/>
              </w:rPr>
              <w:sym w:font="Wingdings" w:char="F0FC"/>
            </w:r>
          </w:p>
        </w:tc>
      </w:tr>
      <w:tr w:rsidR="00E3117E" w:rsidRPr="00EE7BB8" w:rsidTr="00574A2D">
        <w:tc>
          <w:tcPr>
            <w:tcW w:w="0" w:type="auto"/>
          </w:tcPr>
          <w:p w:rsidR="00E3117E" w:rsidRPr="00EE7BB8" w:rsidRDefault="00E3117E" w:rsidP="00574A2D">
            <w:pPr>
              <w:rPr>
                <w:rFonts w:ascii="Times New Roman" w:hAnsi="Times New Roman" w:cs="Times New Roman"/>
              </w:rPr>
            </w:pPr>
            <w:r w:rsidRPr="00EE7BB8">
              <w:rPr>
                <w:rFonts w:ascii="Times New Roman" w:hAnsi="Times New Roman" w:cs="Times New Roman"/>
              </w:rPr>
              <w:t>Critical &amp; analytical thinking</w:t>
            </w:r>
          </w:p>
        </w:tc>
        <w:tc>
          <w:tcPr>
            <w:tcW w:w="0" w:type="auto"/>
          </w:tcPr>
          <w:p w:rsidR="00E3117E" w:rsidRPr="00EE7BB8" w:rsidRDefault="00E3117E" w:rsidP="00574A2D">
            <w:pPr>
              <w:rPr>
                <w:rFonts w:ascii="Times New Roman" w:hAnsi="Times New Roman" w:cs="Times New Roman"/>
              </w:rPr>
            </w:pPr>
          </w:p>
        </w:tc>
        <w:tc>
          <w:tcPr>
            <w:tcW w:w="0" w:type="auto"/>
          </w:tcPr>
          <w:p w:rsidR="00E3117E" w:rsidRPr="00EE7BB8" w:rsidRDefault="00E3117E" w:rsidP="00574A2D">
            <w:pPr>
              <w:rPr>
                <w:rFonts w:ascii="Times New Roman" w:hAnsi="Times New Roman" w:cs="Times New Roman"/>
              </w:rPr>
            </w:pPr>
            <w:r w:rsidRPr="00EE7BB8">
              <w:rPr>
                <w:rFonts w:ascii="Times New Roman" w:hAnsi="Times New Roman" w:cs="Times New Roman"/>
              </w:rPr>
              <w:sym w:font="Wingdings" w:char="F0FC"/>
            </w:r>
          </w:p>
        </w:tc>
        <w:tc>
          <w:tcPr>
            <w:tcW w:w="0" w:type="auto"/>
          </w:tcPr>
          <w:p w:rsidR="00E3117E" w:rsidRPr="00EE7BB8" w:rsidRDefault="00E3117E" w:rsidP="00574A2D">
            <w:pPr>
              <w:rPr>
                <w:rFonts w:ascii="Times New Roman" w:hAnsi="Times New Roman" w:cs="Times New Roman"/>
              </w:rPr>
            </w:pPr>
          </w:p>
        </w:tc>
        <w:tc>
          <w:tcPr>
            <w:tcW w:w="0" w:type="auto"/>
          </w:tcPr>
          <w:p w:rsidR="00E3117E" w:rsidRPr="00EE7BB8" w:rsidRDefault="00E3117E" w:rsidP="00574A2D">
            <w:pPr>
              <w:rPr>
                <w:rFonts w:ascii="Times New Roman" w:hAnsi="Times New Roman" w:cs="Times New Roman"/>
              </w:rPr>
            </w:pPr>
          </w:p>
        </w:tc>
        <w:tc>
          <w:tcPr>
            <w:tcW w:w="0" w:type="auto"/>
          </w:tcPr>
          <w:p w:rsidR="00E3117E" w:rsidRPr="00EE7BB8" w:rsidRDefault="00E3117E" w:rsidP="00574A2D">
            <w:pPr>
              <w:rPr>
                <w:rFonts w:ascii="Times New Roman" w:hAnsi="Times New Roman" w:cs="Times New Roman"/>
              </w:rPr>
            </w:pPr>
          </w:p>
        </w:tc>
        <w:tc>
          <w:tcPr>
            <w:tcW w:w="0" w:type="auto"/>
          </w:tcPr>
          <w:p w:rsidR="00E3117E" w:rsidRPr="00EE7BB8" w:rsidRDefault="00E3117E" w:rsidP="00574A2D">
            <w:pPr>
              <w:rPr>
                <w:rFonts w:ascii="Times New Roman" w:hAnsi="Times New Roman" w:cs="Times New Roman"/>
              </w:rPr>
            </w:pPr>
          </w:p>
        </w:tc>
        <w:tc>
          <w:tcPr>
            <w:tcW w:w="0" w:type="auto"/>
          </w:tcPr>
          <w:p w:rsidR="00E3117E" w:rsidRPr="00EE7BB8" w:rsidRDefault="00E3117E" w:rsidP="00574A2D">
            <w:pPr>
              <w:rPr>
                <w:rFonts w:ascii="Times New Roman" w:hAnsi="Times New Roman" w:cs="Times New Roman"/>
              </w:rPr>
            </w:pPr>
          </w:p>
        </w:tc>
        <w:tc>
          <w:tcPr>
            <w:tcW w:w="0" w:type="auto"/>
          </w:tcPr>
          <w:p w:rsidR="00E3117E" w:rsidRPr="00EE7BB8" w:rsidRDefault="00E3117E" w:rsidP="00574A2D">
            <w:pPr>
              <w:rPr>
                <w:rFonts w:ascii="Times New Roman" w:hAnsi="Times New Roman" w:cs="Times New Roman"/>
              </w:rPr>
            </w:pPr>
          </w:p>
        </w:tc>
        <w:tc>
          <w:tcPr>
            <w:tcW w:w="0" w:type="auto"/>
          </w:tcPr>
          <w:p w:rsidR="00E3117E" w:rsidRPr="00EE7BB8" w:rsidRDefault="00E3117E" w:rsidP="00574A2D">
            <w:pPr>
              <w:rPr>
                <w:rFonts w:ascii="Times New Roman" w:hAnsi="Times New Roman" w:cs="Times New Roman"/>
              </w:rPr>
            </w:pPr>
          </w:p>
        </w:tc>
        <w:tc>
          <w:tcPr>
            <w:tcW w:w="0" w:type="auto"/>
          </w:tcPr>
          <w:p w:rsidR="00E3117E" w:rsidRPr="00EE7BB8" w:rsidRDefault="00E3117E" w:rsidP="00574A2D">
            <w:pPr>
              <w:rPr>
                <w:rFonts w:ascii="Times New Roman" w:hAnsi="Times New Roman" w:cs="Times New Roman"/>
              </w:rPr>
            </w:pPr>
          </w:p>
        </w:tc>
      </w:tr>
      <w:tr w:rsidR="00E3117E" w:rsidRPr="00EE7BB8" w:rsidTr="00574A2D">
        <w:tc>
          <w:tcPr>
            <w:tcW w:w="0" w:type="auto"/>
          </w:tcPr>
          <w:p w:rsidR="00E3117E" w:rsidRPr="00EE7BB8" w:rsidRDefault="00E3117E" w:rsidP="00574A2D">
            <w:pPr>
              <w:rPr>
                <w:rFonts w:ascii="Times New Roman" w:hAnsi="Times New Roman" w:cs="Times New Roman"/>
              </w:rPr>
            </w:pPr>
            <w:r w:rsidRPr="00EE7BB8">
              <w:rPr>
                <w:rFonts w:ascii="Times New Roman" w:hAnsi="Times New Roman" w:cs="Times New Roman"/>
              </w:rPr>
              <w:t>Methodological knowledge</w:t>
            </w:r>
          </w:p>
        </w:tc>
        <w:tc>
          <w:tcPr>
            <w:tcW w:w="0" w:type="auto"/>
          </w:tcPr>
          <w:p w:rsidR="00E3117E" w:rsidRPr="00EE7BB8" w:rsidRDefault="00E3117E" w:rsidP="00574A2D">
            <w:pPr>
              <w:rPr>
                <w:rFonts w:ascii="Times New Roman" w:hAnsi="Times New Roman" w:cs="Times New Roman"/>
              </w:rPr>
            </w:pPr>
          </w:p>
        </w:tc>
        <w:tc>
          <w:tcPr>
            <w:tcW w:w="0" w:type="auto"/>
          </w:tcPr>
          <w:p w:rsidR="00E3117E" w:rsidRPr="00EE7BB8" w:rsidRDefault="00E3117E" w:rsidP="00574A2D">
            <w:r w:rsidRPr="00EE7BB8">
              <w:rPr>
                <w:rFonts w:ascii="Times New Roman" w:hAnsi="Times New Roman" w:cs="Times New Roman"/>
              </w:rPr>
              <w:sym w:font="Wingdings" w:char="F0FC"/>
            </w:r>
          </w:p>
        </w:tc>
        <w:tc>
          <w:tcPr>
            <w:tcW w:w="0" w:type="auto"/>
          </w:tcPr>
          <w:p w:rsidR="00E3117E" w:rsidRPr="00EE7BB8" w:rsidRDefault="00E3117E" w:rsidP="00574A2D">
            <w:r w:rsidRPr="00EE7BB8">
              <w:rPr>
                <w:rFonts w:ascii="Times New Roman" w:hAnsi="Times New Roman" w:cs="Times New Roman"/>
              </w:rPr>
              <w:sym w:font="Wingdings" w:char="F0FC"/>
            </w:r>
          </w:p>
        </w:tc>
        <w:tc>
          <w:tcPr>
            <w:tcW w:w="0" w:type="auto"/>
          </w:tcPr>
          <w:p w:rsidR="00E3117E" w:rsidRPr="00EE7BB8" w:rsidRDefault="00E3117E" w:rsidP="00574A2D">
            <w:r w:rsidRPr="00EE7BB8">
              <w:rPr>
                <w:rFonts w:ascii="Times New Roman" w:hAnsi="Times New Roman" w:cs="Times New Roman"/>
              </w:rPr>
              <w:sym w:font="Wingdings" w:char="F0FC"/>
            </w:r>
          </w:p>
        </w:tc>
        <w:tc>
          <w:tcPr>
            <w:tcW w:w="0" w:type="auto"/>
          </w:tcPr>
          <w:p w:rsidR="00E3117E" w:rsidRPr="00EE7BB8" w:rsidRDefault="00E3117E" w:rsidP="00574A2D">
            <w:r w:rsidRPr="00EE7BB8">
              <w:rPr>
                <w:rFonts w:ascii="Times New Roman" w:hAnsi="Times New Roman" w:cs="Times New Roman"/>
              </w:rPr>
              <w:sym w:font="Wingdings" w:char="F0FC"/>
            </w:r>
          </w:p>
        </w:tc>
        <w:tc>
          <w:tcPr>
            <w:tcW w:w="0" w:type="auto"/>
          </w:tcPr>
          <w:p w:rsidR="00E3117E" w:rsidRPr="00EE7BB8" w:rsidRDefault="00E3117E" w:rsidP="00574A2D">
            <w:r w:rsidRPr="00EE7BB8">
              <w:rPr>
                <w:rFonts w:ascii="Times New Roman" w:hAnsi="Times New Roman" w:cs="Times New Roman"/>
              </w:rPr>
              <w:sym w:font="Wingdings" w:char="F0FC"/>
            </w:r>
          </w:p>
        </w:tc>
        <w:tc>
          <w:tcPr>
            <w:tcW w:w="0" w:type="auto"/>
          </w:tcPr>
          <w:p w:rsidR="00E3117E" w:rsidRPr="00EE7BB8" w:rsidRDefault="00E3117E" w:rsidP="00574A2D">
            <w:pPr>
              <w:rPr>
                <w:rFonts w:ascii="Times New Roman" w:hAnsi="Times New Roman" w:cs="Times New Roman"/>
              </w:rPr>
            </w:pPr>
          </w:p>
        </w:tc>
        <w:tc>
          <w:tcPr>
            <w:tcW w:w="0" w:type="auto"/>
          </w:tcPr>
          <w:p w:rsidR="00E3117E" w:rsidRPr="00EE7BB8" w:rsidRDefault="00E3117E" w:rsidP="00574A2D">
            <w:pPr>
              <w:rPr>
                <w:rFonts w:ascii="Times New Roman" w:hAnsi="Times New Roman" w:cs="Times New Roman"/>
              </w:rPr>
            </w:pPr>
          </w:p>
        </w:tc>
        <w:tc>
          <w:tcPr>
            <w:tcW w:w="0" w:type="auto"/>
          </w:tcPr>
          <w:p w:rsidR="00E3117E" w:rsidRPr="00EE7BB8" w:rsidRDefault="00E3117E" w:rsidP="00574A2D">
            <w:pPr>
              <w:rPr>
                <w:rFonts w:ascii="Times New Roman" w:hAnsi="Times New Roman" w:cs="Times New Roman"/>
              </w:rPr>
            </w:pPr>
            <w:r w:rsidRPr="00EE7BB8">
              <w:rPr>
                <w:rFonts w:ascii="Times New Roman" w:hAnsi="Times New Roman" w:cs="Times New Roman"/>
              </w:rPr>
              <w:sym w:font="Wingdings" w:char="F0FC"/>
            </w:r>
          </w:p>
        </w:tc>
        <w:tc>
          <w:tcPr>
            <w:tcW w:w="0" w:type="auto"/>
          </w:tcPr>
          <w:p w:rsidR="00E3117E" w:rsidRPr="00EE7BB8" w:rsidRDefault="00E3117E" w:rsidP="00574A2D">
            <w:pPr>
              <w:rPr>
                <w:rFonts w:ascii="Times New Roman" w:hAnsi="Times New Roman" w:cs="Times New Roman"/>
              </w:rPr>
            </w:pPr>
          </w:p>
        </w:tc>
      </w:tr>
      <w:tr w:rsidR="00E3117E" w:rsidRPr="00EE7BB8" w:rsidTr="00574A2D">
        <w:tc>
          <w:tcPr>
            <w:tcW w:w="0" w:type="auto"/>
          </w:tcPr>
          <w:p w:rsidR="00E3117E" w:rsidRPr="00EE7BB8" w:rsidRDefault="00E3117E" w:rsidP="00574A2D">
            <w:pPr>
              <w:rPr>
                <w:rFonts w:ascii="Times New Roman" w:hAnsi="Times New Roman" w:cs="Times New Roman"/>
              </w:rPr>
            </w:pPr>
            <w:r w:rsidRPr="00EE7BB8">
              <w:rPr>
                <w:rFonts w:asciiTheme="majorBidi" w:hAnsiTheme="majorBidi" w:cstheme="majorBidi"/>
              </w:rPr>
              <w:t>Commitment to the society &amp; culture</w:t>
            </w:r>
          </w:p>
        </w:tc>
        <w:tc>
          <w:tcPr>
            <w:tcW w:w="0" w:type="auto"/>
          </w:tcPr>
          <w:p w:rsidR="00E3117E" w:rsidRPr="00EE7BB8" w:rsidRDefault="00E3117E" w:rsidP="00574A2D">
            <w:r w:rsidRPr="00EE7BB8">
              <w:rPr>
                <w:rFonts w:ascii="Times New Roman" w:hAnsi="Times New Roman" w:cs="Times New Roman"/>
              </w:rPr>
              <w:sym w:font="Wingdings" w:char="F0FC"/>
            </w:r>
          </w:p>
        </w:tc>
        <w:tc>
          <w:tcPr>
            <w:tcW w:w="0" w:type="auto"/>
          </w:tcPr>
          <w:p w:rsidR="00E3117E" w:rsidRPr="00EE7BB8" w:rsidRDefault="00E3117E" w:rsidP="00574A2D">
            <w:r w:rsidRPr="00EE7BB8">
              <w:rPr>
                <w:rFonts w:ascii="Times New Roman" w:hAnsi="Times New Roman" w:cs="Times New Roman"/>
              </w:rPr>
              <w:sym w:font="Wingdings" w:char="F0FC"/>
            </w:r>
          </w:p>
        </w:tc>
        <w:tc>
          <w:tcPr>
            <w:tcW w:w="0" w:type="auto"/>
          </w:tcPr>
          <w:p w:rsidR="00E3117E" w:rsidRPr="00EE7BB8" w:rsidRDefault="00E3117E" w:rsidP="00574A2D">
            <w:r w:rsidRPr="00EE7BB8">
              <w:rPr>
                <w:rFonts w:ascii="Times New Roman" w:hAnsi="Times New Roman" w:cs="Times New Roman"/>
              </w:rPr>
              <w:sym w:font="Wingdings" w:char="F0FC"/>
            </w:r>
          </w:p>
        </w:tc>
        <w:tc>
          <w:tcPr>
            <w:tcW w:w="0" w:type="auto"/>
          </w:tcPr>
          <w:p w:rsidR="00E3117E" w:rsidRPr="00EE7BB8" w:rsidRDefault="00E3117E" w:rsidP="00574A2D">
            <w:r w:rsidRPr="00EE7BB8">
              <w:rPr>
                <w:rFonts w:ascii="Times New Roman" w:hAnsi="Times New Roman" w:cs="Times New Roman"/>
              </w:rPr>
              <w:sym w:font="Wingdings" w:char="F0FC"/>
            </w:r>
          </w:p>
        </w:tc>
        <w:tc>
          <w:tcPr>
            <w:tcW w:w="0" w:type="auto"/>
          </w:tcPr>
          <w:p w:rsidR="00E3117E" w:rsidRPr="00EE7BB8" w:rsidRDefault="00E3117E" w:rsidP="00574A2D">
            <w:r w:rsidRPr="00EE7BB8">
              <w:rPr>
                <w:rFonts w:ascii="Times New Roman" w:hAnsi="Times New Roman" w:cs="Times New Roman"/>
              </w:rPr>
              <w:sym w:font="Wingdings" w:char="F0FC"/>
            </w:r>
          </w:p>
        </w:tc>
        <w:tc>
          <w:tcPr>
            <w:tcW w:w="0" w:type="auto"/>
          </w:tcPr>
          <w:p w:rsidR="00E3117E" w:rsidRPr="00EE7BB8" w:rsidRDefault="00E3117E" w:rsidP="00574A2D">
            <w:r w:rsidRPr="00EE7BB8">
              <w:rPr>
                <w:rFonts w:ascii="Times New Roman" w:hAnsi="Times New Roman" w:cs="Times New Roman"/>
              </w:rPr>
              <w:sym w:font="Wingdings" w:char="F0FC"/>
            </w:r>
          </w:p>
        </w:tc>
        <w:tc>
          <w:tcPr>
            <w:tcW w:w="0" w:type="auto"/>
          </w:tcPr>
          <w:p w:rsidR="00E3117E" w:rsidRPr="00EE7BB8" w:rsidRDefault="00E3117E" w:rsidP="00574A2D">
            <w:r w:rsidRPr="00EE7BB8">
              <w:rPr>
                <w:rFonts w:ascii="Times New Roman" w:hAnsi="Times New Roman" w:cs="Times New Roman"/>
              </w:rPr>
              <w:sym w:font="Wingdings" w:char="F0FC"/>
            </w:r>
          </w:p>
        </w:tc>
        <w:tc>
          <w:tcPr>
            <w:tcW w:w="0" w:type="auto"/>
          </w:tcPr>
          <w:p w:rsidR="00E3117E" w:rsidRPr="00EE7BB8" w:rsidRDefault="00E3117E" w:rsidP="00574A2D">
            <w:pPr>
              <w:rPr>
                <w:rFonts w:ascii="Times New Roman" w:hAnsi="Times New Roman" w:cs="Times New Roman"/>
              </w:rPr>
            </w:pPr>
          </w:p>
        </w:tc>
        <w:tc>
          <w:tcPr>
            <w:tcW w:w="0" w:type="auto"/>
          </w:tcPr>
          <w:p w:rsidR="00E3117E" w:rsidRPr="00EE7BB8" w:rsidRDefault="00E3117E" w:rsidP="00574A2D">
            <w:r w:rsidRPr="00EE7BB8">
              <w:rPr>
                <w:rFonts w:ascii="Times New Roman" w:hAnsi="Times New Roman" w:cs="Times New Roman"/>
              </w:rPr>
              <w:sym w:font="Wingdings" w:char="F0FC"/>
            </w:r>
          </w:p>
        </w:tc>
        <w:tc>
          <w:tcPr>
            <w:tcW w:w="0" w:type="auto"/>
          </w:tcPr>
          <w:p w:rsidR="00E3117E" w:rsidRPr="00EE7BB8" w:rsidRDefault="00E3117E" w:rsidP="00574A2D">
            <w:r w:rsidRPr="00EE7BB8">
              <w:rPr>
                <w:rFonts w:ascii="Times New Roman" w:hAnsi="Times New Roman" w:cs="Times New Roman"/>
              </w:rPr>
              <w:sym w:font="Wingdings" w:char="F0FC"/>
            </w:r>
          </w:p>
        </w:tc>
      </w:tr>
    </w:tbl>
    <w:p w:rsidR="00E3117E" w:rsidRDefault="00E3117E" w:rsidP="00E3117E"/>
    <w:p w:rsidR="00E3117E" w:rsidRDefault="00E3117E" w:rsidP="00E3117E">
      <w:pPr>
        <w:spacing w:after="0"/>
        <w:jc w:val="both"/>
        <w:rPr>
          <w:rFonts w:ascii="Times New Roman" w:hAnsi="Times New Roman" w:cs="Times New Roman"/>
          <w:b/>
          <w:sz w:val="24"/>
          <w:szCs w:val="24"/>
        </w:rPr>
      </w:pPr>
    </w:p>
    <w:p w:rsidR="00E3117E" w:rsidRPr="006A1DAC" w:rsidRDefault="00E3117E" w:rsidP="00E3117E">
      <w:pPr>
        <w:jc w:val="both"/>
        <w:rPr>
          <w:rFonts w:ascii="Times New Roman" w:hAnsi="Times New Roman" w:cs="Times New Roman"/>
          <w:b/>
          <w:sz w:val="24"/>
          <w:szCs w:val="24"/>
        </w:rPr>
      </w:pPr>
      <w:r w:rsidRPr="006A1DAC">
        <w:rPr>
          <w:rFonts w:ascii="Times New Roman" w:hAnsi="Times New Roman" w:cs="Times New Roman"/>
          <w:b/>
          <w:sz w:val="24"/>
          <w:szCs w:val="24"/>
        </w:rPr>
        <w:t>1.4 Teaching-learning process</w:t>
      </w:r>
    </w:p>
    <w:p w:rsidR="00E3117E" w:rsidRDefault="00E3117E" w:rsidP="00E3117E">
      <w:pPr>
        <w:spacing w:after="0"/>
        <w:jc w:val="both"/>
        <w:rPr>
          <w:rFonts w:ascii="Times New Roman" w:hAnsi="Times New Roman" w:cs="Times New Roman"/>
          <w:sz w:val="24"/>
          <w:szCs w:val="24"/>
        </w:rPr>
      </w:pPr>
      <w:r w:rsidRPr="006A1DAC">
        <w:rPr>
          <w:rFonts w:ascii="Times New Roman" w:hAnsi="Times New Roman" w:cs="Times New Roman"/>
          <w:sz w:val="24"/>
          <w:szCs w:val="24"/>
        </w:rPr>
        <w:t xml:space="preserve">The </w:t>
      </w:r>
      <w:r>
        <w:rPr>
          <w:rFonts w:ascii="Times New Roman" w:hAnsi="Times New Roman" w:cs="Times New Roman"/>
          <w:sz w:val="24"/>
          <w:szCs w:val="24"/>
        </w:rPr>
        <w:t>department of Persian, Cotton University</w:t>
      </w:r>
      <w:r w:rsidRPr="006A1DAC">
        <w:rPr>
          <w:rFonts w:ascii="Times New Roman" w:hAnsi="Times New Roman" w:cs="Times New Roman"/>
          <w:sz w:val="24"/>
          <w:szCs w:val="24"/>
        </w:rPr>
        <w:t xml:space="preserve"> has student-centric teaching-learning pedagogies to enhance the learning experiences of the students. All classroom lectures are interactive in nature, allowing the students to have meaningful discussions and question and answer sessions. Apart from the physical classes, lectures are also held in online mode where students can have doubt clearing and discussions with the teachers. </w:t>
      </w:r>
    </w:p>
    <w:p w:rsidR="00E3117E" w:rsidRPr="006A1DAC" w:rsidRDefault="00E3117E" w:rsidP="00E3117E">
      <w:pPr>
        <w:spacing w:after="0"/>
        <w:jc w:val="both"/>
        <w:rPr>
          <w:rFonts w:ascii="Times New Roman" w:hAnsi="Times New Roman" w:cs="Times New Roman"/>
          <w:sz w:val="24"/>
          <w:szCs w:val="24"/>
        </w:rPr>
      </w:pPr>
      <w:r>
        <w:rPr>
          <w:rFonts w:ascii="Times New Roman" w:hAnsi="Times New Roman" w:cs="Times New Roman"/>
          <w:sz w:val="24"/>
          <w:szCs w:val="24"/>
        </w:rPr>
        <w:t>The</w:t>
      </w:r>
      <w:r w:rsidRPr="006A1DAC">
        <w:rPr>
          <w:rFonts w:ascii="Times New Roman" w:hAnsi="Times New Roman" w:cs="Times New Roman"/>
          <w:sz w:val="24"/>
          <w:szCs w:val="24"/>
        </w:rPr>
        <w:t xml:space="preserve"> Department</w:t>
      </w:r>
      <w:r>
        <w:rPr>
          <w:rFonts w:ascii="Times New Roman" w:hAnsi="Times New Roman" w:cs="Times New Roman"/>
          <w:sz w:val="24"/>
          <w:szCs w:val="24"/>
        </w:rPr>
        <w:t xml:space="preserve"> has </w:t>
      </w:r>
      <w:r w:rsidRPr="006A1DAC">
        <w:rPr>
          <w:rFonts w:ascii="Times New Roman" w:hAnsi="Times New Roman" w:cs="Times New Roman"/>
          <w:sz w:val="24"/>
          <w:szCs w:val="24"/>
        </w:rPr>
        <w:t xml:space="preserve">adopted participative teaching-learning practices, which includes seminars, presentations and group discussions. These participative teaching-learning practices are included in the curricula of almost all the </w:t>
      </w:r>
      <w:r>
        <w:rPr>
          <w:rFonts w:ascii="Times New Roman" w:hAnsi="Times New Roman" w:cs="Times New Roman"/>
          <w:sz w:val="24"/>
          <w:szCs w:val="24"/>
        </w:rPr>
        <w:t>courses.</w:t>
      </w:r>
      <w:r w:rsidRPr="006A1DAC">
        <w:rPr>
          <w:rFonts w:ascii="Times New Roman" w:hAnsi="Times New Roman" w:cs="Times New Roman"/>
          <w:sz w:val="24"/>
          <w:szCs w:val="24"/>
        </w:rPr>
        <w:t xml:space="preserve"> Apart from these, exposure visits, special lectures by invited experts, workshops, and National/International seminars are held to augment knowledge, encourage innovative ideas and expose the students to global academic and research advancement.</w:t>
      </w:r>
    </w:p>
    <w:p w:rsidR="00E3117E" w:rsidRDefault="00E3117E" w:rsidP="00E3117E">
      <w:pPr>
        <w:spacing w:after="0"/>
        <w:jc w:val="both"/>
        <w:rPr>
          <w:rFonts w:ascii="Times New Roman" w:hAnsi="Times New Roman" w:cs="Times New Roman"/>
          <w:sz w:val="24"/>
          <w:szCs w:val="24"/>
        </w:rPr>
      </w:pPr>
    </w:p>
    <w:p w:rsidR="00E3117E" w:rsidRDefault="00E3117E" w:rsidP="00E3117E">
      <w:pPr>
        <w:spacing w:after="0"/>
        <w:jc w:val="both"/>
        <w:rPr>
          <w:rFonts w:ascii="Times New Roman" w:hAnsi="Times New Roman" w:cs="Times New Roman"/>
          <w:sz w:val="24"/>
          <w:szCs w:val="24"/>
        </w:rPr>
      </w:pPr>
      <w:r w:rsidRPr="006A1DAC">
        <w:rPr>
          <w:rFonts w:ascii="Times New Roman" w:hAnsi="Times New Roman" w:cs="Times New Roman"/>
          <w:sz w:val="24"/>
          <w:szCs w:val="24"/>
        </w:rPr>
        <w:t xml:space="preserve">The short-term projects, research projects, assignments and field works, which are the integral components of all the courses, enable the students to solve practical problems. Students are also being engaged in sample surveys, data collection and analysis works of the in-house </w:t>
      </w:r>
      <w:r>
        <w:rPr>
          <w:rFonts w:ascii="Times New Roman" w:hAnsi="Times New Roman" w:cs="Times New Roman"/>
          <w:sz w:val="24"/>
          <w:szCs w:val="24"/>
        </w:rPr>
        <w:t xml:space="preserve">and external </w:t>
      </w:r>
      <w:r w:rsidRPr="006A1DAC">
        <w:rPr>
          <w:rFonts w:ascii="Times New Roman" w:hAnsi="Times New Roman" w:cs="Times New Roman"/>
          <w:sz w:val="24"/>
          <w:szCs w:val="24"/>
        </w:rPr>
        <w:t xml:space="preserve">research projects for acquiring experiential learning. </w:t>
      </w:r>
      <w:r>
        <w:rPr>
          <w:rFonts w:ascii="Times New Roman" w:hAnsi="Times New Roman" w:cs="Times New Roman"/>
          <w:sz w:val="24"/>
          <w:szCs w:val="24"/>
        </w:rPr>
        <w:t xml:space="preserve">The </w:t>
      </w:r>
      <w:r w:rsidRPr="006A1DAC">
        <w:rPr>
          <w:rFonts w:ascii="Times New Roman" w:hAnsi="Times New Roman" w:cs="Times New Roman"/>
          <w:sz w:val="24"/>
          <w:szCs w:val="24"/>
        </w:rPr>
        <w:t xml:space="preserve">laboratories of the </w:t>
      </w:r>
      <w:r>
        <w:rPr>
          <w:rFonts w:ascii="Times New Roman" w:hAnsi="Times New Roman" w:cs="Times New Roman"/>
          <w:sz w:val="24"/>
          <w:szCs w:val="24"/>
        </w:rPr>
        <w:t>department</w:t>
      </w:r>
      <w:r w:rsidRPr="006A1DAC">
        <w:rPr>
          <w:rFonts w:ascii="Times New Roman" w:hAnsi="Times New Roman" w:cs="Times New Roman"/>
          <w:sz w:val="24"/>
          <w:szCs w:val="24"/>
        </w:rPr>
        <w:t xml:space="preserve"> offer hands-on learning experiences to the students.</w:t>
      </w:r>
    </w:p>
    <w:p w:rsidR="00E3117E" w:rsidRDefault="00E3117E" w:rsidP="00E3117E">
      <w:pPr>
        <w:spacing w:after="0"/>
        <w:jc w:val="both"/>
        <w:rPr>
          <w:rFonts w:ascii="Times New Roman" w:hAnsi="Times New Roman" w:cs="Times New Roman"/>
          <w:sz w:val="24"/>
          <w:szCs w:val="24"/>
        </w:rPr>
      </w:pPr>
    </w:p>
    <w:p w:rsidR="00E3117E" w:rsidRDefault="00E3117E" w:rsidP="00E3117E">
      <w:pPr>
        <w:spacing w:after="0"/>
        <w:jc w:val="both"/>
        <w:rPr>
          <w:rFonts w:ascii="Times New Roman" w:hAnsi="Times New Roman" w:cs="Times New Roman"/>
          <w:b/>
          <w:sz w:val="24"/>
          <w:szCs w:val="24"/>
        </w:rPr>
      </w:pPr>
    </w:p>
    <w:p w:rsidR="00E3117E" w:rsidRPr="006A1DAC" w:rsidRDefault="00E3117E" w:rsidP="00E3117E">
      <w:pPr>
        <w:spacing w:after="0"/>
        <w:jc w:val="both"/>
        <w:rPr>
          <w:rFonts w:ascii="Times New Roman" w:hAnsi="Times New Roman" w:cs="Times New Roman"/>
          <w:b/>
          <w:sz w:val="24"/>
          <w:szCs w:val="24"/>
        </w:rPr>
      </w:pPr>
      <w:r w:rsidRPr="006A1DAC">
        <w:rPr>
          <w:rFonts w:ascii="Times New Roman" w:hAnsi="Times New Roman" w:cs="Times New Roman"/>
          <w:b/>
          <w:sz w:val="24"/>
          <w:szCs w:val="24"/>
        </w:rPr>
        <w:t>1.5 Assessment methods</w:t>
      </w:r>
    </w:p>
    <w:p w:rsidR="00E3117E" w:rsidRDefault="00E3117E" w:rsidP="00E3117E">
      <w:pPr>
        <w:spacing w:after="0"/>
        <w:jc w:val="both"/>
        <w:rPr>
          <w:rFonts w:ascii="Times New Roman" w:hAnsi="Times New Roman" w:cs="Times New Roman"/>
          <w:sz w:val="24"/>
          <w:szCs w:val="24"/>
        </w:rPr>
      </w:pPr>
    </w:p>
    <w:p w:rsidR="00E3117E" w:rsidRDefault="00E3117E" w:rsidP="00E3117E">
      <w:pPr>
        <w:spacing w:after="0"/>
        <w:jc w:val="both"/>
        <w:rPr>
          <w:rFonts w:ascii="Times New Roman" w:hAnsi="Times New Roman" w:cs="Times New Roman"/>
          <w:sz w:val="24"/>
          <w:szCs w:val="24"/>
        </w:rPr>
      </w:pPr>
      <w:r w:rsidRPr="006A1DAC">
        <w:rPr>
          <w:rFonts w:ascii="Times New Roman" w:hAnsi="Times New Roman" w:cs="Times New Roman"/>
          <w:sz w:val="24"/>
          <w:szCs w:val="24"/>
        </w:rPr>
        <w:t xml:space="preserve">A variety of assessment methods that are appropriate to </w:t>
      </w:r>
      <w:r>
        <w:rPr>
          <w:rFonts w:ascii="Times New Roman" w:hAnsi="Times New Roman" w:cs="Times New Roman"/>
          <w:sz w:val="24"/>
          <w:szCs w:val="24"/>
        </w:rPr>
        <w:t xml:space="preserve">the discipline are </w:t>
      </w:r>
      <w:r w:rsidRPr="006A1DAC">
        <w:rPr>
          <w:rFonts w:ascii="Times New Roman" w:hAnsi="Times New Roman" w:cs="Times New Roman"/>
          <w:sz w:val="24"/>
          <w:szCs w:val="24"/>
        </w:rPr>
        <w:t xml:space="preserve">used to assess progress towards the course/programme learning outcomes. Priority </w:t>
      </w:r>
      <w:r>
        <w:rPr>
          <w:rFonts w:ascii="Times New Roman" w:hAnsi="Times New Roman" w:cs="Times New Roman"/>
          <w:sz w:val="24"/>
          <w:szCs w:val="24"/>
        </w:rPr>
        <w:t xml:space="preserve">is </w:t>
      </w:r>
      <w:r w:rsidRPr="006A1DAC">
        <w:rPr>
          <w:rFonts w:ascii="Times New Roman" w:hAnsi="Times New Roman" w:cs="Times New Roman"/>
          <w:sz w:val="24"/>
          <w:szCs w:val="24"/>
        </w:rPr>
        <w:t xml:space="preserve">accorded to formative assessment. Progress towards achievement of learning outcomes </w:t>
      </w:r>
      <w:r>
        <w:rPr>
          <w:rFonts w:ascii="Times New Roman" w:hAnsi="Times New Roman" w:cs="Times New Roman"/>
          <w:sz w:val="24"/>
          <w:szCs w:val="24"/>
        </w:rPr>
        <w:t xml:space="preserve">is </w:t>
      </w:r>
      <w:r w:rsidRPr="006A1DAC">
        <w:rPr>
          <w:rFonts w:ascii="Times New Roman" w:hAnsi="Times New Roman" w:cs="Times New Roman"/>
          <w:sz w:val="24"/>
          <w:szCs w:val="24"/>
        </w:rPr>
        <w:t xml:space="preserve">assessed using the following: closed-book </w:t>
      </w:r>
      <w:r>
        <w:rPr>
          <w:rFonts w:ascii="Times New Roman" w:hAnsi="Times New Roman" w:cs="Times New Roman"/>
          <w:sz w:val="24"/>
          <w:szCs w:val="24"/>
        </w:rPr>
        <w:t>examinations</w:t>
      </w:r>
      <w:r w:rsidRPr="006A1DAC">
        <w:rPr>
          <w:rFonts w:ascii="Times New Roman" w:hAnsi="Times New Roman" w:cs="Times New Roman"/>
          <w:sz w:val="24"/>
          <w:szCs w:val="24"/>
        </w:rPr>
        <w:t>; problem based assignments; practical assignment</w:t>
      </w:r>
      <w:r>
        <w:rPr>
          <w:rFonts w:ascii="Times New Roman" w:hAnsi="Times New Roman" w:cs="Times New Roman"/>
          <w:sz w:val="24"/>
          <w:szCs w:val="24"/>
        </w:rPr>
        <w:t>;</w:t>
      </w:r>
      <w:r w:rsidRPr="006A1DAC">
        <w:rPr>
          <w:rFonts w:ascii="Times New Roman" w:hAnsi="Times New Roman" w:cs="Times New Roman"/>
          <w:sz w:val="24"/>
          <w:szCs w:val="24"/>
        </w:rPr>
        <w:t xml:space="preserve"> laboratory reports; individual project reports (case-study reports); team project reports; oral presentations, including seminar presentation; viva voce interviews; computerised testing and any other pedagogic approaches as per the context</w:t>
      </w:r>
      <w:r>
        <w:rPr>
          <w:rFonts w:ascii="Times New Roman" w:hAnsi="Times New Roman" w:cs="Times New Roman"/>
          <w:sz w:val="24"/>
          <w:szCs w:val="24"/>
        </w:rPr>
        <w:t>.</w:t>
      </w:r>
    </w:p>
    <w:p w:rsidR="00E3117E" w:rsidRDefault="00E3117E" w:rsidP="00E3117E">
      <w:pPr>
        <w:jc w:val="both"/>
        <w:rPr>
          <w:rFonts w:asciiTheme="majorBidi" w:hAnsiTheme="majorBidi" w:cstheme="majorBidi"/>
          <w:b/>
          <w:color w:val="002060"/>
          <w:sz w:val="24"/>
          <w:szCs w:val="24"/>
        </w:rPr>
      </w:pPr>
    </w:p>
    <w:p w:rsidR="00E3117E" w:rsidRDefault="00E3117E" w:rsidP="00E3117E">
      <w:pPr>
        <w:jc w:val="both"/>
        <w:rPr>
          <w:rFonts w:asciiTheme="majorBidi" w:hAnsiTheme="majorBidi" w:cstheme="majorBidi"/>
          <w:b/>
          <w:color w:val="002060"/>
          <w:sz w:val="24"/>
          <w:szCs w:val="24"/>
        </w:rPr>
      </w:pPr>
    </w:p>
    <w:p w:rsidR="00E3117E" w:rsidRDefault="00E3117E" w:rsidP="00E3117E">
      <w:pPr>
        <w:jc w:val="both"/>
        <w:rPr>
          <w:rFonts w:asciiTheme="majorBidi" w:hAnsiTheme="majorBidi" w:cstheme="majorBidi"/>
          <w:b/>
          <w:color w:val="002060"/>
          <w:sz w:val="24"/>
          <w:szCs w:val="24"/>
        </w:rPr>
      </w:pPr>
    </w:p>
    <w:p w:rsidR="00E3117E" w:rsidRDefault="00E3117E" w:rsidP="00E3117E">
      <w:pPr>
        <w:jc w:val="both"/>
        <w:rPr>
          <w:rFonts w:asciiTheme="majorBidi" w:hAnsiTheme="majorBidi" w:cstheme="majorBidi"/>
          <w:b/>
          <w:color w:val="002060"/>
          <w:sz w:val="24"/>
          <w:szCs w:val="24"/>
        </w:rPr>
      </w:pPr>
    </w:p>
    <w:p w:rsidR="00E3117E" w:rsidRDefault="00E3117E" w:rsidP="00E3117E">
      <w:pPr>
        <w:jc w:val="both"/>
        <w:rPr>
          <w:rFonts w:asciiTheme="majorBidi" w:hAnsiTheme="majorBidi" w:cstheme="majorBidi"/>
          <w:b/>
          <w:color w:val="002060"/>
          <w:sz w:val="24"/>
          <w:szCs w:val="24"/>
        </w:rPr>
      </w:pPr>
    </w:p>
    <w:p w:rsidR="00E3117E" w:rsidRDefault="00E3117E" w:rsidP="00E3117E">
      <w:pPr>
        <w:jc w:val="both"/>
        <w:rPr>
          <w:rFonts w:asciiTheme="majorBidi" w:hAnsiTheme="majorBidi" w:cstheme="majorBidi"/>
          <w:b/>
          <w:color w:val="002060"/>
          <w:sz w:val="24"/>
          <w:szCs w:val="24"/>
        </w:rPr>
      </w:pPr>
    </w:p>
    <w:p w:rsidR="00E3117E" w:rsidRDefault="00E3117E" w:rsidP="00E3117E">
      <w:pPr>
        <w:jc w:val="both"/>
        <w:rPr>
          <w:rFonts w:asciiTheme="majorBidi" w:hAnsiTheme="majorBidi" w:cstheme="majorBidi"/>
          <w:b/>
          <w:color w:val="002060"/>
          <w:sz w:val="24"/>
          <w:szCs w:val="24"/>
        </w:rPr>
      </w:pPr>
    </w:p>
    <w:p w:rsidR="00E3117E" w:rsidRDefault="00E3117E" w:rsidP="00E3117E">
      <w:pPr>
        <w:jc w:val="both"/>
        <w:rPr>
          <w:rFonts w:asciiTheme="majorBidi" w:hAnsiTheme="majorBidi" w:cstheme="majorBidi"/>
          <w:b/>
          <w:color w:val="002060"/>
          <w:sz w:val="24"/>
          <w:szCs w:val="24"/>
        </w:rPr>
      </w:pPr>
    </w:p>
    <w:p w:rsidR="00E3117E" w:rsidRDefault="00E3117E" w:rsidP="00E3117E">
      <w:pPr>
        <w:jc w:val="both"/>
        <w:rPr>
          <w:rFonts w:asciiTheme="majorBidi" w:hAnsiTheme="majorBidi" w:cstheme="majorBidi"/>
          <w:b/>
          <w:color w:val="002060"/>
          <w:sz w:val="24"/>
          <w:szCs w:val="24"/>
        </w:rPr>
      </w:pPr>
    </w:p>
    <w:p w:rsidR="00E3117E" w:rsidRDefault="00E3117E" w:rsidP="00E3117E">
      <w:pPr>
        <w:jc w:val="both"/>
        <w:rPr>
          <w:rFonts w:asciiTheme="majorBidi" w:hAnsiTheme="majorBidi" w:cstheme="majorBidi"/>
          <w:b/>
          <w:color w:val="002060"/>
          <w:sz w:val="24"/>
          <w:szCs w:val="24"/>
        </w:rPr>
      </w:pPr>
    </w:p>
    <w:p w:rsidR="00E3117E" w:rsidRDefault="00E3117E" w:rsidP="00E3117E">
      <w:pPr>
        <w:jc w:val="both"/>
        <w:rPr>
          <w:rFonts w:asciiTheme="majorBidi" w:hAnsiTheme="majorBidi" w:cstheme="majorBidi"/>
          <w:b/>
          <w:color w:val="002060"/>
          <w:sz w:val="24"/>
          <w:szCs w:val="24"/>
        </w:rPr>
      </w:pPr>
    </w:p>
    <w:p w:rsidR="00E3117E" w:rsidRDefault="00E3117E" w:rsidP="00E3117E">
      <w:pPr>
        <w:jc w:val="both"/>
        <w:rPr>
          <w:rFonts w:asciiTheme="majorBidi" w:hAnsiTheme="majorBidi" w:cstheme="majorBidi"/>
          <w:b/>
          <w:color w:val="002060"/>
          <w:sz w:val="24"/>
          <w:szCs w:val="24"/>
        </w:rPr>
      </w:pPr>
    </w:p>
    <w:p w:rsidR="00E3117E" w:rsidRDefault="00E3117E" w:rsidP="00E3117E">
      <w:pPr>
        <w:jc w:val="both"/>
        <w:rPr>
          <w:rFonts w:asciiTheme="majorBidi" w:hAnsiTheme="majorBidi" w:cstheme="majorBidi"/>
          <w:b/>
          <w:color w:val="002060"/>
          <w:sz w:val="24"/>
          <w:szCs w:val="24"/>
        </w:rPr>
      </w:pPr>
    </w:p>
    <w:p w:rsidR="00E3117E" w:rsidRDefault="00E3117E" w:rsidP="00E3117E">
      <w:pPr>
        <w:spacing w:after="0"/>
        <w:jc w:val="center"/>
        <w:rPr>
          <w:rFonts w:ascii="Times New Roman" w:hAnsi="Times New Roman" w:cs="Times New Roman"/>
          <w:b/>
          <w:sz w:val="24"/>
          <w:szCs w:val="24"/>
        </w:rPr>
      </w:pPr>
      <w:r w:rsidRPr="000755E7">
        <w:rPr>
          <w:rFonts w:ascii="Times New Roman" w:hAnsi="Times New Roman" w:cs="Times New Roman"/>
          <w:b/>
          <w:sz w:val="24"/>
          <w:szCs w:val="24"/>
        </w:rPr>
        <w:t>PART II</w:t>
      </w:r>
    </w:p>
    <w:p w:rsidR="00E3117E" w:rsidRPr="000755E7" w:rsidRDefault="00E3117E" w:rsidP="00E3117E">
      <w:pPr>
        <w:spacing w:after="0"/>
        <w:jc w:val="center"/>
        <w:rPr>
          <w:rFonts w:ascii="Times New Roman" w:hAnsi="Times New Roman" w:cs="Times New Roman"/>
          <w:b/>
          <w:sz w:val="24"/>
          <w:szCs w:val="24"/>
        </w:rPr>
      </w:pPr>
      <w:r w:rsidRPr="000755E7">
        <w:rPr>
          <w:rFonts w:ascii="Times New Roman" w:hAnsi="Times New Roman" w:cs="Times New Roman"/>
          <w:b/>
          <w:sz w:val="24"/>
          <w:szCs w:val="24"/>
        </w:rPr>
        <w:t>Structure of Under</w:t>
      </w:r>
      <w:r>
        <w:rPr>
          <w:rFonts w:ascii="Times New Roman" w:hAnsi="Times New Roman" w:cs="Times New Roman"/>
          <w:b/>
          <w:sz w:val="24"/>
          <w:szCs w:val="24"/>
        </w:rPr>
        <w:t>-Graduate programme in Arabic</w:t>
      </w:r>
    </w:p>
    <w:p w:rsidR="00E3117E" w:rsidRDefault="00E3117E" w:rsidP="00E3117E">
      <w:pPr>
        <w:spacing w:after="0"/>
        <w:rPr>
          <w:rFonts w:ascii="Times New Roman" w:hAnsi="Times New Roman" w:cs="Times New Roman"/>
          <w:sz w:val="24"/>
          <w:szCs w:val="24"/>
        </w:rPr>
      </w:pPr>
    </w:p>
    <w:p w:rsidR="00E3117E" w:rsidRDefault="00E3117E" w:rsidP="00E3117E">
      <w:pPr>
        <w:spacing w:after="0"/>
        <w:rPr>
          <w:rFonts w:ascii="Times New Roman" w:hAnsi="Times New Roman" w:cs="Times New Roman"/>
          <w:sz w:val="24"/>
          <w:szCs w:val="24"/>
        </w:rPr>
      </w:pPr>
    </w:p>
    <w:p w:rsidR="00E3117E" w:rsidRPr="000755E7" w:rsidRDefault="00E3117E" w:rsidP="00E3117E">
      <w:pPr>
        <w:spacing w:after="0"/>
        <w:rPr>
          <w:rFonts w:ascii="Times New Roman" w:hAnsi="Times New Roman" w:cs="Times New Roman"/>
          <w:b/>
          <w:sz w:val="24"/>
          <w:szCs w:val="24"/>
        </w:rPr>
      </w:pPr>
      <w:r w:rsidRPr="000755E7">
        <w:rPr>
          <w:rFonts w:ascii="Times New Roman" w:hAnsi="Times New Roman" w:cs="Times New Roman"/>
          <w:b/>
          <w:sz w:val="24"/>
          <w:szCs w:val="24"/>
        </w:rPr>
        <w:t>Outline of the courses under Choice Based Credit System:</w:t>
      </w:r>
    </w:p>
    <w:p w:rsidR="00E3117E" w:rsidRPr="000755E7" w:rsidRDefault="00E3117E" w:rsidP="00E3117E">
      <w:pPr>
        <w:spacing w:after="0"/>
        <w:rPr>
          <w:rFonts w:ascii="Times New Roman" w:hAnsi="Times New Roman" w:cs="Times New Roman"/>
          <w:sz w:val="24"/>
          <w:szCs w:val="24"/>
        </w:rPr>
      </w:pPr>
    </w:p>
    <w:p w:rsidR="00E3117E" w:rsidRPr="000755E7" w:rsidRDefault="00E3117E" w:rsidP="00E3117E">
      <w:pPr>
        <w:spacing w:after="0"/>
        <w:jc w:val="both"/>
        <w:rPr>
          <w:rFonts w:ascii="Times New Roman" w:hAnsi="Times New Roman" w:cs="Times New Roman"/>
          <w:sz w:val="24"/>
          <w:szCs w:val="24"/>
        </w:rPr>
      </w:pPr>
      <w:r w:rsidRPr="000755E7">
        <w:rPr>
          <w:rFonts w:ascii="Times New Roman" w:hAnsi="Times New Roman" w:cs="Times New Roman"/>
          <w:sz w:val="24"/>
          <w:szCs w:val="24"/>
        </w:rPr>
        <w:t>Each course of a program will be of one of the following categories-</w:t>
      </w:r>
    </w:p>
    <w:p w:rsidR="00E3117E" w:rsidRPr="000755E7" w:rsidRDefault="00E3117E" w:rsidP="00E3117E">
      <w:pPr>
        <w:spacing w:after="0"/>
        <w:jc w:val="both"/>
        <w:rPr>
          <w:rFonts w:ascii="Times New Roman" w:hAnsi="Times New Roman" w:cs="Times New Roman"/>
          <w:sz w:val="24"/>
          <w:szCs w:val="24"/>
        </w:rPr>
      </w:pPr>
      <w:r w:rsidRPr="000755E7">
        <w:rPr>
          <w:rFonts w:ascii="Times New Roman" w:hAnsi="Times New Roman" w:cs="Times New Roman"/>
          <w:sz w:val="24"/>
          <w:szCs w:val="24"/>
        </w:rPr>
        <w:t>1. Core Course: A course, which should compulsorily be studied by a candidate as a core requirement is termed as a Core course.</w:t>
      </w:r>
    </w:p>
    <w:p w:rsidR="00E3117E" w:rsidRPr="000755E7" w:rsidRDefault="00E3117E" w:rsidP="00E3117E">
      <w:pPr>
        <w:spacing w:after="0"/>
        <w:jc w:val="both"/>
        <w:rPr>
          <w:rFonts w:ascii="Times New Roman" w:hAnsi="Times New Roman" w:cs="Times New Roman"/>
          <w:sz w:val="24"/>
          <w:szCs w:val="24"/>
        </w:rPr>
      </w:pPr>
    </w:p>
    <w:p w:rsidR="00E3117E" w:rsidRPr="000755E7" w:rsidRDefault="00E3117E" w:rsidP="00E3117E">
      <w:pPr>
        <w:spacing w:after="0"/>
        <w:jc w:val="both"/>
        <w:rPr>
          <w:rFonts w:ascii="Times New Roman" w:hAnsi="Times New Roman" w:cs="Times New Roman"/>
          <w:sz w:val="24"/>
          <w:szCs w:val="24"/>
        </w:rPr>
      </w:pPr>
      <w:r w:rsidRPr="000755E7">
        <w:rPr>
          <w:rFonts w:ascii="Times New Roman" w:hAnsi="Times New Roman" w:cs="Times New Roman"/>
          <w:sz w:val="24"/>
          <w:szCs w:val="24"/>
        </w:rPr>
        <w:t>2. Elective Course: Generally a course which can be chosen from a pool of courses and which may be very specific or specialized or advanced or supportive to the discipline/subject of study or which provides an extended scope or which enables an exposure to some other discipline/subject/domain or nurtures the candidate’s proficiency/skill is called an Elective Course.</w:t>
      </w:r>
    </w:p>
    <w:p w:rsidR="00E3117E" w:rsidRPr="000755E7" w:rsidRDefault="00E3117E" w:rsidP="00E3117E">
      <w:pPr>
        <w:spacing w:after="0"/>
        <w:jc w:val="both"/>
        <w:rPr>
          <w:rFonts w:ascii="Times New Roman" w:hAnsi="Times New Roman" w:cs="Times New Roman"/>
          <w:sz w:val="24"/>
          <w:szCs w:val="24"/>
        </w:rPr>
      </w:pPr>
    </w:p>
    <w:p w:rsidR="00E3117E" w:rsidRDefault="00E3117E" w:rsidP="00E3117E">
      <w:pPr>
        <w:spacing w:after="0"/>
        <w:ind w:left="720"/>
        <w:jc w:val="both"/>
        <w:rPr>
          <w:rFonts w:ascii="Times New Roman" w:hAnsi="Times New Roman" w:cs="Times New Roman"/>
          <w:sz w:val="24"/>
          <w:szCs w:val="24"/>
        </w:rPr>
      </w:pPr>
      <w:r w:rsidRPr="000755E7">
        <w:rPr>
          <w:rFonts w:ascii="Times New Roman" w:hAnsi="Times New Roman" w:cs="Times New Roman"/>
          <w:sz w:val="24"/>
          <w:szCs w:val="24"/>
        </w:rPr>
        <w:t>2.1 Discipline Specific Elective (DSE) Course: Elective courses may be offered by the main discipline/subject of study is referred to as Discipline Specific Elective. The University may also offer discipline related Elective courses of interdisciplinary nature (to be offered by main discipline/subject of study).</w:t>
      </w:r>
    </w:p>
    <w:p w:rsidR="00E3117E" w:rsidRDefault="00E3117E" w:rsidP="00E3117E">
      <w:pPr>
        <w:spacing w:after="0"/>
        <w:ind w:left="720"/>
        <w:jc w:val="both"/>
        <w:rPr>
          <w:rFonts w:ascii="Times New Roman" w:hAnsi="Times New Roman" w:cs="Times New Roman"/>
          <w:sz w:val="24"/>
          <w:szCs w:val="24"/>
        </w:rPr>
      </w:pPr>
    </w:p>
    <w:p w:rsidR="00E3117E" w:rsidRPr="000755E7" w:rsidRDefault="00E3117E" w:rsidP="00E3117E">
      <w:pPr>
        <w:spacing w:after="0"/>
        <w:ind w:left="720"/>
        <w:jc w:val="both"/>
        <w:rPr>
          <w:rFonts w:ascii="Times New Roman" w:hAnsi="Times New Roman" w:cs="Times New Roman"/>
          <w:sz w:val="24"/>
          <w:szCs w:val="24"/>
        </w:rPr>
      </w:pPr>
      <w:r w:rsidRPr="000755E7">
        <w:rPr>
          <w:rFonts w:ascii="Times New Roman" w:hAnsi="Times New Roman" w:cs="Times New Roman"/>
          <w:sz w:val="24"/>
          <w:szCs w:val="24"/>
        </w:rPr>
        <w:t>2.2 Dissertation/Project: An elective course designed to acquire special/advanced knowledge, such as supplement study/support study to a project work, and a candidate studies such a course on his own with an advisory support by a teacher/faculty member is called dissertation/project.</w:t>
      </w:r>
    </w:p>
    <w:p w:rsidR="00E3117E" w:rsidRPr="000755E7" w:rsidRDefault="00E3117E" w:rsidP="00E3117E">
      <w:pPr>
        <w:spacing w:after="0"/>
        <w:ind w:left="720"/>
        <w:jc w:val="both"/>
        <w:rPr>
          <w:rFonts w:ascii="Times New Roman" w:hAnsi="Times New Roman" w:cs="Times New Roman"/>
          <w:sz w:val="24"/>
          <w:szCs w:val="24"/>
        </w:rPr>
      </w:pPr>
    </w:p>
    <w:p w:rsidR="00E3117E" w:rsidRDefault="00E3117E" w:rsidP="00E3117E">
      <w:pPr>
        <w:spacing w:after="0"/>
        <w:ind w:left="720"/>
        <w:jc w:val="both"/>
        <w:rPr>
          <w:rFonts w:ascii="Times New Roman" w:hAnsi="Times New Roman" w:cs="Times New Roman"/>
          <w:sz w:val="24"/>
          <w:szCs w:val="24"/>
        </w:rPr>
      </w:pPr>
      <w:r>
        <w:rPr>
          <w:rFonts w:ascii="Times New Roman" w:hAnsi="Times New Roman" w:cs="Times New Roman"/>
          <w:sz w:val="24"/>
          <w:szCs w:val="24"/>
        </w:rPr>
        <w:t>2.3</w:t>
      </w:r>
      <w:r w:rsidRPr="000755E7">
        <w:rPr>
          <w:rFonts w:ascii="Times New Roman" w:hAnsi="Times New Roman" w:cs="Times New Roman"/>
          <w:sz w:val="24"/>
          <w:szCs w:val="24"/>
        </w:rPr>
        <w:t xml:space="preserve"> Generic Elective (GE) Course: An elective course chosen generally from an unrelated discipline/subject, with an intention to seek exposure is called a Generic Elective.</w:t>
      </w:r>
    </w:p>
    <w:p w:rsidR="00E3117E" w:rsidRPr="000755E7" w:rsidRDefault="00E3117E" w:rsidP="00E3117E">
      <w:pPr>
        <w:spacing w:after="0"/>
        <w:ind w:left="720"/>
        <w:jc w:val="both"/>
        <w:rPr>
          <w:rFonts w:ascii="Times New Roman" w:hAnsi="Times New Roman" w:cs="Times New Roman"/>
          <w:sz w:val="24"/>
          <w:szCs w:val="24"/>
        </w:rPr>
      </w:pPr>
      <w:r w:rsidRPr="000755E7">
        <w:rPr>
          <w:rFonts w:ascii="Times New Roman" w:hAnsi="Times New Roman" w:cs="Times New Roman"/>
          <w:sz w:val="24"/>
          <w:szCs w:val="24"/>
        </w:rPr>
        <w:t>A core course offered in a discipline/subject may be treated as an elective by other discipline/subject and vice versa and such electives may also be referred to as Generic Elective.</w:t>
      </w:r>
    </w:p>
    <w:p w:rsidR="00E3117E" w:rsidRPr="000755E7" w:rsidRDefault="00E3117E" w:rsidP="00E3117E">
      <w:pPr>
        <w:spacing w:after="0"/>
        <w:jc w:val="both"/>
        <w:rPr>
          <w:rFonts w:ascii="Times New Roman" w:hAnsi="Times New Roman" w:cs="Times New Roman"/>
          <w:sz w:val="24"/>
          <w:szCs w:val="24"/>
        </w:rPr>
      </w:pPr>
    </w:p>
    <w:p w:rsidR="00E3117E" w:rsidRPr="000755E7" w:rsidRDefault="00E3117E" w:rsidP="00E3117E">
      <w:pPr>
        <w:spacing w:after="0"/>
        <w:jc w:val="both"/>
        <w:rPr>
          <w:rFonts w:ascii="Times New Roman" w:hAnsi="Times New Roman" w:cs="Times New Roman"/>
          <w:sz w:val="24"/>
          <w:szCs w:val="24"/>
        </w:rPr>
      </w:pPr>
      <w:r w:rsidRPr="000755E7">
        <w:rPr>
          <w:rFonts w:ascii="Times New Roman" w:hAnsi="Times New Roman" w:cs="Times New Roman"/>
          <w:sz w:val="24"/>
          <w:szCs w:val="24"/>
        </w:rPr>
        <w:t>3. Ability Enhancement Courses (AEC): The Ability Enhancement (AE) Courses may be of two kinds: Ability Enhancement Compulsory Courses (AECC) and Skill Enhancement Courses (SEC). “AECC” courses are the courses based upon the content that leads to Knowledge enhancement. These are mandatory for all disciplines. SEC courses are value-based and/or skill-based and are aimed at providing hands-on-training, competencies, skills, etc.</w:t>
      </w:r>
    </w:p>
    <w:p w:rsidR="00E3117E" w:rsidRPr="000755E7" w:rsidRDefault="00E3117E" w:rsidP="00E3117E">
      <w:pPr>
        <w:spacing w:after="0"/>
        <w:jc w:val="both"/>
        <w:rPr>
          <w:rFonts w:ascii="Times New Roman" w:hAnsi="Times New Roman" w:cs="Times New Roman"/>
          <w:sz w:val="24"/>
          <w:szCs w:val="24"/>
        </w:rPr>
      </w:pPr>
    </w:p>
    <w:p w:rsidR="00E3117E" w:rsidRPr="000755E7" w:rsidRDefault="00E3117E" w:rsidP="00E3117E">
      <w:pPr>
        <w:spacing w:after="0"/>
        <w:ind w:left="720"/>
        <w:jc w:val="both"/>
        <w:rPr>
          <w:rFonts w:ascii="Times New Roman" w:hAnsi="Times New Roman" w:cs="Times New Roman"/>
          <w:sz w:val="24"/>
          <w:szCs w:val="24"/>
        </w:rPr>
      </w:pPr>
      <w:r w:rsidRPr="000755E7">
        <w:rPr>
          <w:rFonts w:ascii="Times New Roman" w:hAnsi="Times New Roman" w:cs="Times New Roman"/>
          <w:sz w:val="24"/>
          <w:szCs w:val="24"/>
        </w:rPr>
        <w:t>3.1 Ability Enhancement Compulsory Courses (AECC): Environmental Science, English Communication/MIL Communication.</w:t>
      </w:r>
    </w:p>
    <w:p w:rsidR="00E3117E" w:rsidRPr="000755E7" w:rsidRDefault="00E3117E" w:rsidP="00E3117E">
      <w:pPr>
        <w:spacing w:after="0"/>
        <w:jc w:val="both"/>
        <w:rPr>
          <w:rFonts w:ascii="Times New Roman" w:hAnsi="Times New Roman" w:cs="Times New Roman"/>
          <w:sz w:val="24"/>
          <w:szCs w:val="24"/>
        </w:rPr>
      </w:pPr>
    </w:p>
    <w:p w:rsidR="00E3117E" w:rsidRPr="000755E7" w:rsidRDefault="00E3117E" w:rsidP="00E3117E">
      <w:pPr>
        <w:spacing w:after="0"/>
        <w:ind w:left="720"/>
        <w:jc w:val="both"/>
        <w:rPr>
          <w:rFonts w:ascii="Times New Roman" w:hAnsi="Times New Roman" w:cs="Times New Roman"/>
          <w:sz w:val="24"/>
          <w:szCs w:val="24"/>
        </w:rPr>
      </w:pPr>
      <w:r w:rsidRPr="000755E7">
        <w:rPr>
          <w:rFonts w:ascii="Times New Roman" w:hAnsi="Times New Roman" w:cs="Times New Roman"/>
          <w:sz w:val="24"/>
          <w:szCs w:val="24"/>
        </w:rPr>
        <w:t>3.2 Skill Enhancement Courses (SEC): These courses may be chosen from a pool of courses designed to provide value-based and/or skill-based knowledge.</w:t>
      </w:r>
    </w:p>
    <w:p w:rsidR="00E3117E" w:rsidRPr="000755E7" w:rsidRDefault="00E3117E" w:rsidP="00E3117E">
      <w:pPr>
        <w:spacing w:after="0"/>
        <w:jc w:val="both"/>
        <w:rPr>
          <w:rFonts w:ascii="Times New Roman" w:hAnsi="Times New Roman" w:cs="Times New Roman"/>
          <w:sz w:val="24"/>
          <w:szCs w:val="24"/>
        </w:rPr>
      </w:pPr>
    </w:p>
    <w:p w:rsidR="00E3117E" w:rsidRDefault="00E3117E" w:rsidP="00E3117E">
      <w:pPr>
        <w:spacing w:after="0"/>
        <w:jc w:val="both"/>
        <w:rPr>
          <w:rFonts w:ascii="Times New Roman" w:hAnsi="Times New Roman" w:cs="Times New Roman"/>
          <w:b/>
          <w:sz w:val="24"/>
          <w:szCs w:val="24"/>
        </w:rPr>
      </w:pPr>
    </w:p>
    <w:p w:rsidR="00E3117E" w:rsidRDefault="00E3117E" w:rsidP="00E3117E">
      <w:pPr>
        <w:spacing w:after="0"/>
        <w:jc w:val="both"/>
        <w:rPr>
          <w:rFonts w:ascii="Times New Roman" w:hAnsi="Times New Roman" w:cs="Times New Roman"/>
          <w:b/>
          <w:sz w:val="24"/>
          <w:szCs w:val="24"/>
        </w:rPr>
      </w:pPr>
    </w:p>
    <w:p w:rsidR="00E3117E" w:rsidRPr="00B60B2E" w:rsidRDefault="00E3117E" w:rsidP="00E3117E">
      <w:pPr>
        <w:spacing w:after="0"/>
        <w:jc w:val="both"/>
        <w:rPr>
          <w:rFonts w:ascii="Times New Roman" w:hAnsi="Times New Roman" w:cs="Times New Roman"/>
          <w:b/>
          <w:sz w:val="24"/>
          <w:szCs w:val="24"/>
        </w:rPr>
      </w:pPr>
      <w:r w:rsidRPr="00B60B2E">
        <w:rPr>
          <w:rFonts w:ascii="Times New Roman" w:hAnsi="Times New Roman" w:cs="Times New Roman"/>
          <w:b/>
          <w:sz w:val="24"/>
          <w:szCs w:val="24"/>
        </w:rPr>
        <w:t>Details of courses and corresponding Credits under Undergraduate (Honours):</w:t>
      </w:r>
    </w:p>
    <w:p w:rsidR="00E3117E" w:rsidRPr="000755E7" w:rsidRDefault="00E3117E" w:rsidP="00E3117E">
      <w:pPr>
        <w:spacing w:after="0"/>
        <w:jc w:val="both"/>
        <w:rPr>
          <w:rFonts w:ascii="Times New Roman" w:hAnsi="Times New Roman" w:cs="Times New Roman"/>
          <w:sz w:val="24"/>
          <w:szCs w:val="24"/>
        </w:rPr>
      </w:pPr>
    </w:p>
    <w:p w:rsidR="00E3117E" w:rsidRPr="000755E7" w:rsidRDefault="00E3117E" w:rsidP="00E3117E">
      <w:pPr>
        <w:spacing w:after="0"/>
        <w:jc w:val="both"/>
        <w:rPr>
          <w:rFonts w:ascii="Times New Roman" w:hAnsi="Times New Roman" w:cs="Times New Roman"/>
          <w:sz w:val="24"/>
          <w:szCs w:val="24"/>
        </w:rPr>
      </w:pPr>
      <w:r w:rsidRPr="000755E7">
        <w:rPr>
          <w:rFonts w:ascii="Times New Roman" w:hAnsi="Times New Roman" w:cs="Times New Roman"/>
          <w:sz w:val="24"/>
          <w:szCs w:val="24"/>
        </w:rPr>
        <w:t>Minimum credits required for the complete programme are:</w:t>
      </w:r>
    </w:p>
    <w:p w:rsidR="00E3117E" w:rsidRDefault="00E3117E" w:rsidP="00E3117E">
      <w:pPr>
        <w:spacing w:after="0"/>
        <w:jc w:val="both"/>
        <w:rPr>
          <w:rFonts w:ascii="Times New Roman" w:hAnsi="Times New Roman" w:cs="Times New Roman"/>
          <w:i/>
          <w:szCs w:val="24"/>
        </w:rPr>
      </w:pPr>
      <w:r w:rsidRPr="000755E7">
        <w:rPr>
          <w:rFonts w:ascii="Times New Roman" w:hAnsi="Times New Roman" w:cs="Times New Roman"/>
          <w:i/>
          <w:szCs w:val="24"/>
        </w:rPr>
        <w:t xml:space="preserve">(14 Core papers × 6 credit each) </w:t>
      </w:r>
      <w:proofErr w:type="gramStart"/>
      <w:r w:rsidRPr="000755E7">
        <w:rPr>
          <w:rFonts w:ascii="Times New Roman" w:hAnsi="Times New Roman" w:cs="Times New Roman"/>
          <w:i/>
          <w:szCs w:val="24"/>
        </w:rPr>
        <w:t>+(</w:t>
      </w:r>
      <w:proofErr w:type="gramEnd"/>
      <w:r w:rsidRPr="000755E7">
        <w:rPr>
          <w:rFonts w:ascii="Times New Roman" w:hAnsi="Times New Roman" w:cs="Times New Roman"/>
          <w:i/>
          <w:szCs w:val="24"/>
        </w:rPr>
        <w:t>4GE papers × 6credit each)+ (2 AECC papers × 2 credit each) + (2 SEC papers × 2 credit each) + (4 DSE papers × 6 credits each) = 140 Credits</w:t>
      </w:r>
    </w:p>
    <w:p w:rsidR="00E3117E" w:rsidRDefault="00E3117E" w:rsidP="00E3117E">
      <w:pPr>
        <w:spacing w:after="0"/>
        <w:jc w:val="both"/>
        <w:rPr>
          <w:rFonts w:ascii="Times New Roman" w:hAnsi="Times New Roman" w:cs="Times New Roman"/>
          <w:i/>
          <w:szCs w:val="24"/>
        </w:rPr>
      </w:pPr>
    </w:p>
    <w:tbl>
      <w:tblPr>
        <w:tblW w:w="5000" w:type="pct"/>
        <w:tblBorders>
          <w:top w:val="single" w:sz="2" w:space="0" w:color="000001"/>
          <w:left w:val="single" w:sz="2" w:space="0" w:color="000001"/>
          <w:bottom w:val="single" w:sz="2" w:space="0" w:color="000001"/>
          <w:insideH w:val="single" w:sz="2" w:space="0" w:color="000001"/>
        </w:tblBorders>
        <w:tblCellMar>
          <w:top w:w="55" w:type="dxa"/>
          <w:left w:w="27" w:type="dxa"/>
          <w:bottom w:w="55" w:type="dxa"/>
          <w:right w:w="55" w:type="dxa"/>
        </w:tblCellMar>
        <w:tblLook w:val="04A0"/>
      </w:tblPr>
      <w:tblGrid>
        <w:gridCol w:w="1855"/>
        <w:gridCol w:w="2835"/>
        <w:gridCol w:w="838"/>
        <w:gridCol w:w="1890"/>
        <w:gridCol w:w="2024"/>
      </w:tblGrid>
      <w:tr w:rsidR="00E3117E" w:rsidRPr="000755E7" w:rsidTr="00574A2D">
        <w:tc>
          <w:tcPr>
            <w:tcW w:w="2483" w:type="pct"/>
            <w:gridSpan w:val="2"/>
            <w:vMerge w:val="restart"/>
            <w:tcBorders>
              <w:top w:val="single" w:sz="2" w:space="0" w:color="000001"/>
              <w:left w:val="single" w:sz="2" w:space="0" w:color="000001"/>
              <w:bottom w:val="single" w:sz="2" w:space="0" w:color="000001"/>
            </w:tcBorders>
            <w:shd w:val="clear" w:color="auto" w:fill="auto"/>
            <w:tcMar>
              <w:left w:w="27" w:type="dxa"/>
            </w:tcMar>
          </w:tcPr>
          <w:p w:rsidR="00E3117E" w:rsidRPr="000755E7" w:rsidRDefault="00E3117E" w:rsidP="00574A2D">
            <w:pPr>
              <w:pStyle w:val="TableContents"/>
              <w:jc w:val="center"/>
              <w:rPr>
                <w:rFonts w:ascii="Times New Roman" w:hAnsi="Times New Roman" w:cs="Times New Roman"/>
                <w:b/>
                <w:bCs/>
                <w:sz w:val="22"/>
                <w:szCs w:val="22"/>
              </w:rPr>
            </w:pPr>
            <w:r w:rsidRPr="000755E7">
              <w:rPr>
                <w:rFonts w:ascii="Times New Roman" w:hAnsi="Times New Roman" w:cs="Times New Roman"/>
                <w:b/>
                <w:bCs/>
                <w:sz w:val="22"/>
                <w:szCs w:val="22"/>
              </w:rPr>
              <w:t>Course</w:t>
            </w:r>
          </w:p>
        </w:tc>
        <w:tc>
          <w:tcPr>
            <w:tcW w:w="444" w:type="pct"/>
            <w:vMerge w:val="restart"/>
            <w:tcBorders>
              <w:top w:val="single" w:sz="2" w:space="0" w:color="000001"/>
              <w:left w:val="single" w:sz="2" w:space="0" w:color="000001"/>
              <w:bottom w:val="single" w:sz="2" w:space="0" w:color="000001"/>
              <w:right w:val="single" w:sz="4" w:space="0" w:color="00000A"/>
            </w:tcBorders>
            <w:shd w:val="clear" w:color="auto" w:fill="auto"/>
            <w:tcMar>
              <w:left w:w="29" w:type="dxa"/>
            </w:tcMar>
          </w:tcPr>
          <w:p w:rsidR="00E3117E" w:rsidRPr="000755E7" w:rsidRDefault="00E3117E" w:rsidP="00574A2D">
            <w:pPr>
              <w:pStyle w:val="TableContents"/>
              <w:jc w:val="center"/>
              <w:rPr>
                <w:rFonts w:ascii="Times New Roman" w:hAnsi="Times New Roman" w:cs="Times New Roman"/>
                <w:b/>
                <w:bCs/>
                <w:sz w:val="22"/>
                <w:szCs w:val="22"/>
              </w:rPr>
            </w:pPr>
            <w:r w:rsidRPr="000755E7">
              <w:rPr>
                <w:rFonts w:ascii="Times New Roman" w:hAnsi="Times New Roman" w:cs="Times New Roman"/>
                <w:b/>
                <w:bCs/>
                <w:sz w:val="22"/>
                <w:szCs w:val="22"/>
              </w:rPr>
              <w:t>No of Papers</w:t>
            </w:r>
          </w:p>
        </w:tc>
        <w:tc>
          <w:tcPr>
            <w:tcW w:w="2073" w:type="pct"/>
            <w:gridSpan w:val="2"/>
            <w:tcBorders>
              <w:top w:val="single" w:sz="2" w:space="0" w:color="000001"/>
              <w:left w:val="single" w:sz="4" w:space="0" w:color="00000A"/>
              <w:bottom w:val="single" w:sz="2" w:space="0" w:color="000001"/>
              <w:right w:val="single" w:sz="2" w:space="0" w:color="000001"/>
            </w:tcBorders>
            <w:shd w:val="clear" w:color="auto" w:fill="auto"/>
            <w:tcMar>
              <w:left w:w="23" w:type="dxa"/>
            </w:tcMar>
          </w:tcPr>
          <w:p w:rsidR="00E3117E" w:rsidRPr="000755E7" w:rsidRDefault="00E3117E" w:rsidP="00574A2D">
            <w:pPr>
              <w:pStyle w:val="TableContents"/>
              <w:jc w:val="center"/>
              <w:rPr>
                <w:rFonts w:ascii="Times New Roman" w:hAnsi="Times New Roman" w:cs="Times New Roman"/>
                <w:b/>
                <w:bCs/>
                <w:sz w:val="22"/>
                <w:szCs w:val="22"/>
              </w:rPr>
            </w:pPr>
            <w:r w:rsidRPr="000755E7">
              <w:rPr>
                <w:rFonts w:ascii="Times New Roman" w:hAnsi="Times New Roman" w:cs="Times New Roman"/>
                <w:b/>
                <w:bCs/>
                <w:sz w:val="22"/>
                <w:szCs w:val="22"/>
              </w:rPr>
              <w:t>Credits</w:t>
            </w:r>
          </w:p>
        </w:tc>
      </w:tr>
      <w:tr w:rsidR="00E3117E" w:rsidRPr="000755E7" w:rsidTr="00574A2D">
        <w:tc>
          <w:tcPr>
            <w:tcW w:w="2483" w:type="pct"/>
            <w:gridSpan w:val="2"/>
            <w:vMerge/>
            <w:tcBorders>
              <w:top w:val="single" w:sz="2" w:space="0" w:color="000001"/>
              <w:left w:val="single" w:sz="2" w:space="0" w:color="000001"/>
              <w:bottom w:val="single" w:sz="2" w:space="0" w:color="000001"/>
              <w:right w:val="single" w:sz="2" w:space="0" w:color="000001"/>
            </w:tcBorders>
            <w:shd w:val="clear" w:color="auto" w:fill="auto"/>
            <w:tcMar>
              <w:left w:w="27" w:type="dxa"/>
            </w:tcMar>
          </w:tcPr>
          <w:p w:rsidR="00E3117E" w:rsidRPr="000755E7" w:rsidRDefault="00E3117E" w:rsidP="00574A2D">
            <w:pPr>
              <w:spacing w:after="0" w:line="240" w:lineRule="auto"/>
              <w:jc w:val="center"/>
              <w:rPr>
                <w:rFonts w:ascii="Times New Roman" w:hAnsi="Times New Roman" w:cs="Times New Roman"/>
                <w:b/>
                <w:bCs/>
              </w:rPr>
            </w:pPr>
          </w:p>
        </w:tc>
        <w:tc>
          <w:tcPr>
            <w:tcW w:w="444" w:type="pct"/>
            <w:vMerge/>
            <w:tcBorders>
              <w:top w:val="single" w:sz="2" w:space="0" w:color="000001"/>
              <w:left w:val="single" w:sz="2" w:space="0" w:color="000001"/>
              <w:bottom w:val="single" w:sz="2" w:space="0" w:color="000001"/>
              <w:right w:val="single" w:sz="4" w:space="0" w:color="00000A"/>
            </w:tcBorders>
            <w:shd w:val="clear" w:color="auto" w:fill="auto"/>
            <w:tcMar>
              <w:left w:w="27" w:type="dxa"/>
            </w:tcMar>
          </w:tcPr>
          <w:p w:rsidR="00E3117E" w:rsidRPr="000755E7" w:rsidRDefault="00E3117E" w:rsidP="00574A2D">
            <w:pPr>
              <w:spacing w:after="0" w:line="240" w:lineRule="auto"/>
              <w:jc w:val="center"/>
              <w:rPr>
                <w:rFonts w:ascii="Times New Roman" w:hAnsi="Times New Roman" w:cs="Times New Roman"/>
                <w:b/>
                <w:bCs/>
              </w:rPr>
            </w:pPr>
          </w:p>
        </w:tc>
        <w:tc>
          <w:tcPr>
            <w:tcW w:w="1001" w:type="pct"/>
            <w:tcBorders>
              <w:top w:val="single" w:sz="2" w:space="0" w:color="000001"/>
              <w:left w:val="single" w:sz="4" w:space="0" w:color="00000A"/>
              <w:bottom w:val="single" w:sz="2" w:space="0" w:color="000001"/>
            </w:tcBorders>
            <w:shd w:val="clear" w:color="auto" w:fill="auto"/>
            <w:tcMar>
              <w:left w:w="23" w:type="dxa"/>
            </w:tcMar>
          </w:tcPr>
          <w:p w:rsidR="00E3117E" w:rsidRPr="000755E7" w:rsidRDefault="00E3117E" w:rsidP="00574A2D">
            <w:pPr>
              <w:spacing w:after="0" w:line="240" w:lineRule="auto"/>
              <w:jc w:val="center"/>
              <w:rPr>
                <w:rFonts w:ascii="Times New Roman" w:hAnsi="Times New Roman" w:cs="Times New Roman"/>
                <w:b/>
                <w:bCs/>
              </w:rPr>
            </w:pPr>
            <w:r w:rsidRPr="000755E7">
              <w:rPr>
                <w:rFonts w:ascii="Times New Roman" w:hAnsi="Times New Roman" w:cs="Times New Roman"/>
                <w:b/>
                <w:bCs/>
              </w:rPr>
              <w:t>Theory+ Practical</w:t>
            </w:r>
          </w:p>
        </w:tc>
        <w:tc>
          <w:tcPr>
            <w:tcW w:w="1072" w:type="pct"/>
            <w:tcBorders>
              <w:top w:val="single" w:sz="2" w:space="0" w:color="000001"/>
              <w:left w:val="single" w:sz="2" w:space="0" w:color="000001"/>
              <w:bottom w:val="single" w:sz="2" w:space="0" w:color="000001"/>
              <w:right w:val="single" w:sz="2" w:space="0" w:color="000001"/>
            </w:tcBorders>
            <w:shd w:val="clear" w:color="auto" w:fill="auto"/>
            <w:tcMar>
              <w:left w:w="27" w:type="dxa"/>
            </w:tcMar>
          </w:tcPr>
          <w:p w:rsidR="00E3117E" w:rsidRPr="000755E7" w:rsidRDefault="00E3117E" w:rsidP="00574A2D">
            <w:pPr>
              <w:spacing w:after="0" w:line="240" w:lineRule="auto"/>
              <w:jc w:val="center"/>
              <w:rPr>
                <w:rFonts w:ascii="Times New Roman" w:hAnsi="Times New Roman" w:cs="Times New Roman"/>
                <w:b/>
                <w:bCs/>
              </w:rPr>
            </w:pPr>
            <w:r w:rsidRPr="000755E7">
              <w:rPr>
                <w:rFonts w:ascii="Times New Roman" w:hAnsi="Times New Roman" w:cs="Times New Roman"/>
                <w:b/>
                <w:bCs/>
              </w:rPr>
              <w:t>Theory + Tutorial</w:t>
            </w:r>
          </w:p>
        </w:tc>
      </w:tr>
      <w:tr w:rsidR="00E3117E" w:rsidRPr="000755E7" w:rsidTr="00574A2D">
        <w:trPr>
          <w:trHeight w:val="359"/>
        </w:trPr>
        <w:tc>
          <w:tcPr>
            <w:tcW w:w="982" w:type="pct"/>
            <w:tcBorders>
              <w:top w:val="single" w:sz="2" w:space="0" w:color="000001"/>
              <w:left w:val="single" w:sz="2" w:space="0" w:color="000001"/>
              <w:bottom w:val="single" w:sz="2" w:space="0" w:color="000001"/>
            </w:tcBorders>
            <w:shd w:val="clear" w:color="auto" w:fill="auto"/>
            <w:tcMar>
              <w:left w:w="27" w:type="dxa"/>
            </w:tcMar>
          </w:tcPr>
          <w:p w:rsidR="00E3117E" w:rsidRPr="000755E7" w:rsidRDefault="00E3117E" w:rsidP="00574A2D">
            <w:pPr>
              <w:spacing w:after="0" w:line="240" w:lineRule="auto"/>
              <w:rPr>
                <w:rFonts w:ascii="Times New Roman" w:hAnsi="Times New Roman" w:cs="Times New Roman"/>
                <w:b/>
                <w:bCs/>
              </w:rPr>
            </w:pPr>
            <w:r w:rsidRPr="000755E7">
              <w:rPr>
                <w:rFonts w:ascii="Times New Roman" w:hAnsi="Times New Roman" w:cs="Times New Roman"/>
                <w:b/>
                <w:bCs/>
              </w:rPr>
              <w:t>I. Core Course</w:t>
            </w:r>
          </w:p>
        </w:tc>
        <w:tc>
          <w:tcPr>
            <w:tcW w:w="1501" w:type="pct"/>
            <w:tcBorders>
              <w:top w:val="single" w:sz="2" w:space="0" w:color="000001"/>
              <w:left w:val="single" w:sz="2" w:space="0" w:color="000001"/>
              <w:bottom w:val="single" w:sz="4" w:space="0" w:color="00000A"/>
              <w:right w:val="single" w:sz="2" w:space="0" w:color="000001"/>
            </w:tcBorders>
            <w:shd w:val="clear" w:color="auto" w:fill="auto"/>
            <w:tcMar>
              <w:left w:w="27" w:type="dxa"/>
            </w:tcMar>
          </w:tcPr>
          <w:p w:rsidR="00E3117E" w:rsidRPr="000755E7" w:rsidRDefault="00E3117E" w:rsidP="00574A2D">
            <w:pPr>
              <w:spacing w:after="0" w:line="240" w:lineRule="auto"/>
              <w:rPr>
                <w:rFonts w:ascii="Times New Roman" w:hAnsi="Times New Roman" w:cs="Times New Roman"/>
              </w:rPr>
            </w:pPr>
          </w:p>
        </w:tc>
        <w:tc>
          <w:tcPr>
            <w:tcW w:w="444" w:type="pct"/>
            <w:tcBorders>
              <w:top w:val="single" w:sz="2" w:space="0" w:color="000001"/>
              <w:left w:val="single" w:sz="2" w:space="0" w:color="000001"/>
              <w:bottom w:val="single" w:sz="4" w:space="0" w:color="00000A"/>
              <w:right w:val="single" w:sz="4" w:space="0" w:color="00000A"/>
            </w:tcBorders>
            <w:shd w:val="clear" w:color="auto" w:fill="auto"/>
            <w:tcMar>
              <w:left w:w="27" w:type="dxa"/>
            </w:tcMar>
          </w:tcPr>
          <w:p w:rsidR="00E3117E" w:rsidRPr="000755E7" w:rsidRDefault="00E3117E" w:rsidP="00574A2D">
            <w:pPr>
              <w:spacing w:after="0" w:line="240" w:lineRule="auto"/>
              <w:jc w:val="center"/>
              <w:rPr>
                <w:rFonts w:ascii="Times New Roman" w:hAnsi="Times New Roman" w:cs="Times New Roman"/>
              </w:rPr>
            </w:pPr>
            <w:r w:rsidRPr="000755E7">
              <w:rPr>
                <w:rFonts w:ascii="Times New Roman" w:hAnsi="Times New Roman" w:cs="Times New Roman"/>
              </w:rPr>
              <w:t>14</w:t>
            </w:r>
          </w:p>
        </w:tc>
        <w:tc>
          <w:tcPr>
            <w:tcW w:w="1001" w:type="pct"/>
            <w:tcBorders>
              <w:top w:val="single" w:sz="2" w:space="0" w:color="000001"/>
              <w:left w:val="single" w:sz="4" w:space="0" w:color="00000A"/>
              <w:bottom w:val="single" w:sz="2" w:space="0" w:color="000001"/>
            </w:tcBorders>
            <w:shd w:val="clear" w:color="auto" w:fill="auto"/>
            <w:tcMar>
              <w:left w:w="23" w:type="dxa"/>
            </w:tcMar>
          </w:tcPr>
          <w:p w:rsidR="00E3117E" w:rsidRPr="000755E7" w:rsidRDefault="00E3117E" w:rsidP="00574A2D">
            <w:pPr>
              <w:spacing w:after="0" w:line="240" w:lineRule="auto"/>
              <w:rPr>
                <w:rFonts w:ascii="Times New Roman" w:hAnsi="Times New Roman" w:cs="Times New Roman"/>
              </w:rPr>
            </w:pPr>
            <w:r>
              <w:rPr>
                <w:rFonts w:ascii="Times New Roman" w:hAnsi="Times New Roman" w:cs="Times New Roman"/>
              </w:rPr>
              <w:t>14×</w:t>
            </w:r>
            <w:r w:rsidRPr="000755E7">
              <w:rPr>
                <w:rFonts w:ascii="Times New Roman" w:hAnsi="Times New Roman" w:cs="Times New Roman"/>
              </w:rPr>
              <w:t>(4+2) = 84</w:t>
            </w:r>
          </w:p>
        </w:tc>
        <w:tc>
          <w:tcPr>
            <w:tcW w:w="1072" w:type="pct"/>
            <w:tcBorders>
              <w:top w:val="single" w:sz="2" w:space="0" w:color="000001"/>
              <w:left w:val="single" w:sz="2" w:space="0" w:color="000001"/>
              <w:bottom w:val="single" w:sz="2" w:space="0" w:color="000001"/>
              <w:right w:val="single" w:sz="2" w:space="0" w:color="000001"/>
            </w:tcBorders>
            <w:shd w:val="clear" w:color="auto" w:fill="auto"/>
            <w:tcMar>
              <w:left w:w="27" w:type="dxa"/>
            </w:tcMar>
          </w:tcPr>
          <w:p w:rsidR="00E3117E" w:rsidRPr="000755E7" w:rsidRDefault="00E3117E" w:rsidP="00574A2D">
            <w:pPr>
              <w:spacing w:after="0" w:line="240" w:lineRule="auto"/>
              <w:rPr>
                <w:rFonts w:ascii="Times New Roman" w:hAnsi="Times New Roman" w:cs="Times New Roman"/>
              </w:rPr>
            </w:pPr>
            <w:r w:rsidRPr="000755E7">
              <w:rPr>
                <w:rFonts w:ascii="Times New Roman" w:hAnsi="Times New Roman" w:cs="Times New Roman"/>
              </w:rPr>
              <w:t>14</w:t>
            </w:r>
            <w:r>
              <w:rPr>
                <w:rFonts w:ascii="Times New Roman" w:hAnsi="Times New Roman" w:cs="Times New Roman"/>
              </w:rPr>
              <w:t>×</w:t>
            </w:r>
            <w:r w:rsidRPr="000755E7">
              <w:rPr>
                <w:rFonts w:ascii="Times New Roman" w:hAnsi="Times New Roman" w:cs="Times New Roman"/>
              </w:rPr>
              <w:t>(5+1) = 84</w:t>
            </w:r>
          </w:p>
        </w:tc>
      </w:tr>
      <w:tr w:rsidR="00E3117E" w:rsidRPr="000755E7" w:rsidTr="00574A2D">
        <w:trPr>
          <w:trHeight w:val="309"/>
        </w:trPr>
        <w:tc>
          <w:tcPr>
            <w:tcW w:w="982" w:type="pct"/>
            <w:vMerge w:val="restart"/>
            <w:tcBorders>
              <w:top w:val="single" w:sz="2" w:space="0" w:color="000001"/>
              <w:left w:val="single" w:sz="2" w:space="0" w:color="000001"/>
              <w:bottom w:val="single" w:sz="2" w:space="0" w:color="000001"/>
            </w:tcBorders>
            <w:shd w:val="clear" w:color="auto" w:fill="auto"/>
            <w:tcMar>
              <w:left w:w="27" w:type="dxa"/>
            </w:tcMar>
          </w:tcPr>
          <w:p w:rsidR="00E3117E" w:rsidRPr="000755E7" w:rsidRDefault="00E3117E" w:rsidP="00574A2D">
            <w:pPr>
              <w:spacing w:after="0" w:line="240" w:lineRule="auto"/>
              <w:rPr>
                <w:rFonts w:ascii="Times New Roman" w:hAnsi="Times New Roman" w:cs="Times New Roman"/>
                <w:b/>
                <w:bCs/>
              </w:rPr>
            </w:pPr>
            <w:r w:rsidRPr="000755E7">
              <w:rPr>
                <w:rFonts w:ascii="Times New Roman" w:hAnsi="Times New Roman" w:cs="Times New Roman"/>
                <w:b/>
                <w:bCs/>
              </w:rPr>
              <w:t>II. Elective Course</w:t>
            </w:r>
          </w:p>
          <w:p w:rsidR="00E3117E" w:rsidRPr="000755E7" w:rsidRDefault="00E3117E" w:rsidP="00574A2D">
            <w:pPr>
              <w:spacing w:after="0" w:line="240" w:lineRule="auto"/>
              <w:rPr>
                <w:rFonts w:ascii="Times New Roman" w:hAnsi="Times New Roman" w:cs="Times New Roman"/>
              </w:rPr>
            </w:pPr>
            <w:r w:rsidRPr="000755E7">
              <w:rPr>
                <w:rFonts w:ascii="Times New Roman" w:hAnsi="Times New Roman" w:cs="Times New Roman"/>
              </w:rPr>
              <w:t>Total : 8 Papers</w:t>
            </w:r>
          </w:p>
        </w:tc>
        <w:tc>
          <w:tcPr>
            <w:tcW w:w="1501" w:type="pct"/>
            <w:tcBorders>
              <w:top w:val="single" w:sz="2" w:space="0" w:color="000001"/>
              <w:left w:val="single" w:sz="2" w:space="0" w:color="000001"/>
              <w:bottom w:val="single" w:sz="4" w:space="0" w:color="00000A"/>
              <w:right w:val="single" w:sz="2" w:space="0" w:color="000001"/>
            </w:tcBorders>
            <w:shd w:val="clear" w:color="auto" w:fill="auto"/>
            <w:tcMar>
              <w:left w:w="27" w:type="dxa"/>
            </w:tcMar>
          </w:tcPr>
          <w:p w:rsidR="00E3117E" w:rsidRPr="000755E7" w:rsidRDefault="00E3117E" w:rsidP="00574A2D">
            <w:pPr>
              <w:spacing w:after="0" w:line="240" w:lineRule="auto"/>
              <w:rPr>
                <w:rFonts w:ascii="Times New Roman" w:hAnsi="Times New Roman" w:cs="Times New Roman"/>
              </w:rPr>
            </w:pPr>
            <w:r w:rsidRPr="000755E7">
              <w:rPr>
                <w:rFonts w:ascii="Times New Roman" w:hAnsi="Times New Roman" w:cs="Times New Roman"/>
                <w:b/>
                <w:bCs/>
              </w:rPr>
              <w:t>A. Discipline Specific Elective</w:t>
            </w:r>
          </w:p>
        </w:tc>
        <w:tc>
          <w:tcPr>
            <w:tcW w:w="444" w:type="pct"/>
            <w:tcBorders>
              <w:top w:val="single" w:sz="2" w:space="0" w:color="000001"/>
              <w:left w:val="single" w:sz="2" w:space="0" w:color="000001"/>
              <w:bottom w:val="single" w:sz="4" w:space="0" w:color="00000A"/>
              <w:right w:val="single" w:sz="2" w:space="0" w:color="000001"/>
            </w:tcBorders>
            <w:shd w:val="clear" w:color="auto" w:fill="auto"/>
            <w:tcMar>
              <w:left w:w="27" w:type="dxa"/>
            </w:tcMar>
          </w:tcPr>
          <w:p w:rsidR="00E3117E" w:rsidRPr="000755E7" w:rsidRDefault="00E3117E" w:rsidP="00574A2D">
            <w:pPr>
              <w:spacing w:after="0" w:line="240" w:lineRule="auto"/>
              <w:jc w:val="center"/>
              <w:rPr>
                <w:rFonts w:ascii="Times New Roman" w:hAnsi="Times New Roman" w:cs="Times New Roman"/>
              </w:rPr>
            </w:pPr>
            <w:r w:rsidRPr="000755E7">
              <w:rPr>
                <w:rFonts w:ascii="Times New Roman" w:hAnsi="Times New Roman" w:cs="Times New Roman"/>
              </w:rPr>
              <w:t>4</w:t>
            </w:r>
          </w:p>
        </w:tc>
        <w:tc>
          <w:tcPr>
            <w:tcW w:w="1001" w:type="pct"/>
            <w:tcBorders>
              <w:top w:val="single" w:sz="2" w:space="0" w:color="000001"/>
              <w:left w:val="single" w:sz="2" w:space="0" w:color="000001"/>
              <w:bottom w:val="single" w:sz="4" w:space="0" w:color="00000A"/>
            </w:tcBorders>
            <w:shd w:val="clear" w:color="auto" w:fill="auto"/>
            <w:tcMar>
              <w:left w:w="27" w:type="dxa"/>
            </w:tcMar>
          </w:tcPr>
          <w:p w:rsidR="00E3117E" w:rsidRPr="000755E7" w:rsidRDefault="00E3117E" w:rsidP="00574A2D">
            <w:pPr>
              <w:spacing w:after="0" w:line="240" w:lineRule="auto"/>
              <w:rPr>
                <w:rFonts w:ascii="Times New Roman" w:hAnsi="Times New Roman" w:cs="Times New Roman"/>
              </w:rPr>
            </w:pPr>
            <w:r w:rsidRPr="000755E7">
              <w:rPr>
                <w:rFonts w:ascii="Times New Roman" w:hAnsi="Times New Roman" w:cs="Times New Roman"/>
              </w:rPr>
              <w:t>4</w:t>
            </w:r>
            <w:r>
              <w:rPr>
                <w:rFonts w:ascii="Times New Roman" w:hAnsi="Times New Roman" w:cs="Times New Roman"/>
              </w:rPr>
              <w:t>×</w:t>
            </w:r>
            <w:r w:rsidRPr="000755E7">
              <w:rPr>
                <w:rFonts w:ascii="Times New Roman" w:hAnsi="Times New Roman" w:cs="Times New Roman"/>
              </w:rPr>
              <w:t xml:space="preserve">(4+2) = 24 </w:t>
            </w:r>
          </w:p>
        </w:tc>
        <w:tc>
          <w:tcPr>
            <w:tcW w:w="1072" w:type="pct"/>
            <w:tcBorders>
              <w:top w:val="single" w:sz="2" w:space="0" w:color="000001"/>
              <w:left w:val="single" w:sz="2" w:space="0" w:color="000001"/>
              <w:bottom w:val="single" w:sz="4" w:space="0" w:color="00000A"/>
              <w:right w:val="single" w:sz="2" w:space="0" w:color="000001"/>
            </w:tcBorders>
            <w:shd w:val="clear" w:color="auto" w:fill="auto"/>
            <w:tcMar>
              <w:left w:w="27" w:type="dxa"/>
            </w:tcMar>
          </w:tcPr>
          <w:p w:rsidR="00E3117E" w:rsidRPr="000755E7" w:rsidRDefault="00E3117E" w:rsidP="00574A2D">
            <w:pPr>
              <w:spacing w:after="0" w:line="240" w:lineRule="auto"/>
              <w:rPr>
                <w:rFonts w:ascii="Times New Roman" w:hAnsi="Times New Roman" w:cs="Times New Roman"/>
              </w:rPr>
            </w:pPr>
            <w:r w:rsidRPr="000755E7">
              <w:rPr>
                <w:rFonts w:ascii="Times New Roman" w:hAnsi="Times New Roman" w:cs="Times New Roman"/>
              </w:rPr>
              <w:t>4</w:t>
            </w:r>
            <w:r>
              <w:rPr>
                <w:rFonts w:ascii="Times New Roman" w:hAnsi="Times New Roman" w:cs="Times New Roman"/>
              </w:rPr>
              <w:t>×</w:t>
            </w:r>
            <w:r w:rsidRPr="000755E7">
              <w:rPr>
                <w:rFonts w:ascii="Times New Roman" w:hAnsi="Times New Roman" w:cs="Times New Roman"/>
              </w:rPr>
              <w:t>(5+1) =24</w:t>
            </w:r>
          </w:p>
        </w:tc>
      </w:tr>
      <w:tr w:rsidR="00E3117E" w:rsidRPr="000755E7" w:rsidTr="00574A2D">
        <w:trPr>
          <w:trHeight w:val="503"/>
        </w:trPr>
        <w:tc>
          <w:tcPr>
            <w:tcW w:w="982" w:type="pct"/>
            <w:vMerge/>
            <w:tcBorders>
              <w:top w:val="single" w:sz="2" w:space="0" w:color="000001"/>
              <w:left w:val="single" w:sz="2" w:space="0" w:color="000001"/>
              <w:bottom w:val="single" w:sz="2" w:space="0" w:color="000001"/>
            </w:tcBorders>
            <w:shd w:val="clear" w:color="auto" w:fill="auto"/>
            <w:tcMar>
              <w:left w:w="27" w:type="dxa"/>
            </w:tcMar>
          </w:tcPr>
          <w:p w:rsidR="00E3117E" w:rsidRPr="000755E7" w:rsidRDefault="00E3117E" w:rsidP="00574A2D">
            <w:pPr>
              <w:spacing w:after="0" w:line="240" w:lineRule="auto"/>
              <w:rPr>
                <w:rFonts w:ascii="Times New Roman" w:hAnsi="Times New Roman" w:cs="Times New Roman"/>
                <w:b/>
                <w:bCs/>
              </w:rPr>
            </w:pPr>
          </w:p>
        </w:tc>
        <w:tc>
          <w:tcPr>
            <w:tcW w:w="1501" w:type="pct"/>
            <w:tcBorders>
              <w:top w:val="single" w:sz="4" w:space="0" w:color="00000A"/>
              <w:left w:val="single" w:sz="2" w:space="0" w:color="000001"/>
              <w:bottom w:val="single" w:sz="2" w:space="0" w:color="000001"/>
              <w:right w:val="single" w:sz="2" w:space="0" w:color="000001"/>
            </w:tcBorders>
            <w:shd w:val="clear" w:color="auto" w:fill="auto"/>
            <w:tcMar>
              <w:left w:w="27" w:type="dxa"/>
            </w:tcMar>
          </w:tcPr>
          <w:p w:rsidR="00E3117E" w:rsidRPr="000755E7" w:rsidRDefault="00E3117E" w:rsidP="00574A2D">
            <w:pPr>
              <w:spacing w:after="0" w:line="240" w:lineRule="auto"/>
              <w:rPr>
                <w:rFonts w:ascii="Times New Roman" w:hAnsi="Times New Roman" w:cs="Times New Roman"/>
                <w:b/>
                <w:bCs/>
              </w:rPr>
            </w:pPr>
            <w:r w:rsidRPr="000755E7">
              <w:rPr>
                <w:rFonts w:ascii="Times New Roman" w:hAnsi="Times New Roman" w:cs="Times New Roman"/>
                <w:b/>
                <w:bCs/>
              </w:rPr>
              <w:t>B. Generic Elective</w:t>
            </w:r>
          </w:p>
          <w:p w:rsidR="00E3117E" w:rsidRPr="000755E7" w:rsidRDefault="00E3117E" w:rsidP="00574A2D">
            <w:pPr>
              <w:spacing w:after="0" w:line="240" w:lineRule="auto"/>
              <w:rPr>
                <w:rFonts w:ascii="Times New Roman" w:hAnsi="Times New Roman" w:cs="Times New Roman"/>
              </w:rPr>
            </w:pPr>
            <w:r w:rsidRPr="000755E7">
              <w:rPr>
                <w:rFonts w:ascii="Times New Roman" w:hAnsi="Times New Roman" w:cs="Times New Roman"/>
                <w:b/>
                <w:bCs/>
              </w:rPr>
              <w:t>(Interdisciplinary)</w:t>
            </w:r>
          </w:p>
        </w:tc>
        <w:tc>
          <w:tcPr>
            <w:tcW w:w="444" w:type="pct"/>
            <w:tcBorders>
              <w:top w:val="single" w:sz="4" w:space="0" w:color="00000A"/>
              <w:left w:val="single" w:sz="2" w:space="0" w:color="000001"/>
              <w:bottom w:val="single" w:sz="2" w:space="0" w:color="000001"/>
              <w:right w:val="single" w:sz="2" w:space="0" w:color="000001"/>
            </w:tcBorders>
            <w:shd w:val="clear" w:color="auto" w:fill="auto"/>
            <w:tcMar>
              <w:left w:w="27" w:type="dxa"/>
            </w:tcMar>
          </w:tcPr>
          <w:p w:rsidR="00E3117E" w:rsidRPr="000755E7" w:rsidRDefault="00E3117E" w:rsidP="00574A2D">
            <w:pPr>
              <w:spacing w:after="0" w:line="240" w:lineRule="auto"/>
              <w:jc w:val="center"/>
              <w:rPr>
                <w:rFonts w:ascii="Times New Roman" w:hAnsi="Times New Roman" w:cs="Times New Roman"/>
              </w:rPr>
            </w:pPr>
            <w:r w:rsidRPr="000755E7">
              <w:rPr>
                <w:rFonts w:ascii="Times New Roman" w:hAnsi="Times New Roman" w:cs="Times New Roman"/>
              </w:rPr>
              <w:t>4</w:t>
            </w:r>
          </w:p>
        </w:tc>
        <w:tc>
          <w:tcPr>
            <w:tcW w:w="1001" w:type="pct"/>
            <w:tcBorders>
              <w:top w:val="single" w:sz="4" w:space="0" w:color="00000A"/>
              <w:left w:val="single" w:sz="2" w:space="0" w:color="000001"/>
              <w:bottom w:val="single" w:sz="2" w:space="0" w:color="000001"/>
            </w:tcBorders>
            <w:shd w:val="clear" w:color="auto" w:fill="auto"/>
            <w:tcMar>
              <w:left w:w="27" w:type="dxa"/>
            </w:tcMar>
          </w:tcPr>
          <w:p w:rsidR="00E3117E" w:rsidRPr="000755E7" w:rsidRDefault="00E3117E" w:rsidP="00574A2D">
            <w:pPr>
              <w:spacing w:after="0" w:line="240" w:lineRule="auto"/>
              <w:rPr>
                <w:rFonts w:ascii="Times New Roman" w:hAnsi="Times New Roman" w:cs="Times New Roman"/>
              </w:rPr>
            </w:pPr>
            <w:r w:rsidRPr="000755E7">
              <w:rPr>
                <w:rFonts w:ascii="Times New Roman" w:hAnsi="Times New Roman" w:cs="Times New Roman"/>
              </w:rPr>
              <w:t>4</w:t>
            </w:r>
            <w:r>
              <w:rPr>
                <w:rFonts w:ascii="Times New Roman" w:hAnsi="Times New Roman" w:cs="Times New Roman"/>
              </w:rPr>
              <w:t>×</w:t>
            </w:r>
            <w:r w:rsidRPr="000755E7">
              <w:rPr>
                <w:rFonts w:ascii="Times New Roman" w:hAnsi="Times New Roman" w:cs="Times New Roman"/>
              </w:rPr>
              <w:t xml:space="preserve">(4+2) = 24 </w:t>
            </w:r>
          </w:p>
        </w:tc>
        <w:tc>
          <w:tcPr>
            <w:tcW w:w="1072" w:type="pct"/>
            <w:tcBorders>
              <w:top w:val="single" w:sz="4" w:space="0" w:color="00000A"/>
              <w:left w:val="single" w:sz="2" w:space="0" w:color="000001"/>
              <w:bottom w:val="single" w:sz="2" w:space="0" w:color="000001"/>
              <w:right w:val="single" w:sz="2" w:space="0" w:color="000001"/>
            </w:tcBorders>
            <w:shd w:val="clear" w:color="auto" w:fill="auto"/>
            <w:tcMar>
              <w:left w:w="27" w:type="dxa"/>
            </w:tcMar>
          </w:tcPr>
          <w:p w:rsidR="00E3117E" w:rsidRPr="000755E7" w:rsidRDefault="00E3117E" w:rsidP="00574A2D">
            <w:pPr>
              <w:spacing w:after="0" w:line="240" w:lineRule="auto"/>
              <w:rPr>
                <w:rFonts w:ascii="Times New Roman" w:hAnsi="Times New Roman" w:cs="Times New Roman"/>
              </w:rPr>
            </w:pPr>
            <w:r w:rsidRPr="000755E7">
              <w:rPr>
                <w:rFonts w:ascii="Times New Roman" w:hAnsi="Times New Roman" w:cs="Times New Roman"/>
              </w:rPr>
              <w:t>4</w:t>
            </w:r>
            <w:r>
              <w:rPr>
                <w:rFonts w:ascii="Times New Roman" w:hAnsi="Times New Roman" w:cs="Times New Roman"/>
              </w:rPr>
              <w:t>×</w:t>
            </w:r>
            <w:r w:rsidRPr="000755E7">
              <w:rPr>
                <w:rFonts w:ascii="Times New Roman" w:hAnsi="Times New Roman" w:cs="Times New Roman"/>
              </w:rPr>
              <w:t>(5+1) =24</w:t>
            </w:r>
          </w:p>
        </w:tc>
      </w:tr>
      <w:tr w:rsidR="00E3117E" w:rsidRPr="000755E7" w:rsidTr="00574A2D">
        <w:trPr>
          <w:trHeight w:val="537"/>
        </w:trPr>
        <w:tc>
          <w:tcPr>
            <w:tcW w:w="982" w:type="pct"/>
            <w:vMerge w:val="restart"/>
            <w:tcBorders>
              <w:top w:val="single" w:sz="2" w:space="0" w:color="000001"/>
              <w:left w:val="single" w:sz="2" w:space="0" w:color="000001"/>
              <w:bottom w:val="single" w:sz="2" w:space="0" w:color="000001"/>
            </w:tcBorders>
            <w:shd w:val="clear" w:color="auto" w:fill="auto"/>
            <w:tcMar>
              <w:left w:w="27" w:type="dxa"/>
            </w:tcMar>
          </w:tcPr>
          <w:p w:rsidR="00E3117E" w:rsidRPr="000755E7" w:rsidRDefault="00E3117E" w:rsidP="00574A2D">
            <w:pPr>
              <w:spacing w:after="0" w:line="240" w:lineRule="auto"/>
              <w:rPr>
                <w:rFonts w:ascii="Times New Roman" w:hAnsi="Times New Roman" w:cs="Times New Roman"/>
                <w:b/>
                <w:bCs/>
              </w:rPr>
            </w:pPr>
            <w:r w:rsidRPr="000755E7">
              <w:rPr>
                <w:rFonts w:ascii="Times New Roman" w:hAnsi="Times New Roman" w:cs="Times New Roman"/>
                <w:b/>
                <w:bCs/>
              </w:rPr>
              <w:t>III. Ability Enhancement Courses</w:t>
            </w:r>
          </w:p>
          <w:p w:rsidR="00E3117E" w:rsidRPr="000755E7" w:rsidRDefault="00E3117E" w:rsidP="00574A2D">
            <w:pPr>
              <w:spacing w:after="0" w:line="240" w:lineRule="auto"/>
              <w:rPr>
                <w:rFonts w:ascii="Times New Roman" w:hAnsi="Times New Roman" w:cs="Times New Roman"/>
                <w:b/>
                <w:bCs/>
              </w:rPr>
            </w:pPr>
            <w:r w:rsidRPr="000755E7">
              <w:rPr>
                <w:rFonts w:ascii="Times New Roman" w:hAnsi="Times New Roman" w:cs="Times New Roman"/>
              </w:rPr>
              <w:t>(Min 2, Max. 4)</w:t>
            </w:r>
          </w:p>
        </w:tc>
        <w:tc>
          <w:tcPr>
            <w:tcW w:w="1501" w:type="pct"/>
            <w:tcBorders>
              <w:top w:val="single" w:sz="2" w:space="0" w:color="000001"/>
              <w:left w:val="single" w:sz="2" w:space="0" w:color="000001"/>
              <w:bottom w:val="single" w:sz="4" w:space="0" w:color="00000A"/>
              <w:right w:val="single" w:sz="2" w:space="0" w:color="000001"/>
            </w:tcBorders>
            <w:shd w:val="clear" w:color="auto" w:fill="auto"/>
            <w:tcMar>
              <w:left w:w="27" w:type="dxa"/>
            </w:tcMar>
          </w:tcPr>
          <w:p w:rsidR="00E3117E" w:rsidRPr="000755E7" w:rsidRDefault="00E3117E" w:rsidP="00574A2D">
            <w:pPr>
              <w:spacing w:after="0" w:line="240" w:lineRule="auto"/>
              <w:rPr>
                <w:rFonts w:ascii="Times New Roman" w:hAnsi="Times New Roman" w:cs="Times New Roman"/>
                <w:b/>
                <w:bCs/>
              </w:rPr>
            </w:pPr>
            <w:r w:rsidRPr="000755E7">
              <w:rPr>
                <w:rFonts w:ascii="Times New Roman" w:hAnsi="Times New Roman" w:cs="Times New Roman"/>
                <w:b/>
                <w:bCs/>
              </w:rPr>
              <w:t>A. Ability Enhancement Compulsory Courses (AECC)</w:t>
            </w:r>
          </w:p>
        </w:tc>
        <w:tc>
          <w:tcPr>
            <w:tcW w:w="444" w:type="pct"/>
            <w:tcBorders>
              <w:top w:val="single" w:sz="2" w:space="0" w:color="000001"/>
              <w:left w:val="single" w:sz="2" w:space="0" w:color="000001"/>
              <w:bottom w:val="single" w:sz="4" w:space="0" w:color="00000A"/>
              <w:right w:val="single" w:sz="2" w:space="0" w:color="000001"/>
            </w:tcBorders>
            <w:shd w:val="clear" w:color="auto" w:fill="auto"/>
            <w:tcMar>
              <w:left w:w="27" w:type="dxa"/>
            </w:tcMar>
          </w:tcPr>
          <w:p w:rsidR="00E3117E" w:rsidRPr="000755E7" w:rsidRDefault="00E3117E" w:rsidP="00574A2D">
            <w:pPr>
              <w:spacing w:after="0" w:line="240" w:lineRule="auto"/>
              <w:jc w:val="center"/>
              <w:rPr>
                <w:rFonts w:ascii="Times New Roman" w:hAnsi="Times New Roman" w:cs="Times New Roman"/>
              </w:rPr>
            </w:pPr>
            <w:r w:rsidRPr="000755E7">
              <w:rPr>
                <w:rFonts w:ascii="Times New Roman" w:hAnsi="Times New Roman" w:cs="Times New Roman"/>
              </w:rPr>
              <w:t>2</w:t>
            </w:r>
          </w:p>
        </w:tc>
        <w:tc>
          <w:tcPr>
            <w:tcW w:w="1001" w:type="pct"/>
            <w:tcBorders>
              <w:top w:val="single" w:sz="2" w:space="0" w:color="000001"/>
              <w:left w:val="single" w:sz="2" w:space="0" w:color="000001"/>
              <w:bottom w:val="single" w:sz="4" w:space="0" w:color="00000A"/>
            </w:tcBorders>
            <w:shd w:val="clear" w:color="auto" w:fill="auto"/>
            <w:tcMar>
              <w:left w:w="27" w:type="dxa"/>
            </w:tcMar>
          </w:tcPr>
          <w:p w:rsidR="00E3117E" w:rsidRPr="000755E7" w:rsidRDefault="00E3117E" w:rsidP="00574A2D">
            <w:pPr>
              <w:spacing w:after="0" w:line="240" w:lineRule="auto"/>
              <w:rPr>
                <w:rFonts w:ascii="Times New Roman" w:hAnsi="Times New Roman" w:cs="Times New Roman"/>
              </w:rPr>
            </w:pPr>
            <w:r w:rsidRPr="000755E7">
              <w:rPr>
                <w:rFonts w:ascii="Times New Roman" w:hAnsi="Times New Roman" w:cs="Times New Roman"/>
              </w:rPr>
              <w:t>2</w:t>
            </w:r>
            <w:r>
              <w:rPr>
                <w:rFonts w:ascii="Times New Roman" w:hAnsi="Times New Roman" w:cs="Times New Roman"/>
              </w:rPr>
              <w:t>×</w:t>
            </w:r>
            <w:r w:rsidRPr="000755E7">
              <w:rPr>
                <w:rFonts w:ascii="Times New Roman" w:hAnsi="Times New Roman" w:cs="Times New Roman"/>
              </w:rPr>
              <w:t>(2+0) =4</w:t>
            </w:r>
          </w:p>
        </w:tc>
        <w:tc>
          <w:tcPr>
            <w:tcW w:w="1072" w:type="pct"/>
            <w:tcBorders>
              <w:top w:val="single" w:sz="2" w:space="0" w:color="000001"/>
              <w:left w:val="single" w:sz="2" w:space="0" w:color="000001"/>
              <w:bottom w:val="single" w:sz="4" w:space="0" w:color="00000A"/>
              <w:right w:val="single" w:sz="2" w:space="0" w:color="000001"/>
            </w:tcBorders>
            <w:shd w:val="clear" w:color="auto" w:fill="auto"/>
            <w:tcMar>
              <w:left w:w="27" w:type="dxa"/>
            </w:tcMar>
          </w:tcPr>
          <w:p w:rsidR="00E3117E" w:rsidRPr="000755E7" w:rsidRDefault="00E3117E" w:rsidP="00574A2D">
            <w:pPr>
              <w:spacing w:after="0" w:line="240" w:lineRule="auto"/>
              <w:rPr>
                <w:rFonts w:ascii="Times New Roman" w:hAnsi="Times New Roman" w:cs="Times New Roman"/>
              </w:rPr>
            </w:pPr>
            <w:r w:rsidRPr="000755E7">
              <w:rPr>
                <w:rFonts w:ascii="Times New Roman" w:hAnsi="Times New Roman" w:cs="Times New Roman"/>
              </w:rPr>
              <w:t>2</w:t>
            </w:r>
            <w:r>
              <w:rPr>
                <w:rFonts w:ascii="Times New Roman" w:hAnsi="Times New Roman" w:cs="Times New Roman"/>
              </w:rPr>
              <w:t>×</w:t>
            </w:r>
            <w:r w:rsidRPr="000755E7">
              <w:rPr>
                <w:rFonts w:ascii="Times New Roman" w:hAnsi="Times New Roman" w:cs="Times New Roman"/>
              </w:rPr>
              <w:t>(2+0) =4</w:t>
            </w:r>
          </w:p>
        </w:tc>
      </w:tr>
      <w:tr w:rsidR="00E3117E" w:rsidRPr="000755E7" w:rsidTr="00574A2D">
        <w:trPr>
          <w:trHeight w:val="584"/>
        </w:trPr>
        <w:tc>
          <w:tcPr>
            <w:tcW w:w="982" w:type="pct"/>
            <w:vMerge/>
            <w:tcBorders>
              <w:top w:val="single" w:sz="2" w:space="0" w:color="000001"/>
              <w:left w:val="single" w:sz="2" w:space="0" w:color="000001"/>
              <w:bottom w:val="single" w:sz="2" w:space="0" w:color="000001"/>
            </w:tcBorders>
            <w:shd w:val="clear" w:color="auto" w:fill="auto"/>
            <w:tcMar>
              <w:left w:w="27" w:type="dxa"/>
            </w:tcMar>
          </w:tcPr>
          <w:p w:rsidR="00E3117E" w:rsidRPr="000755E7" w:rsidRDefault="00E3117E" w:rsidP="00574A2D">
            <w:pPr>
              <w:spacing w:after="0" w:line="240" w:lineRule="auto"/>
              <w:rPr>
                <w:rFonts w:ascii="Times New Roman" w:hAnsi="Times New Roman" w:cs="Times New Roman"/>
                <w:b/>
                <w:bCs/>
              </w:rPr>
            </w:pPr>
          </w:p>
        </w:tc>
        <w:tc>
          <w:tcPr>
            <w:tcW w:w="1501" w:type="pct"/>
            <w:tcBorders>
              <w:top w:val="single" w:sz="4" w:space="0" w:color="00000A"/>
              <w:left w:val="single" w:sz="2" w:space="0" w:color="000001"/>
              <w:bottom w:val="single" w:sz="2" w:space="0" w:color="000001"/>
              <w:right w:val="single" w:sz="2" w:space="0" w:color="000001"/>
            </w:tcBorders>
            <w:shd w:val="clear" w:color="auto" w:fill="auto"/>
            <w:tcMar>
              <w:left w:w="27" w:type="dxa"/>
            </w:tcMar>
          </w:tcPr>
          <w:p w:rsidR="00E3117E" w:rsidRPr="000755E7" w:rsidRDefault="00E3117E" w:rsidP="00574A2D">
            <w:pPr>
              <w:spacing w:after="0" w:line="240" w:lineRule="auto"/>
              <w:rPr>
                <w:rFonts w:ascii="Times New Roman" w:hAnsi="Times New Roman" w:cs="Times New Roman"/>
                <w:b/>
                <w:bCs/>
              </w:rPr>
            </w:pPr>
            <w:r w:rsidRPr="000755E7">
              <w:rPr>
                <w:rFonts w:ascii="Times New Roman" w:hAnsi="Times New Roman" w:cs="Times New Roman"/>
                <w:b/>
                <w:bCs/>
              </w:rPr>
              <w:t>B. Skill Enhancement Courses (SEC)</w:t>
            </w:r>
          </w:p>
        </w:tc>
        <w:tc>
          <w:tcPr>
            <w:tcW w:w="444" w:type="pct"/>
            <w:tcBorders>
              <w:top w:val="single" w:sz="4" w:space="0" w:color="00000A"/>
              <w:left w:val="single" w:sz="2" w:space="0" w:color="000001"/>
              <w:bottom w:val="single" w:sz="2" w:space="0" w:color="000001"/>
              <w:right w:val="single" w:sz="2" w:space="0" w:color="000001"/>
            </w:tcBorders>
            <w:shd w:val="clear" w:color="auto" w:fill="auto"/>
            <w:tcMar>
              <w:left w:w="27" w:type="dxa"/>
            </w:tcMar>
          </w:tcPr>
          <w:p w:rsidR="00E3117E" w:rsidRPr="000755E7" w:rsidRDefault="00E3117E" w:rsidP="00574A2D">
            <w:pPr>
              <w:spacing w:after="0" w:line="240" w:lineRule="auto"/>
              <w:jc w:val="center"/>
              <w:rPr>
                <w:rFonts w:ascii="Times New Roman" w:hAnsi="Times New Roman" w:cs="Times New Roman"/>
              </w:rPr>
            </w:pPr>
            <w:r w:rsidRPr="000755E7">
              <w:rPr>
                <w:rFonts w:ascii="Times New Roman" w:hAnsi="Times New Roman" w:cs="Times New Roman"/>
              </w:rPr>
              <w:t>2</w:t>
            </w:r>
          </w:p>
        </w:tc>
        <w:tc>
          <w:tcPr>
            <w:tcW w:w="1001" w:type="pct"/>
            <w:tcBorders>
              <w:top w:val="single" w:sz="4" w:space="0" w:color="00000A"/>
              <w:left w:val="single" w:sz="2" w:space="0" w:color="000001"/>
              <w:bottom w:val="single" w:sz="2" w:space="0" w:color="000001"/>
            </w:tcBorders>
            <w:shd w:val="clear" w:color="auto" w:fill="auto"/>
            <w:tcMar>
              <w:left w:w="27" w:type="dxa"/>
            </w:tcMar>
          </w:tcPr>
          <w:p w:rsidR="00E3117E" w:rsidRPr="000755E7" w:rsidRDefault="00E3117E" w:rsidP="00574A2D">
            <w:pPr>
              <w:spacing w:after="0" w:line="240" w:lineRule="auto"/>
              <w:rPr>
                <w:rFonts w:ascii="Times New Roman" w:hAnsi="Times New Roman" w:cs="Times New Roman"/>
              </w:rPr>
            </w:pPr>
            <w:r w:rsidRPr="000755E7">
              <w:rPr>
                <w:rFonts w:ascii="Times New Roman" w:hAnsi="Times New Roman" w:cs="Times New Roman"/>
              </w:rPr>
              <w:t>2</w:t>
            </w:r>
            <w:r>
              <w:rPr>
                <w:rFonts w:ascii="Times New Roman" w:hAnsi="Times New Roman" w:cs="Times New Roman"/>
              </w:rPr>
              <w:t>×</w:t>
            </w:r>
            <w:r w:rsidRPr="000755E7">
              <w:rPr>
                <w:rFonts w:ascii="Times New Roman" w:hAnsi="Times New Roman" w:cs="Times New Roman"/>
              </w:rPr>
              <w:t>(2+0)=4</w:t>
            </w:r>
          </w:p>
        </w:tc>
        <w:tc>
          <w:tcPr>
            <w:tcW w:w="1072" w:type="pct"/>
            <w:tcBorders>
              <w:top w:val="single" w:sz="4" w:space="0" w:color="00000A"/>
              <w:left w:val="single" w:sz="2" w:space="0" w:color="000001"/>
              <w:bottom w:val="single" w:sz="2" w:space="0" w:color="000001"/>
              <w:right w:val="single" w:sz="2" w:space="0" w:color="000001"/>
            </w:tcBorders>
            <w:shd w:val="clear" w:color="auto" w:fill="auto"/>
            <w:tcMar>
              <w:left w:w="27" w:type="dxa"/>
            </w:tcMar>
          </w:tcPr>
          <w:p w:rsidR="00E3117E" w:rsidRPr="000755E7" w:rsidRDefault="00E3117E" w:rsidP="00574A2D">
            <w:pPr>
              <w:spacing w:after="0" w:line="240" w:lineRule="auto"/>
              <w:rPr>
                <w:rFonts w:ascii="Times New Roman" w:hAnsi="Times New Roman" w:cs="Times New Roman"/>
              </w:rPr>
            </w:pPr>
            <w:r w:rsidRPr="000755E7">
              <w:rPr>
                <w:rFonts w:ascii="Times New Roman" w:hAnsi="Times New Roman" w:cs="Times New Roman"/>
              </w:rPr>
              <w:t>2</w:t>
            </w:r>
            <w:r>
              <w:rPr>
                <w:rFonts w:ascii="Times New Roman" w:hAnsi="Times New Roman" w:cs="Times New Roman"/>
              </w:rPr>
              <w:t>×</w:t>
            </w:r>
            <w:r w:rsidRPr="000755E7">
              <w:rPr>
                <w:rFonts w:ascii="Times New Roman" w:hAnsi="Times New Roman" w:cs="Times New Roman"/>
              </w:rPr>
              <w:t>(2+0)=4</w:t>
            </w:r>
          </w:p>
        </w:tc>
      </w:tr>
      <w:tr w:rsidR="00E3117E" w:rsidRPr="000755E7" w:rsidTr="00574A2D">
        <w:tc>
          <w:tcPr>
            <w:tcW w:w="982" w:type="pct"/>
            <w:tcBorders>
              <w:top w:val="single" w:sz="2" w:space="0" w:color="000001"/>
              <w:left w:val="single" w:sz="2" w:space="0" w:color="000001"/>
              <w:bottom w:val="single" w:sz="2" w:space="0" w:color="000001"/>
            </w:tcBorders>
            <w:shd w:val="clear" w:color="auto" w:fill="auto"/>
            <w:tcMar>
              <w:left w:w="27" w:type="dxa"/>
            </w:tcMar>
          </w:tcPr>
          <w:p w:rsidR="00E3117E" w:rsidRPr="000755E7" w:rsidRDefault="00E3117E" w:rsidP="00574A2D">
            <w:pPr>
              <w:spacing w:after="0" w:line="240" w:lineRule="auto"/>
              <w:rPr>
                <w:rFonts w:ascii="Times New Roman" w:hAnsi="Times New Roman" w:cs="Times New Roman"/>
              </w:rPr>
            </w:pPr>
          </w:p>
        </w:tc>
        <w:tc>
          <w:tcPr>
            <w:tcW w:w="1501" w:type="pct"/>
            <w:tcBorders>
              <w:top w:val="single" w:sz="2" w:space="0" w:color="000001"/>
              <w:left w:val="single" w:sz="2" w:space="0" w:color="000001"/>
              <w:bottom w:val="single" w:sz="2" w:space="0" w:color="000001"/>
              <w:right w:val="single" w:sz="2" w:space="0" w:color="000001"/>
            </w:tcBorders>
            <w:shd w:val="clear" w:color="auto" w:fill="auto"/>
            <w:tcMar>
              <w:left w:w="27" w:type="dxa"/>
            </w:tcMar>
          </w:tcPr>
          <w:p w:rsidR="00E3117E" w:rsidRPr="000755E7" w:rsidRDefault="00E3117E" w:rsidP="00574A2D">
            <w:pPr>
              <w:spacing w:after="0" w:line="240" w:lineRule="auto"/>
              <w:rPr>
                <w:rFonts w:ascii="Times New Roman" w:hAnsi="Times New Roman" w:cs="Times New Roman"/>
              </w:rPr>
            </w:pPr>
          </w:p>
        </w:tc>
        <w:tc>
          <w:tcPr>
            <w:tcW w:w="444" w:type="pct"/>
            <w:tcBorders>
              <w:top w:val="single" w:sz="2" w:space="0" w:color="000001"/>
              <w:left w:val="single" w:sz="2" w:space="0" w:color="000001"/>
              <w:bottom w:val="single" w:sz="2" w:space="0" w:color="000001"/>
              <w:right w:val="single" w:sz="2" w:space="0" w:color="000001"/>
            </w:tcBorders>
            <w:shd w:val="clear" w:color="auto" w:fill="auto"/>
            <w:tcMar>
              <w:left w:w="27" w:type="dxa"/>
            </w:tcMar>
          </w:tcPr>
          <w:p w:rsidR="00E3117E" w:rsidRPr="000755E7" w:rsidRDefault="00E3117E" w:rsidP="00574A2D">
            <w:pPr>
              <w:spacing w:after="0" w:line="240" w:lineRule="auto"/>
              <w:jc w:val="center"/>
              <w:rPr>
                <w:rFonts w:ascii="Times New Roman" w:hAnsi="Times New Roman" w:cs="Times New Roman"/>
              </w:rPr>
            </w:pPr>
            <w:r w:rsidRPr="000755E7">
              <w:rPr>
                <w:rFonts w:ascii="Times New Roman" w:hAnsi="Times New Roman" w:cs="Times New Roman"/>
              </w:rPr>
              <w:t>26</w:t>
            </w:r>
          </w:p>
        </w:tc>
        <w:tc>
          <w:tcPr>
            <w:tcW w:w="1001" w:type="pct"/>
            <w:tcBorders>
              <w:top w:val="single" w:sz="2" w:space="0" w:color="000001"/>
              <w:left w:val="single" w:sz="2" w:space="0" w:color="000001"/>
              <w:bottom w:val="single" w:sz="2" w:space="0" w:color="000001"/>
            </w:tcBorders>
            <w:shd w:val="clear" w:color="auto" w:fill="auto"/>
            <w:tcMar>
              <w:left w:w="27" w:type="dxa"/>
            </w:tcMar>
          </w:tcPr>
          <w:p w:rsidR="00E3117E" w:rsidRPr="000755E7" w:rsidRDefault="00E3117E" w:rsidP="00574A2D">
            <w:pPr>
              <w:spacing w:after="0" w:line="240" w:lineRule="auto"/>
              <w:rPr>
                <w:rFonts w:ascii="Times New Roman" w:hAnsi="Times New Roman" w:cs="Times New Roman"/>
                <w:b/>
                <w:bCs/>
              </w:rPr>
            </w:pPr>
            <w:r w:rsidRPr="000755E7">
              <w:rPr>
                <w:rFonts w:ascii="Times New Roman" w:hAnsi="Times New Roman" w:cs="Times New Roman"/>
                <w:b/>
                <w:bCs/>
              </w:rPr>
              <w:t>Total credit= 140</w:t>
            </w:r>
          </w:p>
        </w:tc>
        <w:tc>
          <w:tcPr>
            <w:tcW w:w="1072" w:type="pct"/>
            <w:tcBorders>
              <w:top w:val="single" w:sz="2" w:space="0" w:color="000001"/>
              <w:left w:val="single" w:sz="2" w:space="0" w:color="000001"/>
              <w:bottom w:val="single" w:sz="2" w:space="0" w:color="000001"/>
              <w:right w:val="single" w:sz="2" w:space="0" w:color="000001"/>
            </w:tcBorders>
            <w:shd w:val="clear" w:color="auto" w:fill="auto"/>
            <w:tcMar>
              <w:left w:w="27" w:type="dxa"/>
            </w:tcMar>
          </w:tcPr>
          <w:p w:rsidR="00E3117E" w:rsidRPr="000755E7" w:rsidRDefault="00E3117E" w:rsidP="00574A2D">
            <w:pPr>
              <w:spacing w:after="0" w:line="240" w:lineRule="auto"/>
              <w:rPr>
                <w:rFonts w:ascii="Times New Roman" w:hAnsi="Times New Roman" w:cs="Times New Roman"/>
                <w:b/>
                <w:bCs/>
              </w:rPr>
            </w:pPr>
            <w:r w:rsidRPr="000755E7">
              <w:rPr>
                <w:rFonts w:ascii="Times New Roman" w:hAnsi="Times New Roman" w:cs="Times New Roman"/>
                <w:b/>
                <w:bCs/>
              </w:rPr>
              <w:t>Total credit= 140</w:t>
            </w:r>
          </w:p>
        </w:tc>
      </w:tr>
    </w:tbl>
    <w:p w:rsidR="00E3117E" w:rsidRPr="00B60B2E" w:rsidRDefault="00E3117E" w:rsidP="00E3117E">
      <w:pPr>
        <w:spacing w:after="0"/>
        <w:jc w:val="both"/>
        <w:rPr>
          <w:rFonts w:ascii="Times New Roman" w:hAnsi="Times New Roman" w:cs="Times New Roman"/>
          <w:szCs w:val="24"/>
        </w:rPr>
      </w:pPr>
      <w:r w:rsidRPr="00B60B2E">
        <w:rPr>
          <w:rFonts w:ascii="Times New Roman" w:hAnsi="Times New Roman" w:cs="Times New Roman"/>
          <w:szCs w:val="24"/>
        </w:rPr>
        <w:t>*Wherever there is a practical there will be no tutorial and vice-versa.</w:t>
      </w:r>
    </w:p>
    <w:p w:rsidR="00E3117E" w:rsidRDefault="00E3117E" w:rsidP="00E3117E">
      <w:pPr>
        <w:spacing w:after="0"/>
        <w:jc w:val="both"/>
        <w:rPr>
          <w:rFonts w:ascii="Times New Roman" w:hAnsi="Times New Roman" w:cs="Times New Roman"/>
          <w:szCs w:val="24"/>
        </w:rPr>
      </w:pPr>
      <w:r w:rsidRPr="00B60B2E">
        <w:rPr>
          <w:rFonts w:ascii="Times New Roman" w:hAnsi="Times New Roman" w:cs="Times New Roman"/>
          <w:szCs w:val="24"/>
        </w:rPr>
        <w:t>* Figures in the parenthesis indicate the credits</w:t>
      </w:r>
    </w:p>
    <w:p w:rsidR="00E3117E" w:rsidRDefault="00E3117E" w:rsidP="00E3117E">
      <w:pPr>
        <w:spacing w:after="0"/>
        <w:jc w:val="both"/>
        <w:rPr>
          <w:rFonts w:ascii="Times New Roman" w:hAnsi="Times New Roman" w:cs="Times New Roman"/>
          <w:szCs w:val="24"/>
        </w:rPr>
      </w:pPr>
    </w:p>
    <w:p w:rsidR="00E3117E" w:rsidRPr="00B60B2E" w:rsidRDefault="00E3117E" w:rsidP="00E3117E">
      <w:pPr>
        <w:spacing w:after="0"/>
        <w:jc w:val="both"/>
        <w:rPr>
          <w:rFonts w:ascii="Times New Roman" w:hAnsi="Times New Roman" w:cs="Times New Roman"/>
          <w:b/>
          <w:sz w:val="24"/>
          <w:szCs w:val="24"/>
        </w:rPr>
      </w:pPr>
      <w:r w:rsidRPr="00B60B2E">
        <w:rPr>
          <w:rFonts w:ascii="Times New Roman" w:hAnsi="Times New Roman" w:cs="Times New Roman"/>
          <w:b/>
          <w:sz w:val="24"/>
          <w:szCs w:val="24"/>
        </w:rPr>
        <w:t>Semester wise Course and Credit Distribution:</w:t>
      </w:r>
    </w:p>
    <w:p w:rsidR="00E3117E" w:rsidRPr="00B60B2E" w:rsidRDefault="00E3117E" w:rsidP="00E3117E">
      <w:pPr>
        <w:spacing w:after="0"/>
        <w:jc w:val="both"/>
        <w:rPr>
          <w:rFonts w:ascii="Times New Roman" w:hAnsi="Times New Roman" w:cs="Times New Roman"/>
          <w:sz w:val="24"/>
          <w:szCs w:val="24"/>
        </w:rPr>
      </w:pPr>
    </w:p>
    <w:p w:rsidR="00E3117E" w:rsidRPr="00B60B2E" w:rsidRDefault="00E3117E" w:rsidP="00E3117E">
      <w:pPr>
        <w:spacing w:after="0"/>
        <w:jc w:val="both"/>
        <w:rPr>
          <w:rFonts w:ascii="Times New Roman" w:hAnsi="Times New Roman" w:cs="Times New Roman"/>
          <w:sz w:val="24"/>
          <w:szCs w:val="24"/>
        </w:rPr>
      </w:pPr>
      <w:r w:rsidRPr="00B60B2E">
        <w:rPr>
          <w:rFonts w:ascii="Times New Roman" w:hAnsi="Times New Roman" w:cs="Times New Roman"/>
          <w:sz w:val="24"/>
          <w:szCs w:val="24"/>
        </w:rPr>
        <w:t>Course: Undergraduate (Honours)</w:t>
      </w:r>
    </w:p>
    <w:p w:rsidR="00E3117E" w:rsidRPr="00B60B2E" w:rsidRDefault="00E3117E" w:rsidP="00E3117E">
      <w:pPr>
        <w:spacing w:after="0"/>
        <w:jc w:val="both"/>
        <w:rPr>
          <w:rFonts w:ascii="Times New Roman" w:hAnsi="Times New Roman" w:cs="Times New Roman"/>
          <w:sz w:val="24"/>
          <w:szCs w:val="24"/>
        </w:rPr>
      </w:pPr>
    </w:p>
    <w:p w:rsidR="00E3117E" w:rsidRPr="00B60B2E" w:rsidRDefault="00E3117E" w:rsidP="00E3117E">
      <w:pPr>
        <w:spacing w:after="0"/>
        <w:jc w:val="both"/>
        <w:rPr>
          <w:rFonts w:ascii="Times New Roman" w:hAnsi="Times New Roman" w:cs="Times New Roman"/>
          <w:sz w:val="24"/>
          <w:szCs w:val="24"/>
        </w:rPr>
      </w:pPr>
      <w:r w:rsidRPr="00B60B2E">
        <w:rPr>
          <w:rFonts w:ascii="Times New Roman" w:hAnsi="Times New Roman" w:cs="Times New Roman"/>
          <w:sz w:val="24"/>
          <w:szCs w:val="24"/>
        </w:rPr>
        <w:t>Minimum credits required for the complete programme are:</w:t>
      </w:r>
    </w:p>
    <w:p w:rsidR="00E3117E" w:rsidRPr="00B60B2E" w:rsidRDefault="00E3117E" w:rsidP="00E3117E">
      <w:pPr>
        <w:spacing w:after="0"/>
        <w:jc w:val="both"/>
        <w:rPr>
          <w:rFonts w:ascii="Times New Roman" w:hAnsi="Times New Roman" w:cs="Times New Roman"/>
          <w:i/>
          <w:szCs w:val="24"/>
        </w:rPr>
      </w:pPr>
      <w:r w:rsidRPr="00B60B2E">
        <w:rPr>
          <w:rFonts w:ascii="Times New Roman" w:hAnsi="Times New Roman" w:cs="Times New Roman"/>
          <w:i/>
          <w:szCs w:val="24"/>
        </w:rPr>
        <w:t xml:space="preserve">(14 Core papers × 6 credit each) </w:t>
      </w:r>
      <w:proofErr w:type="gramStart"/>
      <w:r w:rsidRPr="00B60B2E">
        <w:rPr>
          <w:rFonts w:ascii="Times New Roman" w:hAnsi="Times New Roman" w:cs="Times New Roman"/>
          <w:i/>
          <w:szCs w:val="24"/>
        </w:rPr>
        <w:t>+(</w:t>
      </w:r>
      <w:proofErr w:type="gramEnd"/>
      <w:r w:rsidRPr="00B60B2E">
        <w:rPr>
          <w:rFonts w:ascii="Times New Roman" w:hAnsi="Times New Roman" w:cs="Times New Roman"/>
          <w:i/>
          <w:szCs w:val="24"/>
        </w:rPr>
        <w:t xml:space="preserve">4GE papers × 6credit each)+ (2 AECC papers × 2 credit each) + (2 SEC papers × 2 credit each) + (4 DSE papers × 6 credits each) = 140 Credits </w:t>
      </w:r>
    </w:p>
    <w:p w:rsidR="00E3117E" w:rsidRDefault="00E3117E" w:rsidP="00E3117E">
      <w:pPr>
        <w:spacing w:after="0"/>
        <w:jc w:val="both"/>
        <w:rPr>
          <w:rFonts w:ascii="Times New Roman" w:hAnsi="Times New Roman" w:cs="Times New Roman"/>
          <w:sz w:val="24"/>
          <w:szCs w:val="24"/>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1E0"/>
      </w:tblPr>
      <w:tblGrid>
        <w:gridCol w:w="1115"/>
        <w:gridCol w:w="1237"/>
        <w:gridCol w:w="2359"/>
        <w:gridCol w:w="1767"/>
        <w:gridCol w:w="1473"/>
        <w:gridCol w:w="1419"/>
      </w:tblGrid>
      <w:tr w:rsidR="00E3117E" w:rsidRPr="00B60B2E" w:rsidTr="00574A2D">
        <w:trPr>
          <w:trHeight w:val="1125"/>
        </w:trPr>
        <w:tc>
          <w:tcPr>
            <w:tcW w:w="595"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pStyle w:val="TableParagraph"/>
              <w:ind w:left="0" w:right="284"/>
              <w:rPr>
                <w:b/>
                <w:bCs/>
                <w:sz w:val="20"/>
              </w:rPr>
            </w:pPr>
            <w:r w:rsidRPr="00B60B2E">
              <w:rPr>
                <w:b/>
                <w:bCs/>
                <w:sz w:val="20"/>
              </w:rPr>
              <w:t>Semester</w:t>
            </w:r>
          </w:p>
        </w:tc>
        <w:tc>
          <w:tcPr>
            <w:tcW w:w="66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pStyle w:val="TableParagraph"/>
              <w:ind w:right="136"/>
              <w:rPr>
                <w:b/>
                <w:sz w:val="20"/>
              </w:rPr>
            </w:pPr>
            <w:r w:rsidRPr="00B60B2E">
              <w:rPr>
                <w:b/>
                <w:sz w:val="20"/>
              </w:rPr>
              <w:t xml:space="preserve">CORE COURSE     </w:t>
            </w:r>
            <w:r w:rsidRPr="00B60B2E">
              <w:rPr>
                <w:b/>
                <w:i/>
                <w:iCs/>
                <w:sz w:val="20"/>
              </w:rPr>
              <w:t>No of Paper -14</w:t>
            </w:r>
          </w:p>
        </w:tc>
        <w:tc>
          <w:tcPr>
            <w:tcW w:w="1259"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pStyle w:val="TableParagraph"/>
              <w:ind w:right="158"/>
              <w:rPr>
                <w:b/>
                <w:sz w:val="20"/>
              </w:rPr>
            </w:pPr>
            <w:r w:rsidRPr="00B60B2E">
              <w:rPr>
                <w:b/>
                <w:sz w:val="20"/>
              </w:rPr>
              <w:t xml:space="preserve">Ability Enhancement Compulsory Course (AECC) </w:t>
            </w:r>
          </w:p>
          <w:p w:rsidR="00E3117E" w:rsidRPr="00B60B2E" w:rsidRDefault="00E3117E" w:rsidP="00574A2D">
            <w:pPr>
              <w:pStyle w:val="TableParagraph"/>
              <w:ind w:right="158"/>
              <w:rPr>
                <w:b/>
                <w:i/>
                <w:iCs/>
                <w:sz w:val="20"/>
              </w:rPr>
            </w:pPr>
            <w:r w:rsidRPr="00B60B2E">
              <w:rPr>
                <w:b/>
                <w:i/>
                <w:iCs/>
                <w:sz w:val="20"/>
              </w:rPr>
              <w:t>No of Paper – 2</w:t>
            </w:r>
          </w:p>
        </w:tc>
        <w:tc>
          <w:tcPr>
            <w:tcW w:w="943"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pStyle w:val="TableParagraph"/>
              <w:tabs>
                <w:tab w:val="left" w:pos="887"/>
              </w:tabs>
              <w:ind w:right="96"/>
              <w:rPr>
                <w:b/>
                <w:sz w:val="20"/>
              </w:rPr>
            </w:pPr>
            <w:r w:rsidRPr="00B60B2E">
              <w:rPr>
                <w:b/>
                <w:sz w:val="20"/>
              </w:rPr>
              <w:t xml:space="preserve">Skill </w:t>
            </w:r>
            <w:r w:rsidRPr="00B60B2E">
              <w:rPr>
                <w:b/>
                <w:spacing w:val="-1"/>
                <w:sz w:val="20"/>
              </w:rPr>
              <w:t xml:space="preserve">Enhancement </w:t>
            </w:r>
            <w:r w:rsidRPr="00B60B2E">
              <w:rPr>
                <w:b/>
                <w:sz w:val="20"/>
              </w:rPr>
              <w:t>Course (SEC)</w:t>
            </w:r>
            <w:r w:rsidRPr="00B60B2E">
              <w:rPr>
                <w:b/>
                <w:i/>
                <w:iCs/>
                <w:sz w:val="20"/>
              </w:rPr>
              <w:t>No of Paper - 2</w:t>
            </w:r>
          </w:p>
        </w:tc>
        <w:tc>
          <w:tcPr>
            <w:tcW w:w="78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pStyle w:val="TableParagraph"/>
              <w:ind w:right="182"/>
              <w:rPr>
                <w:b/>
                <w:sz w:val="20"/>
              </w:rPr>
            </w:pPr>
            <w:r w:rsidRPr="00B60B2E">
              <w:rPr>
                <w:b/>
                <w:sz w:val="20"/>
              </w:rPr>
              <w:t xml:space="preserve">Elective: Discipline Specific DSE </w:t>
            </w:r>
            <w:r w:rsidRPr="00B60B2E">
              <w:rPr>
                <w:b/>
                <w:i/>
                <w:iCs/>
                <w:sz w:val="20"/>
              </w:rPr>
              <w:t>No of Paper – 4</w:t>
            </w:r>
          </w:p>
        </w:tc>
        <w:tc>
          <w:tcPr>
            <w:tcW w:w="757"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pStyle w:val="TableParagraph"/>
              <w:ind w:right="81"/>
              <w:rPr>
                <w:b/>
                <w:sz w:val="20"/>
              </w:rPr>
            </w:pPr>
            <w:r w:rsidRPr="00B60B2E">
              <w:rPr>
                <w:b/>
                <w:sz w:val="20"/>
              </w:rPr>
              <w:t xml:space="preserve">Elective: Generic (GE) </w:t>
            </w:r>
          </w:p>
          <w:p w:rsidR="00E3117E" w:rsidRPr="00B60B2E" w:rsidRDefault="00E3117E" w:rsidP="00574A2D">
            <w:pPr>
              <w:pStyle w:val="TableParagraph"/>
              <w:ind w:right="81"/>
              <w:rPr>
                <w:b/>
                <w:sz w:val="20"/>
              </w:rPr>
            </w:pPr>
            <w:r w:rsidRPr="00B60B2E">
              <w:rPr>
                <w:b/>
                <w:i/>
                <w:iCs/>
                <w:sz w:val="20"/>
              </w:rPr>
              <w:t>No of Paper – 4</w:t>
            </w:r>
          </w:p>
        </w:tc>
      </w:tr>
      <w:tr w:rsidR="00E3117E" w:rsidRPr="00B60B2E" w:rsidTr="00574A2D">
        <w:trPr>
          <w:trHeight w:val="841"/>
        </w:trPr>
        <w:tc>
          <w:tcPr>
            <w:tcW w:w="595"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pStyle w:val="TableParagraph"/>
            </w:pPr>
            <w:r w:rsidRPr="00B60B2E">
              <w:t>I</w:t>
            </w:r>
          </w:p>
        </w:tc>
        <w:tc>
          <w:tcPr>
            <w:tcW w:w="66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pStyle w:val="TableParagraph"/>
            </w:pPr>
            <w:r w:rsidRPr="00B60B2E">
              <w:t>C 1</w:t>
            </w:r>
          </w:p>
          <w:p w:rsidR="00E3117E" w:rsidRPr="00B60B2E" w:rsidRDefault="00E3117E" w:rsidP="00574A2D">
            <w:pPr>
              <w:pStyle w:val="TableParagraph"/>
            </w:pPr>
            <w:r w:rsidRPr="00B60B2E">
              <w:t>Credit- 6</w:t>
            </w:r>
          </w:p>
        </w:tc>
        <w:tc>
          <w:tcPr>
            <w:tcW w:w="1259"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pStyle w:val="TableParagraph"/>
              <w:tabs>
                <w:tab w:val="left" w:pos="734"/>
              </w:tabs>
              <w:ind w:right="96"/>
            </w:pPr>
            <w:r>
              <w:t xml:space="preserve">*English Communication/ </w:t>
            </w:r>
            <w:r w:rsidRPr="00B60B2E">
              <w:t>MIL for BA Course **</w:t>
            </w:r>
            <w:r w:rsidRPr="00B60B2E">
              <w:rPr>
                <w:spacing w:val="-3"/>
              </w:rPr>
              <w:t xml:space="preserve">Environmental </w:t>
            </w:r>
            <w:r w:rsidRPr="00B60B2E">
              <w:t xml:space="preserve">Science for </w:t>
            </w:r>
            <w:proofErr w:type="spellStart"/>
            <w:r w:rsidRPr="00B60B2E">
              <w:t>BSc</w:t>
            </w:r>
            <w:proofErr w:type="spellEnd"/>
            <w:r w:rsidRPr="00B60B2E">
              <w:t xml:space="preserve"> Course</w:t>
            </w:r>
          </w:p>
          <w:p w:rsidR="00E3117E" w:rsidRPr="00B60B2E" w:rsidRDefault="00E3117E" w:rsidP="00574A2D">
            <w:pPr>
              <w:pStyle w:val="TableParagraph"/>
            </w:pPr>
            <w:r w:rsidRPr="00B60B2E">
              <w:t>Credit- 2</w:t>
            </w:r>
          </w:p>
        </w:tc>
        <w:tc>
          <w:tcPr>
            <w:tcW w:w="943"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pStyle w:val="TableParagraph"/>
              <w:ind w:left="0"/>
            </w:pPr>
          </w:p>
        </w:tc>
        <w:tc>
          <w:tcPr>
            <w:tcW w:w="786"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pStyle w:val="TableParagraph"/>
              <w:ind w:left="0"/>
            </w:pPr>
          </w:p>
        </w:tc>
        <w:tc>
          <w:tcPr>
            <w:tcW w:w="757"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pStyle w:val="TableParagraph"/>
            </w:pPr>
            <w:r w:rsidRPr="00B60B2E">
              <w:t>GE-1</w:t>
            </w:r>
          </w:p>
          <w:p w:rsidR="00E3117E" w:rsidRPr="00B60B2E" w:rsidRDefault="00E3117E" w:rsidP="00574A2D">
            <w:pPr>
              <w:pStyle w:val="TableParagraph"/>
            </w:pPr>
            <w:r w:rsidRPr="00B60B2E">
              <w:t>Credit- 6</w:t>
            </w:r>
          </w:p>
          <w:p w:rsidR="00E3117E" w:rsidRPr="00B60B2E" w:rsidRDefault="00E3117E" w:rsidP="00574A2D">
            <w:pPr>
              <w:pStyle w:val="TableParagraph"/>
            </w:pPr>
          </w:p>
        </w:tc>
      </w:tr>
      <w:tr w:rsidR="00E3117E" w:rsidRPr="00B60B2E" w:rsidTr="00574A2D">
        <w:trPr>
          <w:trHeight w:val="1026"/>
        </w:trPr>
        <w:tc>
          <w:tcPr>
            <w:tcW w:w="595"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spacing w:after="0" w:line="240" w:lineRule="auto"/>
              <w:rPr>
                <w:rFonts w:ascii="Times New Roman" w:hAnsi="Times New Roman" w:cs="Times New Roman"/>
              </w:rPr>
            </w:pPr>
          </w:p>
        </w:tc>
        <w:tc>
          <w:tcPr>
            <w:tcW w:w="66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pStyle w:val="TableParagraph"/>
            </w:pPr>
            <w:r w:rsidRPr="00B60B2E">
              <w:t>C 2</w:t>
            </w:r>
          </w:p>
          <w:p w:rsidR="00E3117E" w:rsidRPr="00B60B2E" w:rsidRDefault="00E3117E" w:rsidP="00574A2D">
            <w:pPr>
              <w:pStyle w:val="TableParagraph"/>
            </w:pPr>
            <w:r w:rsidRPr="00B60B2E">
              <w:t>Credit- 6</w:t>
            </w:r>
          </w:p>
        </w:tc>
        <w:tc>
          <w:tcPr>
            <w:tcW w:w="1259"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spacing w:after="0" w:line="240" w:lineRule="auto"/>
              <w:rPr>
                <w:rFonts w:ascii="Times New Roman" w:hAnsi="Times New Roman" w:cs="Times New Roman"/>
              </w:rPr>
            </w:pPr>
          </w:p>
        </w:tc>
        <w:tc>
          <w:tcPr>
            <w:tcW w:w="943"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spacing w:after="0" w:line="240" w:lineRule="auto"/>
              <w:rPr>
                <w:rFonts w:ascii="Times New Roman" w:hAnsi="Times New Roman" w:cs="Times New Roman"/>
              </w:rPr>
            </w:pPr>
          </w:p>
        </w:tc>
        <w:tc>
          <w:tcPr>
            <w:tcW w:w="786"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spacing w:after="0" w:line="240" w:lineRule="auto"/>
              <w:rPr>
                <w:rFonts w:ascii="Times New Roman" w:hAnsi="Times New Roman" w:cs="Times New Roman"/>
              </w:rPr>
            </w:pPr>
          </w:p>
        </w:tc>
        <w:tc>
          <w:tcPr>
            <w:tcW w:w="757"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spacing w:after="0" w:line="240" w:lineRule="auto"/>
              <w:rPr>
                <w:rFonts w:ascii="Times New Roman" w:hAnsi="Times New Roman" w:cs="Times New Roman"/>
              </w:rPr>
            </w:pPr>
          </w:p>
        </w:tc>
      </w:tr>
      <w:tr w:rsidR="00E3117E" w:rsidRPr="00B60B2E" w:rsidTr="00574A2D">
        <w:trPr>
          <w:trHeight w:val="516"/>
        </w:trPr>
        <w:tc>
          <w:tcPr>
            <w:tcW w:w="595"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pStyle w:val="TableParagraph"/>
            </w:pPr>
            <w:r w:rsidRPr="00B60B2E">
              <w:t>II</w:t>
            </w:r>
          </w:p>
        </w:tc>
        <w:tc>
          <w:tcPr>
            <w:tcW w:w="66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pStyle w:val="TableParagraph"/>
            </w:pPr>
            <w:r w:rsidRPr="00B60B2E">
              <w:t>C 3</w:t>
            </w:r>
          </w:p>
          <w:p w:rsidR="00E3117E" w:rsidRPr="00B60B2E" w:rsidRDefault="00E3117E" w:rsidP="00574A2D">
            <w:pPr>
              <w:pStyle w:val="TableParagraph"/>
            </w:pPr>
            <w:r w:rsidRPr="00B60B2E">
              <w:t>Credit- 6</w:t>
            </w:r>
          </w:p>
        </w:tc>
        <w:tc>
          <w:tcPr>
            <w:tcW w:w="1259"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pStyle w:val="TableParagraph"/>
              <w:ind w:right="144"/>
            </w:pPr>
            <w:r>
              <w:t>*English Communication/</w:t>
            </w:r>
            <w:r w:rsidRPr="00B60B2E">
              <w:t xml:space="preserve">MIL for </w:t>
            </w:r>
            <w:proofErr w:type="spellStart"/>
            <w:r w:rsidRPr="00B60B2E">
              <w:t>BSc</w:t>
            </w:r>
            <w:proofErr w:type="spellEnd"/>
            <w:r w:rsidRPr="00B60B2E">
              <w:t xml:space="preserve"> Course **</w:t>
            </w:r>
            <w:r w:rsidRPr="00B60B2E">
              <w:rPr>
                <w:spacing w:val="-3"/>
              </w:rPr>
              <w:t xml:space="preserve">Environmental </w:t>
            </w:r>
            <w:r w:rsidRPr="00B60B2E">
              <w:t>Science for BA Course</w:t>
            </w:r>
          </w:p>
          <w:p w:rsidR="00E3117E" w:rsidRPr="00B60B2E" w:rsidRDefault="00E3117E" w:rsidP="00574A2D">
            <w:pPr>
              <w:pStyle w:val="TableParagraph"/>
            </w:pPr>
            <w:r w:rsidRPr="00B60B2E">
              <w:t>Credit- 2</w:t>
            </w:r>
          </w:p>
        </w:tc>
        <w:tc>
          <w:tcPr>
            <w:tcW w:w="943"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pStyle w:val="TableParagraph"/>
              <w:ind w:left="0"/>
            </w:pPr>
          </w:p>
        </w:tc>
        <w:tc>
          <w:tcPr>
            <w:tcW w:w="786"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pStyle w:val="TableParagraph"/>
              <w:ind w:left="0"/>
            </w:pPr>
          </w:p>
        </w:tc>
        <w:tc>
          <w:tcPr>
            <w:tcW w:w="757"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pStyle w:val="TableParagraph"/>
            </w:pPr>
            <w:r w:rsidRPr="00B60B2E">
              <w:t>GE-2</w:t>
            </w:r>
          </w:p>
          <w:p w:rsidR="00E3117E" w:rsidRPr="00B60B2E" w:rsidRDefault="00E3117E" w:rsidP="00574A2D">
            <w:pPr>
              <w:pStyle w:val="TableParagraph"/>
            </w:pPr>
            <w:r w:rsidRPr="00B60B2E">
              <w:t>Credit- 6</w:t>
            </w:r>
          </w:p>
          <w:p w:rsidR="00E3117E" w:rsidRPr="00B60B2E" w:rsidRDefault="00E3117E" w:rsidP="00574A2D">
            <w:pPr>
              <w:pStyle w:val="TableParagraph"/>
            </w:pPr>
          </w:p>
        </w:tc>
      </w:tr>
      <w:tr w:rsidR="00E3117E" w:rsidRPr="00B60B2E" w:rsidTr="00574A2D">
        <w:trPr>
          <w:trHeight w:val="756"/>
        </w:trPr>
        <w:tc>
          <w:tcPr>
            <w:tcW w:w="595"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spacing w:after="0" w:line="240" w:lineRule="auto"/>
              <w:rPr>
                <w:rFonts w:ascii="Times New Roman" w:hAnsi="Times New Roman" w:cs="Times New Roman"/>
              </w:rPr>
            </w:pPr>
          </w:p>
        </w:tc>
        <w:tc>
          <w:tcPr>
            <w:tcW w:w="66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pStyle w:val="TableParagraph"/>
            </w:pPr>
            <w:r w:rsidRPr="00B60B2E">
              <w:t>C 4</w:t>
            </w:r>
          </w:p>
          <w:p w:rsidR="00E3117E" w:rsidRPr="00B60B2E" w:rsidRDefault="00E3117E" w:rsidP="00574A2D">
            <w:pPr>
              <w:pStyle w:val="TableParagraph"/>
            </w:pPr>
            <w:r w:rsidRPr="00B60B2E">
              <w:t>Credit- 6</w:t>
            </w:r>
          </w:p>
        </w:tc>
        <w:tc>
          <w:tcPr>
            <w:tcW w:w="1259"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spacing w:after="0" w:line="240" w:lineRule="auto"/>
              <w:rPr>
                <w:rFonts w:ascii="Times New Roman" w:hAnsi="Times New Roman" w:cs="Times New Roman"/>
              </w:rPr>
            </w:pPr>
          </w:p>
        </w:tc>
        <w:tc>
          <w:tcPr>
            <w:tcW w:w="943"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spacing w:after="0" w:line="240" w:lineRule="auto"/>
              <w:rPr>
                <w:rFonts w:ascii="Times New Roman" w:hAnsi="Times New Roman" w:cs="Times New Roman"/>
              </w:rPr>
            </w:pPr>
          </w:p>
        </w:tc>
        <w:tc>
          <w:tcPr>
            <w:tcW w:w="786"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spacing w:after="0" w:line="240" w:lineRule="auto"/>
              <w:rPr>
                <w:rFonts w:ascii="Times New Roman" w:hAnsi="Times New Roman" w:cs="Times New Roman"/>
              </w:rPr>
            </w:pPr>
          </w:p>
        </w:tc>
        <w:tc>
          <w:tcPr>
            <w:tcW w:w="757"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spacing w:after="0" w:line="240" w:lineRule="auto"/>
              <w:rPr>
                <w:rFonts w:ascii="Times New Roman" w:hAnsi="Times New Roman" w:cs="Times New Roman"/>
              </w:rPr>
            </w:pPr>
          </w:p>
        </w:tc>
      </w:tr>
      <w:tr w:rsidR="00E3117E" w:rsidRPr="00B60B2E" w:rsidTr="00574A2D">
        <w:trPr>
          <w:trHeight w:val="517"/>
        </w:trPr>
        <w:tc>
          <w:tcPr>
            <w:tcW w:w="595"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pStyle w:val="TableParagraph"/>
            </w:pPr>
            <w:r w:rsidRPr="00B60B2E">
              <w:t>III</w:t>
            </w:r>
          </w:p>
        </w:tc>
        <w:tc>
          <w:tcPr>
            <w:tcW w:w="66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pStyle w:val="TableParagraph"/>
            </w:pPr>
            <w:r w:rsidRPr="00B60B2E">
              <w:t>C 5</w:t>
            </w:r>
          </w:p>
          <w:p w:rsidR="00E3117E" w:rsidRPr="00B60B2E" w:rsidRDefault="00E3117E" w:rsidP="00574A2D">
            <w:pPr>
              <w:pStyle w:val="TableParagraph"/>
            </w:pPr>
            <w:r w:rsidRPr="00B60B2E">
              <w:t>Credit- 6</w:t>
            </w:r>
          </w:p>
        </w:tc>
        <w:tc>
          <w:tcPr>
            <w:tcW w:w="1259"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pStyle w:val="TableParagraph"/>
              <w:ind w:left="0"/>
            </w:pPr>
          </w:p>
        </w:tc>
        <w:tc>
          <w:tcPr>
            <w:tcW w:w="943"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pStyle w:val="TableParagraph"/>
              <w:rPr>
                <w:color w:val="212121"/>
              </w:rPr>
            </w:pPr>
            <w:r w:rsidRPr="00B60B2E">
              <w:rPr>
                <w:color w:val="212121"/>
              </w:rPr>
              <w:t>SEC -1</w:t>
            </w:r>
          </w:p>
          <w:p w:rsidR="00E3117E" w:rsidRPr="00B60B2E" w:rsidRDefault="00E3117E" w:rsidP="00574A2D">
            <w:pPr>
              <w:pStyle w:val="TableParagraph"/>
            </w:pPr>
            <w:r w:rsidRPr="00B60B2E">
              <w:t>Credit- 2</w:t>
            </w:r>
          </w:p>
          <w:p w:rsidR="00E3117E" w:rsidRPr="00B60B2E" w:rsidRDefault="00E3117E" w:rsidP="00574A2D">
            <w:pPr>
              <w:pStyle w:val="TableParagraph"/>
            </w:pPr>
          </w:p>
        </w:tc>
        <w:tc>
          <w:tcPr>
            <w:tcW w:w="786"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pStyle w:val="TableParagraph"/>
              <w:ind w:left="0"/>
            </w:pPr>
          </w:p>
        </w:tc>
        <w:tc>
          <w:tcPr>
            <w:tcW w:w="757"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pStyle w:val="TableParagraph"/>
            </w:pPr>
            <w:r w:rsidRPr="00B60B2E">
              <w:t>GE- 3</w:t>
            </w:r>
          </w:p>
          <w:p w:rsidR="00E3117E" w:rsidRPr="00B60B2E" w:rsidRDefault="00E3117E" w:rsidP="00574A2D">
            <w:pPr>
              <w:pStyle w:val="TableParagraph"/>
            </w:pPr>
            <w:r w:rsidRPr="00B60B2E">
              <w:t>Credit- 6</w:t>
            </w:r>
          </w:p>
          <w:p w:rsidR="00E3117E" w:rsidRPr="00B60B2E" w:rsidRDefault="00E3117E" w:rsidP="00574A2D">
            <w:pPr>
              <w:pStyle w:val="TableParagraph"/>
            </w:pPr>
          </w:p>
        </w:tc>
      </w:tr>
      <w:tr w:rsidR="00E3117E" w:rsidRPr="00B60B2E" w:rsidTr="00574A2D">
        <w:trPr>
          <w:trHeight w:val="516"/>
        </w:trPr>
        <w:tc>
          <w:tcPr>
            <w:tcW w:w="595"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spacing w:after="0" w:line="240" w:lineRule="auto"/>
              <w:rPr>
                <w:rFonts w:ascii="Times New Roman" w:hAnsi="Times New Roman" w:cs="Times New Roman"/>
              </w:rPr>
            </w:pPr>
          </w:p>
        </w:tc>
        <w:tc>
          <w:tcPr>
            <w:tcW w:w="66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pStyle w:val="TableParagraph"/>
            </w:pPr>
            <w:r w:rsidRPr="00B60B2E">
              <w:t>C 6</w:t>
            </w:r>
          </w:p>
          <w:p w:rsidR="00E3117E" w:rsidRPr="00B60B2E" w:rsidRDefault="00E3117E" w:rsidP="00574A2D">
            <w:pPr>
              <w:pStyle w:val="TableParagraph"/>
            </w:pPr>
            <w:r w:rsidRPr="00B60B2E">
              <w:t>Credit- 6</w:t>
            </w:r>
          </w:p>
        </w:tc>
        <w:tc>
          <w:tcPr>
            <w:tcW w:w="1259"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spacing w:after="0" w:line="240" w:lineRule="auto"/>
              <w:rPr>
                <w:rFonts w:ascii="Times New Roman" w:hAnsi="Times New Roman" w:cs="Times New Roman"/>
              </w:rPr>
            </w:pPr>
          </w:p>
        </w:tc>
        <w:tc>
          <w:tcPr>
            <w:tcW w:w="943"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spacing w:after="0" w:line="240" w:lineRule="auto"/>
              <w:rPr>
                <w:rFonts w:ascii="Times New Roman" w:hAnsi="Times New Roman" w:cs="Times New Roman"/>
              </w:rPr>
            </w:pPr>
          </w:p>
        </w:tc>
        <w:tc>
          <w:tcPr>
            <w:tcW w:w="786"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spacing w:after="0" w:line="240" w:lineRule="auto"/>
              <w:rPr>
                <w:rFonts w:ascii="Times New Roman" w:hAnsi="Times New Roman" w:cs="Times New Roman"/>
              </w:rPr>
            </w:pPr>
          </w:p>
        </w:tc>
        <w:tc>
          <w:tcPr>
            <w:tcW w:w="757"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spacing w:after="0" w:line="240" w:lineRule="auto"/>
              <w:rPr>
                <w:rFonts w:ascii="Times New Roman" w:hAnsi="Times New Roman" w:cs="Times New Roman"/>
              </w:rPr>
            </w:pPr>
          </w:p>
        </w:tc>
      </w:tr>
      <w:tr w:rsidR="00E3117E" w:rsidRPr="00B60B2E" w:rsidTr="00574A2D">
        <w:trPr>
          <w:trHeight w:val="517"/>
        </w:trPr>
        <w:tc>
          <w:tcPr>
            <w:tcW w:w="595"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spacing w:after="0" w:line="240" w:lineRule="auto"/>
              <w:rPr>
                <w:rFonts w:ascii="Times New Roman" w:hAnsi="Times New Roman" w:cs="Times New Roman"/>
              </w:rPr>
            </w:pPr>
          </w:p>
        </w:tc>
        <w:tc>
          <w:tcPr>
            <w:tcW w:w="66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pStyle w:val="TableParagraph"/>
            </w:pPr>
            <w:r w:rsidRPr="00B60B2E">
              <w:t>C 7</w:t>
            </w:r>
          </w:p>
          <w:p w:rsidR="00E3117E" w:rsidRPr="00B60B2E" w:rsidRDefault="00E3117E" w:rsidP="00574A2D">
            <w:pPr>
              <w:pStyle w:val="TableParagraph"/>
            </w:pPr>
            <w:r w:rsidRPr="00B60B2E">
              <w:t>Credit- 6</w:t>
            </w:r>
          </w:p>
        </w:tc>
        <w:tc>
          <w:tcPr>
            <w:tcW w:w="1259"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spacing w:after="0" w:line="240" w:lineRule="auto"/>
              <w:rPr>
                <w:rFonts w:ascii="Times New Roman" w:hAnsi="Times New Roman" w:cs="Times New Roman"/>
              </w:rPr>
            </w:pPr>
          </w:p>
        </w:tc>
        <w:tc>
          <w:tcPr>
            <w:tcW w:w="943"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spacing w:after="0" w:line="240" w:lineRule="auto"/>
              <w:rPr>
                <w:rFonts w:ascii="Times New Roman" w:hAnsi="Times New Roman" w:cs="Times New Roman"/>
              </w:rPr>
            </w:pPr>
          </w:p>
        </w:tc>
        <w:tc>
          <w:tcPr>
            <w:tcW w:w="786"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spacing w:after="0" w:line="240" w:lineRule="auto"/>
              <w:rPr>
                <w:rFonts w:ascii="Times New Roman" w:hAnsi="Times New Roman" w:cs="Times New Roman"/>
              </w:rPr>
            </w:pPr>
          </w:p>
        </w:tc>
        <w:tc>
          <w:tcPr>
            <w:tcW w:w="757"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spacing w:after="0" w:line="240" w:lineRule="auto"/>
              <w:rPr>
                <w:rFonts w:ascii="Times New Roman" w:hAnsi="Times New Roman" w:cs="Times New Roman"/>
              </w:rPr>
            </w:pPr>
          </w:p>
        </w:tc>
      </w:tr>
      <w:tr w:rsidR="00E3117E" w:rsidRPr="00B60B2E" w:rsidTr="00574A2D">
        <w:trPr>
          <w:trHeight w:val="516"/>
        </w:trPr>
        <w:tc>
          <w:tcPr>
            <w:tcW w:w="595"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pStyle w:val="TableParagraph"/>
            </w:pPr>
            <w:r w:rsidRPr="00B60B2E">
              <w:t>IV</w:t>
            </w:r>
          </w:p>
        </w:tc>
        <w:tc>
          <w:tcPr>
            <w:tcW w:w="66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pStyle w:val="TableParagraph"/>
            </w:pPr>
            <w:r w:rsidRPr="00B60B2E">
              <w:t>C 8</w:t>
            </w:r>
          </w:p>
          <w:p w:rsidR="00E3117E" w:rsidRPr="00B60B2E" w:rsidRDefault="00E3117E" w:rsidP="00574A2D">
            <w:pPr>
              <w:pStyle w:val="TableParagraph"/>
            </w:pPr>
            <w:r w:rsidRPr="00B60B2E">
              <w:t>Credit- 6</w:t>
            </w:r>
          </w:p>
        </w:tc>
        <w:tc>
          <w:tcPr>
            <w:tcW w:w="1259"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pStyle w:val="TableParagraph"/>
              <w:ind w:left="0"/>
            </w:pPr>
          </w:p>
        </w:tc>
        <w:tc>
          <w:tcPr>
            <w:tcW w:w="943"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pStyle w:val="TableParagraph"/>
            </w:pPr>
            <w:r w:rsidRPr="00B60B2E">
              <w:rPr>
                <w:color w:val="212121"/>
              </w:rPr>
              <w:t xml:space="preserve">SEC </w:t>
            </w:r>
            <w:r w:rsidRPr="00B60B2E">
              <w:t>-2</w:t>
            </w:r>
          </w:p>
          <w:p w:rsidR="00E3117E" w:rsidRPr="00B60B2E" w:rsidRDefault="00E3117E" w:rsidP="00574A2D">
            <w:pPr>
              <w:pStyle w:val="TableParagraph"/>
            </w:pPr>
            <w:r w:rsidRPr="00B60B2E">
              <w:t>Credit- 2</w:t>
            </w:r>
          </w:p>
          <w:p w:rsidR="00E3117E" w:rsidRPr="00B60B2E" w:rsidRDefault="00E3117E" w:rsidP="00574A2D">
            <w:pPr>
              <w:pStyle w:val="TableParagraph"/>
            </w:pPr>
          </w:p>
        </w:tc>
        <w:tc>
          <w:tcPr>
            <w:tcW w:w="786"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pStyle w:val="TableParagraph"/>
              <w:ind w:left="0"/>
            </w:pPr>
          </w:p>
        </w:tc>
        <w:tc>
          <w:tcPr>
            <w:tcW w:w="757"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pStyle w:val="TableParagraph"/>
            </w:pPr>
            <w:r w:rsidRPr="00B60B2E">
              <w:t>GE-4</w:t>
            </w:r>
          </w:p>
          <w:p w:rsidR="00E3117E" w:rsidRPr="00B60B2E" w:rsidRDefault="00E3117E" w:rsidP="00574A2D">
            <w:pPr>
              <w:pStyle w:val="TableParagraph"/>
            </w:pPr>
            <w:r w:rsidRPr="00B60B2E">
              <w:t>Credit- 6</w:t>
            </w:r>
          </w:p>
          <w:p w:rsidR="00E3117E" w:rsidRPr="00B60B2E" w:rsidRDefault="00E3117E" w:rsidP="00574A2D">
            <w:pPr>
              <w:pStyle w:val="TableParagraph"/>
            </w:pPr>
          </w:p>
        </w:tc>
      </w:tr>
      <w:tr w:rsidR="00E3117E" w:rsidRPr="00B60B2E" w:rsidTr="00574A2D">
        <w:trPr>
          <w:trHeight w:val="518"/>
        </w:trPr>
        <w:tc>
          <w:tcPr>
            <w:tcW w:w="595"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spacing w:after="0" w:line="240" w:lineRule="auto"/>
              <w:rPr>
                <w:rFonts w:ascii="Times New Roman" w:hAnsi="Times New Roman" w:cs="Times New Roman"/>
              </w:rPr>
            </w:pPr>
          </w:p>
        </w:tc>
        <w:tc>
          <w:tcPr>
            <w:tcW w:w="66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pStyle w:val="TableParagraph"/>
            </w:pPr>
            <w:r w:rsidRPr="00B60B2E">
              <w:t>C 9</w:t>
            </w:r>
          </w:p>
          <w:p w:rsidR="00E3117E" w:rsidRPr="00B60B2E" w:rsidRDefault="00E3117E" w:rsidP="00574A2D">
            <w:pPr>
              <w:pStyle w:val="TableParagraph"/>
            </w:pPr>
            <w:r w:rsidRPr="00B60B2E">
              <w:t>Credit- 6</w:t>
            </w:r>
          </w:p>
        </w:tc>
        <w:tc>
          <w:tcPr>
            <w:tcW w:w="1259"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spacing w:after="0" w:line="240" w:lineRule="auto"/>
              <w:rPr>
                <w:rFonts w:ascii="Times New Roman" w:hAnsi="Times New Roman" w:cs="Times New Roman"/>
              </w:rPr>
            </w:pPr>
          </w:p>
        </w:tc>
        <w:tc>
          <w:tcPr>
            <w:tcW w:w="943"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spacing w:after="0" w:line="240" w:lineRule="auto"/>
              <w:rPr>
                <w:rFonts w:ascii="Times New Roman" w:hAnsi="Times New Roman" w:cs="Times New Roman"/>
              </w:rPr>
            </w:pPr>
          </w:p>
        </w:tc>
        <w:tc>
          <w:tcPr>
            <w:tcW w:w="786"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spacing w:after="0" w:line="240" w:lineRule="auto"/>
              <w:rPr>
                <w:rFonts w:ascii="Times New Roman" w:hAnsi="Times New Roman" w:cs="Times New Roman"/>
              </w:rPr>
            </w:pPr>
          </w:p>
        </w:tc>
        <w:tc>
          <w:tcPr>
            <w:tcW w:w="757"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spacing w:after="0" w:line="240" w:lineRule="auto"/>
              <w:rPr>
                <w:rFonts w:ascii="Times New Roman" w:hAnsi="Times New Roman" w:cs="Times New Roman"/>
              </w:rPr>
            </w:pPr>
          </w:p>
        </w:tc>
      </w:tr>
      <w:tr w:rsidR="00E3117E" w:rsidRPr="00B60B2E" w:rsidTr="00574A2D">
        <w:trPr>
          <w:trHeight w:val="516"/>
        </w:trPr>
        <w:tc>
          <w:tcPr>
            <w:tcW w:w="595"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spacing w:after="0" w:line="240" w:lineRule="auto"/>
              <w:rPr>
                <w:rFonts w:ascii="Times New Roman" w:hAnsi="Times New Roman" w:cs="Times New Roman"/>
              </w:rPr>
            </w:pPr>
          </w:p>
        </w:tc>
        <w:tc>
          <w:tcPr>
            <w:tcW w:w="66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pStyle w:val="TableParagraph"/>
            </w:pPr>
            <w:r w:rsidRPr="00B60B2E">
              <w:t>C 10</w:t>
            </w:r>
          </w:p>
          <w:p w:rsidR="00E3117E" w:rsidRPr="00B60B2E" w:rsidRDefault="00E3117E" w:rsidP="00574A2D">
            <w:pPr>
              <w:pStyle w:val="TableParagraph"/>
            </w:pPr>
            <w:r w:rsidRPr="00B60B2E">
              <w:t>Credit- 6</w:t>
            </w:r>
          </w:p>
        </w:tc>
        <w:tc>
          <w:tcPr>
            <w:tcW w:w="1259"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spacing w:after="0" w:line="240" w:lineRule="auto"/>
              <w:rPr>
                <w:rFonts w:ascii="Times New Roman" w:hAnsi="Times New Roman" w:cs="Times New Roman"/>
              </w:rPr>
            </w:pPr>
          </w:p>
        </w:tc>
        <w:tc>
          <w:tcPr>
            <w:tcW w:w="943"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spacing w:after="0" w:line="240" w:lineRule="auto"/>
              <w:rPr>
                <w:rFonts w:ascii="Times New Roman" w:hAnsi="Times New Roman" w:cs="Times New Roman"/>
              </w:rPr>
            </w:pPr>
          </w:p>
        </w:tc>
        <w:tc>
          <w:tcPr>
            <w:tcW w:w="786"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spacing w:after="0" w:line="240" w:lineRule="auto"/>
              <w:rPr>
                <w:rFonts w:ascii="Times New Roman" w:hAnsi="Times New Roman" w:cs="Times New Roman"/>
              </w:rPr>
            </w:pPr>
          </w:p>
        </w:tc>
        <w:tc>
          <w:tcPr>
            <w:tcW w:w="757"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spacing w:after="0" w:line="240" w:lineRule="auto"/>
              <w:rPr>
                <w:rFonts w:ascii="Times New Roman" w:hAnsi="Times New Roman" w:cs="Times New Roman"/>
              </w:rPr>
            </w:pPr>
          </w:p>
        </w:tc>
      </w:tr>
      <w:tr w:rsidR="00E3117E" w:rsidRPr="00B60B2E" w:rsidTr="00574A2D">
        <w:trPr>
          <w:trHeight w:val="613"/>
        </w:trPr>
        <w:tc>
          <w:tcPr>
            <w:tcW w:w="595"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pStyle w:val="TableParagraph"/>
            </w:pPr>
            <w:r w:rsidRPr="00B60B2E">
              <w:t>V</w:t>
            </w:r>
          </w:p>
        </w:tc>
        <w:tc>
          <w:tcPr>
            <w:tcW w:w="66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pStyle w:val="TableParagraph"/>
            </w:pPr>
            <w:r w:rsidRPr="00B60B2E">
              <w:t>C 11</w:t>
            </w:r>
          </w:p>
          <w:p w:rsidR="00E3117E" w:rsidRPr="00B60B2E" w:rsidRDefault="00E3117E" w:rsidP="00574A2D">
            <w:pPr>
              <w:pStyle w:val="TableParagraph"/>
            </w:pPr>
            <w:r w:rsidRPr="00B60B2E">
              <w:t>Credit- 6</w:t>
            </w:r>
          </w:p>
        </w:tc>
        <w:tc>
          <w:tcPr>
            <w:tcW w:w="1259"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pStyle w:val="TableParagraph"/>
              <w:ind w:left="0"/>
            </w:pPr>
          </w:p>
        </w:tc>
        <w:tc>
          <w:tcPr>
            <w:tcW w:w="943"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pStyle w:val="TableParagraph"/>
              <w:ind w:left="0"/>
            </w:pPr>
          </w:p>
        </w:tc>
        <w:tc>
          <w:tcPr>
            <w:tcW w:w="78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pStyle w:val="TableParagraph"/>
            </w:pPr>
            <w:r w:rsidRPr="00B60B2E">
              <w:t>DSE-1</w:t>
            </w:r>
          </w:p>
          <w:p w:rsidR="00E3117E" w:rsidRPr="00B60B2E" w:rsidRDefault="00E3117E" w:rsidP="00574A2D">
            <w:pPr>
              <w:pStyle w:val="TableParagraph"/>
            </w:pPr>
            <w:r w:rsidRPr="00B60B2E">
              <w:t>Credit- 6</w:t>
            </w:r>
          </w:p>
        </w:tc>
        <w:tc>
          <w:tcPr>
            <w:tcW w:w="757"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pStyle w:val="TableParagraph"/>
              <w:ind w:left="0"/>
            </w:pPr>
          </w:p>
        </w:tc>
      </w:tr>
      <w:tr w:rsidR="00E3117E" w:rsidRPr="00B60B2E" w:rsidTr="00574A2D">
        <w:trPr>
          <w:trHeight w:val="517"/>
        </w:trPr>
        <w:tc>
          <w:tcPr>
            <w:tcW w:w="595"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spacing w:after="0" w:line="240" w:lineRule="auto"/>
              <w:rPr>
                <w:rFonts w:ascii="Times New Roman" w:hAnsi="Times New Roman" w:cs="Times New Roman"/>
              </w:rPr>
            </w:pPr>
          </w:p>
        </w:tc>
        <w:tc>
          <w:tcPr>
            <w:tcW w:w="66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pStyle w:val="TableParagraph"/>
            </w:pPr>
            <w:r w:rsidRPr="00B60B2E">
              <w:t>C 12</w:t>
            </w:r>
          </w:p>
          <w:p w:rsidR="00E3117E" w:rsidRPr="00B60B2E" w:rsidRDefault="00E3117E" w:rsidP="00574A2D">
            <w:pPr>
              <w:pStyle w:val="TableParagraph"/>
            </w:pPr>
            <w:r w:rsidRPr="00B60B2E">
              <w:t>Credit- 6</w:t>
            </w:r>
          </w:p>
        </w:tc>
        <w:tc>
          <w:tcPr>
            <w:tcW w:w="1259"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spacing w:after="0" w:line="240" w:lineRule="auto"/>
              <w:rPr>
                <w:rFonts w:ascii="Times New Roman" w:hAnsi="Times New Roman" w:cs="Times New Roman"/>
              </w:rPr>
            </w:pPr>
          </w:p>
        </w:tc>
        <w:tc>
          <w:tcPr>
            <w:tcW w:w="943"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spacing w:after="0" w:line="240" w:lineRule="auto"/>
              <w:rPr>
                <w:rFonts w:ascii="Times New Roman" w:hAnsi="Times New Roman" w:cs="Times New Roman"/>
              </w:rPr>
            </w:pPr>
          </w:p>
        </w:tc>
        <w:tc>
          <w:tcPr>
            <w:tcW w:w="78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pStyle w:val="TableParagraph"/>
            </w:pPr>
            <w:r w:rsidRPr="00B60B2E">
              <w:t>DSE -2</w:t>
            </w:r>
          </w:p>
          <w:p w:rsidR="00E3117E" w:rsidRPr="00B60B2E" w:rsidRDefault="00E3117E" w:rsidP="00574A2D">
            <w:pPr>
              <w:pStyle w:val="TableParagraph"/>
            </w:pPr>
            <w:r w:rsidRPr="00B60B2E">
              <w:t>Credit- 6</w:t>
            </w:r>
          </w:p>
        </w:tc>
        <w:tc>
          <w:tcPr>
            <w:tcW w:w="757"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spacing w:after="0" w:line="240" w:lineRule="auto"/>
              <w:rPr>
                <w:rFonts w:ascii="Times New Roman" w:hAnsi="Times New Roman" w:cs="Times New Roman"/>
              </w:rPr>
            </w:pPr>
          </w:p>
        </w:tc>
      </w:tr>
      <w:tr w:rsidR="00E3117E" w:rsidRPr="00B60B2E" w:rsidTr="00574A2D">
        <w:trPr>
          <w:trHeight w:val="614"/>
        </w:trPr>
        <w:tc>
          <w:tcPr>
            <w:tcW w:w="595"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pStyle w:val="TableParagraph"/>
            </w:pPr>
            <w:r w:rsidRPr="00B60B2E">
              <w:t>VI</w:t>
            </w:r>
          </w:p>
        </w:tc>
        <w:tc>
          <w:tcPr>
            <w:tcW w:w="66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pStyle w:val="TableParagraph"/>
            </w:pPr>
            <w:r w:rsidRPr="00B60B2E">
              <w:t>C 13</w:t>
            </w:r>
          </w:p>
          <w:p w:rsidR="00E3117E" w:rsidRPr="00B60B2E" w:rsidRDefault="00E3117E" w:rsidP="00574A2D">
            <w:pPr>
              <w:pStyle w:val="TableParagraph"/>
            </w:pPr>
            <w:r w:rsidRPr="00B60B2E">
              <w:t>Credit- 6</w:t>
            </w:r>
          </w:p>
        </w:tc>
        <w:tc>
          <w:tcPr>
            <w:tcW w:w="1259"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pStyle w:val="TableParagraph"/>
              <w:ind w:left="0"/>
            </w:pPr>
          </w:p>
        </w:tc>
        <w:tc>
          <w:tcPr>
            <w:tcW w:w="943"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pStyle w:val="TableParagraph"/>
              <w:ind w:left="0"/>
            </w:pPr>
          </w:p>
        </w:tc>
        <w:tc>
          <w:tcPr>
            <w:tcW w:w="78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pStyle w:val="TableParagraph"/>
            </w:pPr>
            <w:r w:rsidRPr="00B60B2E">
              <w:t>DSE -3</w:t>
            </w:r>
          </w:p>
          <w:p w:rsidR="00E3117E" w:rsidRPr="00B60B2E" w:rsidRDefault="00E3117E" w:rsidP="00574A2D">
            <w:pPr>
              <w:pStyle w:val="TableParagraph"/>
            </w:pPr>
            <w:r w:rsidRPr="00B60B2E">
              <w:t>Credit- 6</w:t>
            </w:r>
          </w:p>
        </w:tc>
        <w:tc>
          <w:tcPr>
            <w:tcW w:w="757" w:type="pct"/>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pStyle w:val="TableParagraph"/>
              <w:ind w:left="0"/>
            </w:pPr>
          </w:p>
        </w:tc>
      </w:tr>
      <w:tr w:rsidR="00E3117E" w:rsidRPr="00B60B2E" w:rsidTr="00574A2D">
        <w:trPr>
          <w:trHeight w:val="516"/>
        </w:trPr>
        <w:tc>
          <w:tcPr>
            <w:tcW w:w="595"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spacing w:after="0" w:line="240" w:lineRule="auto"/>
              <w:rPr>
                <w:rFonts w:ascii="Times New Roman" w:hAnsi="Times New Roman" w:cs="Times New Roman"/>
              </w:rPr>
            </w:pPr>
          </w:p>
        </w:tc>
        <w:tc>
          <w:tcPr>
            <w:tcW w:w="660"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pStyle w:val="TableParagraph"/>
            </w:pPr>
            <w:r w:rsidRPr="00B60B2E">
              <w:t>C 14</w:t>
            </w:r>
          </w:p>
          <w:p w:rsidR="00E3117E" w:rsidRPr="00B60B2E" w:rsidRDefault="00E3117E" w:rsidP="00574A2D">
            <w:pPr>
              <w:pStyle w:val="TableParagraph"/>
            </w:pPr>
            <w:r w:rsidRPr="00B60B2E">
              <w:t>Credit- 6</w:t>
            </w:r>
          </w:p>
        </w:tc>
        <w:tc>
          <w:tcPr>
            <w:tcW w:w="1259"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spacing w:after="0" w:line="240" w:lineRule="auto"/>
              <w:rPr>
                <w:rFonts w:ascii="Times New Roman" w:hAnsi="Times New Roman" w:cs="Times New Roman"/>
              </w:rPr>
            </w:pPr>
          </w:p>
        </w:tc>
        <w:tc>
          <w:tcPr>
            <w:tcW w:w="943"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spacing w:after="0" w:line="240" w:lineRule="auto"/>
              <w:rPr>
                <w:rFonts w:ascii="Times New Roman" w:hAnsi="Times New Roman" w:cs="Times New Roman"/>
              </w:rPr>
            </w:pPr>
          </w:p>
        </w:tc>
        <w:tc>
          <w:tcPr>
            <w:tcW w:w="786" w:type="pc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pStyle w:val="TableParagraph"/>
            </w:pPr>
            <w:r w:rsidRPr="00B60B2E">
              <w:t>DSE -4</w:t>
            </w:r>
          </w:p>
          <w:p w:rsidR="00E3117E" w:rsidRPr="00B60B2E" w:rsidRDefault="00E3117E" w:rsidP="00574A2D">
            <w:pPr>
              <w:pStyle w:val="TableParagraph"/>
            </w:pPr>
            <w:r w:rsidRPr="00B60B2E">
              <w:t>Credit- 6</w:t>
            </w:r>
          </w:p>
        </w:tc>
        <w:tc>
          <w:tcPr>
            <w:tcW w:w="757" w:type="pct"/>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117E" w:rsidRPr="00B60B2E" w:rsidRDefault="00E3117E" w:rsidP="00574A2D">
            <w:pPr>
              <w:spacing w:after="0" w:line="240" w:lineRule="auto"/>
              <w:rPr>
                <w:rFonts w:ascii="Times New Roman" w:hAnsi="Times New Roman" w:cs="Times New Roman"/>
              </w:rPr>
            </w:pPr>
          </w:p>
        </w:tc>
      </w:tr>
    </w:tbl>
    <w:p w:rsidR="00E3117E" w:rsidRDefault="00E3117E" w:rsidP="00E3117E">
      <w:pPr>
        <w:spacing w:after="0"/>
        <w:jc w:val="both"/>
        <w:rPr>
          <w:rFonts w:ascii="Times New Roman" w:hAnsi="Times New Roman" w:cs="Times New Roman"/>
          <w:sz w:val="24"/>
          <w:szCs w:val="24"/>
        </w:rPr>
      </w:pPr>
    </w:p>
    <w:p w:rsidR="00E3117E" w:rsidRPr="00DF1F1C" w:rsidRDefault="00E3117E" w:rsidP="00E3117E">
      <w:pPr>
        <w:spacing w:after="0"/>
        <w:jc w:val="both"/>
        <w:rPr>
          <w:rFonts w:ascii="Times New Roman" w:hAnsi="Times New Roman" w:cs="Times New Roman"/>
          <w:b/>
          <w:sz w:val="24"/>
          <w:szCs w:val="24"/>
        </w:rPr>
      </w:pPr>
      <w:r w:rsidRPr="00DF1F1C">
        <w:rPr>
          <w:rFonts w:ascii="Times New Roman" w:hAnsi="Times New Roman" w:cs="Times New Roman"/>
          <w:b/>
          <w:sz w:val="24"/>
          <w:szCs w:val="24"/>
        </w:rPr>
        <w:t xml:space="preserve">Choice of Ability Enhancement Compulsory Course (AECC): </w:t>
      </w:r>
    </w:p>
    <w:p w:rsidR="00E3117E" w:rsidRPr="00DF1F1C" w:rsidRDefault="00E3117E" w:rsidP="00E3117E">
      <w:pPr>
        <w:spacing w:after="0"/>
        <w:jc w:val="both"/>
        <w:rPr>
          <w:rFonts w:ascii="Times New Roman" w:hAnsi="Times New Roman" w:cs="Times New Roman"/>
          <w:sz w:val="24"/>
          <w:szCs w:val="24"/>
        </w:rPr>
      </w:pPr>
    </w:p>
    <w:p w:rsidR="00E3117E" w:rsidRPr="00DF1F1C" w:rsidRDefault="00E3117E" w:rsidP="00E3117E">
      <w:pPr>
        <w:spacing w:after="0"/>
        <w:jc w:val="both"/>
        <w:rPr>
          <w:rFonts w:ascii="Times New Roman" w:hAnsi="Times New Roman" w:cs="Times New Roman"/>
          <w:sz w:val="24"/>
          <w:szCs w:val="24"/>
        </w:rPr>
      </w:pPr>
      <w:r>
        <w:rPr>
          <w:rFonts w:ascii="Times New Roman" w:hAnsi="Times New Roman" w:cs="Times New Roman"/>
          <w:sz w:val="24"/>
          <w:szCs w:val="24"/>
        </w:rPr>
        <w:t>1. Students of BA</w:t>
      </w:r>
      <w:r w:rsidRPr="00DF1F1C">
        <w:rPr>
          <w:rFonts w:ascii="Times New Roman" w:hAnsi="Times New Roman" w:cs="Times New Roman"/>
          <w:sz w:val="24"/>
          <w:szCs w:val="24"/>
        </w:rPr>
        <w:t xml:space="preserve"> (Honours): </w:t>
      </w:r>
    </w:p>
    <w:p w:rsidR="00E3117E" w:rsidRPr="00DF1F1C" w:rsidRDefault="00E3117E" w:rsidP="00E3117E">
      <w:pPr>
        <w:spacing w:after="0"/>
        <w:jc w:val="both"/>
        <w:rPr>
          <w:rFonts w:ascii="Times New Roman" w:hAnsi="Times New Roman" w:cs="Times New Roman"/>
          <w:sz w:val="24"/>
          <w:szCs w:val="24"/>
        </w:rPr>
      </w:pPr>
    </w:p>
    <w:p w:rsidR="00E3117E" w:rsidRPr="00DF1F1C" w:rsidRDefault="00E3117E" w:rsidP="00E3117E">
      <w:pPr>
        <w:spacing w:after="0"/>
        <w:jc w:val="both"/>
        <w:rPr>
          <w:rFonts w:ascii="Times New Roman" w:hAnsi="Times New Roman" w:cs="Times New Roman"/>
          <w:sz w:val="24"/>
          <w:szCs w:val="24"/>
        </w:rPr>
      </w:pPr>
      <w:r w:rsidRPr="00DF1F1C">
        <w:rPr>
          <w:rFonts w:ascii="Times New Roman" w:hAnsi="Times New Roman" w:cs="Times New Roman"/>
          <w:sz w:val="24"/>
          <w:szCs w:val="24"/>
        </w:rPr>
        <w:t>For First Semester-</w:t>
      </w:r>
    </w:p>
    <w:p w:rsidR="00E3117E" w:rsidRPr="00DF1F1C" w:rsidRDefault="00E3117E" w:rsidP="00E3117E">
      <w:pPr>
        <w:spacing w:after="0"/>
        <w:jc w:val="both"/>
        <w:rPr>
          <w:rFonts w:ascii="Times New Roman" w:hAnsi="Times New Roman" w:cs="Times New Roman"/>
          <w:sz w:val="24"/>
          <w:szCs w:val="24"/>
        </w:rPr>
      </w:pPr>
      <w:r w:rsidRPr="00DF1F1C">
        <w:rPr>
          <w:rFonts w:ascii="Times New Roman" w:hAnsi="Times New Roman" w:cs="Times New Roman"/>
          <w:sz w:val="24"/>
          <w:szCs w:val="24"/>
        </w:rPr>
        <w:t>*It is mandatory to take Environmental Science by all students.</w:t>
      </w:r>
    </w:p>
    <w:p w:rsidR="00E3117E" w:rsidRPr="00DF1F1C" w:rsidRDefault="00E3117E" w:rsidP="00E3117E">
      <w:pPr>
        <w:spacing w:after="0"/>
        <w:jc w:val="both"/>
        <w:rPr>
          <w:rFonts w:ascii="Times New Roman" w:hAnsi="Times New Roman" w:cs="Times New Roman"/>
          <w:sz w:val="24"/>
          <w:szCs w:val="24"/>
        </w:rPr>
      </w:pPr>
    </w:p>
    <w:p w:rsidR="00E3117E" w:rsidRPr="00DF1F1C" w:rsidRDefault="00E3117E" w:rsidP="00E3117E">
      <w:pPr>
        <w:spacing w:after="0"/>
        <w:jc w:val="both"/>
        <w:rPr>
          <w:rFonts w:ascii="Times New Roman" w:hAnsi="Times New Roman" w:cs="Times New Roman"/>
          <w:sz w:val="24"/>
          <w:szCs w:val="24"/>
        </w:rPr>
      </w:pPr>
      <w:r w:rsidRPr="00DF1F1C">
        <w:rPr>
          <w:rFonts w:ascii="Times New Roman" w:hAnsi="Times New Roman" w:cs="Times New Roman"/>
          <w:sz w:val="24"/>
          <w:szCs w:val="24"/>
        </w:rPr>
        <w:t>For Second Semester-</w:t>
      </w:r>
    </w:p>
    <w:p w:rsidR="00E3117E" w:rsidRPr="00DF1F1C" w:rsidRDefault="00E3117E" w:rsidP="00E3117E">
      <w:pPr>
        <w:spacing w:after="0"/>
        <w:jc w:val="both"/>
        <w:rPr>
          <w:rFonts w:ascii="Times New Roman" w:hAnsi="Times New Roman" w:cs="Times New Roman"/>
          <w:sz w:val="24"/>
          <w:szCs w:val="24"/>
        </w:rPr>
      </w:pPr>
      <w:r>
        <w:rPr>
          <w:rFonts w:ascii="Times New Roman" w:hAnsi="Times New Roman" w:cs="Times New Roman"/>
          <w:sz w:val="24"/>
          <w:szCs w:val="24"/>
        </w:rPr>
        <w:t xml:space="preserve">*Students having </w:t>
      </w:r>
      <w:r w:rsidRPr="00DF1F1C">
        <w:rPr>
          <w:rFonts w:ascii="Times New Roman" w:hAnsi="Times New Roman" w:cs="Times New Roman"/>
          <w:sz w:val="24"/>
          <w:szCs w:val="24"/>
        </w:rPr>
        <w:t>an MIL course in the qualifying examination will have to take the same MIL as an AECC course otherwise they will take English Communication as an AECC course.</w:t>
      </w:r>
    </w:p>
    <w:p w:rsidR="00E3117E" w:rsidRPr="00DF1F1C" w:rsidRDefault="00E3117E" w:rsidP="00E3117E">
      <w:pPr>
        <w:spacing w:after="0"/>
        <w:jc w:val="both"/>
        <w:rPr>
          <w:rFonts w:ascii="Times New Roman" w:hAnsi="Times New Roman" w:cs="Times New Roman"/>
          <w:sz w:val="24"/>
          <w:szCs w:val="24"/>
        </w:rPr>
      </w:pPr>
    </w:p>
    <w:p w:rsidR="00E3117E" w:rsidRPr="00DF1F1C" w:rsidRDefault="00E3117E" w:rsidP="00E3117E">
      <w:pPr>
        <w:spacing w:after="0"/>
        <w:jc w:val="both"/>
        <w:rPr>
          <w:rFonts w:ascii="Times New Roman" w:hAnsi="Times New Roman" w:cs="Times New Roman"/>
          <w:sz w:val="24"/>
          <w:szCs w:val="24"/>
        </w:rPr>
      </w:pPr>
      <w:r>
        <w:rPr>
          <w:rFonts w:ascii="Times New Roman" w:hAnsi="Times New Roman" w:cs="Times New Roman"/>
          <w:sz w:val="24"/>
          <w:szCs w:val="24"/>
        </w:rPr>
        <w:t>2.</w:t>
      </w:r>
      <w:r w:rsidRPr="00DF1F1C">
        <w:rPr>
          <w:rFonts w:ascii="Times New Roman" w:hAnsi="Times New Roman" w:cs="Times New Roman"/>
          <w:sz w:val="24"/>
          <w:szCs w:val="24"/>
        </w:rPr>
        <w:t xml:space="preserve"> Students of BA (Honours):</w:t>
      </w:r>
    </w:p>
    <w:p w:rsidR="00E3117E" w:rsidRPr="00DF1F1C" w:rsidRDefault="00E3117E" w:rsidP="00E3117E">
      <w:pPr>
        <w:spacing w:after="0"/>
        <w:jc w:val="both"/>
        <w:rPr>
          <w:rFonts w:ascii="Times New Roman" w:hAnsi="Times New Roman" w:cs="Times New Roman"/>
          <w:sz w:val="24"/>
          <w:szCs w:val="24"/>
        </w:rPr>
      </w:pPr>
    </w:p>
    <w:p w:rsidR="00E3117E" w:rsidRPr="00DF1F1C" w:rsidRDefault="00E3117E" w:rsidP="00E3117E">
      <w:pPr>
        <w:spacing w:after="0"/>
        <w:jc w:val="both"/>
        <w:rPr>
          <w:rFonts w:ascii="Times New Roman" w:hAnsi="Times New Roman" w:cs="Times New Roman"/>
          <w:sz w:val="24"/>
          <w:szCs w:val="24"/>
        </w:rPr>
      </w:pPr>
      <w:r w:rsidRPr="00DF1F1C">
        <w:rPr>
          <w:rFonts w:ascii="Times New Roman" w:hAnsi="Times New Roman" w:cs="Times New Roman"/>
          <w:sz w:val="24"/>
          <w:szCs w:val="24"/>
        </w:rPr>
        <w:t>For First Semester-</w:t>
      </w:r>
    </w:p>
    <w:p w:rsidR="00E3117E" w:rsidRPr="00DF1F1C" w:rsidRDefault="00E3117E" w:rsidP="00E3117E">
      <w:pPr>
        <w:spacing w:after="0"/>
        <w:jc w:val="both"/>
        <w:rPr>
          <w:rFonts w:ascii="Times New Roman" w:hAnsi="Times New Roman" w:cs="Times New Roman"/>
          <w:sz w:val="24"/>
          <w:szCs w:val="24"/>
        </w:rPr>
      </w:pPr>
      <w:r>
        <w:rPr>
          <w:rFonts w:ascii="Times New Roman" w:hAnsi="Times New Roman" w:cs="Times New Roman"/>
          <w:sz w:val="24"/>
          <w:szCs w:val="24"/>
        </w:rPr>
        <w:t>(a)</w:t>
      </w:r>
      <w:r w:rsidRPr="00DF1F1C">
        <w:rPr>
          <w:rFonts w:ascii="Times New Roman" w:hAnsi="Times New Roman" w:cs="Times New Roman"/>
          <w:sz w:val="24"/>
          <w:szCs w:val="24"/>
        </w:rPr>
        <w:t>Students with an MIL as their core subject: This category of students will take English Communication as their AECC course.</w:t>
      </w:r>
    </w:p>
    <w:p w:rsidR="00E3117E" w:rsidRPr="00DF1F1C" w:rsidRDefault="00E3117E" w:rsidP="00E3117E">
      <w:pPr>
        <w:spacing w:after="0"/>
        <w:jc w:val="both"/>
        <w:rPr>
          <w:rFonts w:ascii="Times New Roman" w:hAnsi="Times New Roman" w:cs="Times New Roman"/>
          <w:sz w:val="24"/>
          <w:szCs w:val="24"/>
        </w:rPr>
      </w:pPr>
      <w:r w:rsidRPr="00DF1F1C">
        <w:rPr>
          <w:rFonts w:ascii="Times New Roman" w:hAnsi="Times New Roman" w:cs="Times New Roman"/>
          <w:sz w:val="24"/>
          <w:szCs w:val="24"/>
        </w:rPr>
        <w:t>.</w:t>
      </w:r>
    </w:p>
    <w:p w:rsidR="00E3117E" w:rsidRPr="00DF1F1C" w:rsidRDefault="00E3117E" w:rsidP="00E3117E">
      <w:pPr>
        <w:spacing w:after="0"/>
        <w:jc w:val="both"/>
        <w:rPr>
          <w:rFonts w:ascii="Times New Roman" w:hAnsi="Times New Roman" w:cs="Times New Roman"/>
          <w:sz w:val="24"/>
          <w:szCs w:val="24"/>
        </w:rPr>
      </w:pPr>
      <w:r w:rsidRPr="00DF1F1C">
        <w:rPr>
          <w:rFonts w:ascii="Times New Roman" w:hAnsi="Times New Roman" w:cs="Times New Roman"/>
          <w:sz w:val="24"/>
          <w:szCs w:val="24"/>
        </w:rPr>
        <w:t>(b) Students with English as their core subject: They will take a MIL as their AECC course if that MIL was a subject for them in the qualifying examination, ot</w:t>
      </w:r>
      <w:r>
        <w:rPr>
          <w:rFonts w:ascii="Times New Roman" w:hAnsi="Times New Roman" w:cs="Times New Roman"/>
          <w:sz w:val="24"/>
          <w:szCs w:val="24"/>
        </w:rPr>
        <w:t xml:space="preserve">herwise they will take English </w:t>
      </w:r>
      <w:r w:rsidRPr="00DF1F1C">
        <w:rPr>
          <w:rFonts w:ascii="Times New Roman" w:hAnsi="Times New Roman" w:cs="Times New Roman"/>
          <w:sz w:val="24"/>
          <w:szCs w:val="24"/>
        </w:rPr>
        <w:t xml:space="preserve">Communication as AECC course. </w:t>
      </w:r>
    </w:p>
    <w:p w:rsidR="00E3117E" w:rsidRPr="00DF1F1C" w:rsidRDefault="00E3117E" w:rsidP="00E3117E">
      <w:pPr>
        <w:spacing w:after="0"/>
        <w:jc w:val="both"/>
        <w:rPr>
          <w:rFonts w:ascii="Times New Roman" w:hAnsi="Times New Roman" w:cs="Times New Roman"/>
          <w:sz w:val="24"/>
          <w:szCs w:val="24"/>
        </w:rPr>
      </w:pPr>
    </w:p>
    <w:p w:rsidR="00E3117E" w:rsidRPr="00DF1F1C" w:rsidRDefault="00E3117E" w:rsidP="00E3117E">
      <w:pPr>
        <w:spacing w:after="0"/>
        <w:jc w:val="both"/>
        <w:rPr>
          <w:rFonts w:ascii="Times New Roman" w:hAnsi="Times New Roman" w:cs="Times New Roman"/>
          <w:sz w:val="24"/>
          <w:szCs w:val="24"/>
        </w:rPr>
      </w:pPr>
      <w:r>
        <w:rPr>
          <w:rFonts w:ascii="Times New Roman" w:hAnsi="Times New Roman" w:cs="Times New Roman"/>
          <w:sz w:val="24"/>
          <w:szCs w:val="24"/>
        </w:rPr>
        <w:t>(c)</w:t>
      </w:r>
      <w:r w:rsidRPr="00DF1F1C">
        <w:rPr>
          <w:rFonts w:ascii="Times New Roman" w:hAnsi="Times New Roman" w:cs="Times New Roman"/>
          <w:sz w:val="24"/>
          <w:szCs w:val="24"/>
        </w:rPr>
        <w:t>Students with neither an MIL nor English as their core subject: They will take an MIL as their AECC course if that MIL was a subject for them in the qualifying examination, otherwise they will take English Communication AECC course.</w:t>
      </w:r>
    </w:p>
    <w:p w:rsidR="00E3117E" w:rsidRPr="00DF1F1C" w:rsidRDefault="00E3117E" w:rsidP="00E3117E">
      <w:pPr>
        <w:spacing w:after="0"/>
        <w:jc w:val="both"/>
        <w:rPr>
          <w:rFonts w:ascii="Times New Roman" w:hAnsi="Times New Roman" w:cs="Times New Roman"/>
          <w:sz w:val="24"/>
          <w:szCs w:val="24"/>
        </w:rPr>
      </w:pPr>
    </w:p>
    <w:p w:rsidR="00E3117E" w:rsidRPr="00DF1F1C" w:rsidRDefault="00E3117E" w:rsidP="00E3117E">
      <w:pPr>
        <w:spacing w:after="0"/>
        <w:jc w:val="both"/>
        <w:rPr>
          <w:rFonts w:ascii="Times New Roman" w:hAnsi="Times New Roman" w:cs="Times New Roman"/>
          <w:sz w:val="24"/>
          <w:szCs w:val="24"/>
        </w:rPr>
      </w:pPr>
      <w:r w:rsidRPr="00DF1F1C">
        <w:rPr>
          <w:rFonts w:ascii="Times New Roman" w:hAnsi="Times New Roman" w:cs="Times New Roman"/>
          <w:sz w:val="24"/>
          <w:szCs w:val="24"/>
        </w:rPr>
        <w:t>For Second Semester-</w:t>
      </w:r>
    </w:p>
    <w:p w:rsidR="00E3117E" w:rsidRDefault="00E3117E" w:rsidP="00E3117E">
      <w:pPr>
        <w:spacing w:after="0"/>
        <w:jc w:val="both"/>
        <w:rPr>
          <w:rFonts w:ascii="Times New Roman" w:hAnsi="Times New Roman" w:cs="Times New Roman"/>
          <w:sz w:val="24"/>
          <w:szCs w:val="24"/>
        </w:rPr>
      </w:pPr>
      <w:r w:rsidRPr="00DF1F1C">
        <w:rPr>
          <w:rFonts w:ascii="Times New Roman" w:hAnsi="Times New Roman" w:cs="Times New Roman"/>
          <w:sz w:val="24"/>
          <w:szCs w:val="24"/>
        </w:rPr>
        <w:t>*It is mandatory to take Environmental Science by all students.</w:t>
      </w:r>
    </w:p>
    <w:p w:rsidR="00E3117E" w:rsidRDefault="00E3117E" w:rsidP="00E3117E">
      <w:pPr>
        <w:spacing w:after="0"/>
        <w:jc w:val="both"/>
        <w:rPr>
          <w:rFonts w:ascii="Times New Roman" w:hAnsi="Times New Roman" w:cs="Times New Roman"/>
          <w:sz w:val="24"/>
          <w:szCs w:val="24"/>
        </w:rPr>
      </w:pPr>
    </w:p>
    <w:p w:rsidR="00E3117E" w:rsidRDefault="00E3117E" w:rsidP="00E3117E">
      <w:pPr>
        <w:spacing w:after="0" w:line="240" w:lineRule="auto"/>
        <w:jc w:val="center"/>
        <w:rPr>
          <w:rFonts w:ascii="Times New Roman" w:hAnsi="Times New Roman" w:cs="Times New Roman"/>
          <w:b/>
          <w:sz w:val="20"/>
          <w:szCs w:val="20"/>
        </w:rPr>
      </w:pPr>
    </w:p>
    <w:p w:rsidR="00E3117E" w:rsidRDefault="00E3117E" w:rsidP="00E3117E">
      <w:pPr>
        <w:spacing w:after="0" w:line="240" w:lineRule="auto"/>
        <w:jc w:val="center"/>
        <w:rPr>
          <w:rFonts w:ascii="Times New Roman" w:hAnsi="Times New Roman" w:cs="Times New Roman"/>
          <w:b/>
          <w:sz w:val="20"/>
          <w:szCs w:val="20"/>
        </w:rPr>
      </w:pPr>
    </w:p>
    <w:p w:rsidR="00E3117E" w:rsidRDefault="00E3117E" w:rsidP="00E3117E">
      <w:pPr>
        <w:spacing w:after="0" w:line="240" w:lineRule="auto"/>
        <w:jc w:val="center"/>
        <w:rPr>
          <w:rFonts w:ascii="Times New Roman" w:hAnsi="Times New Roman" w:cs="Times New Roman"/>
          <w:b/>
          <w:sz w:val="26"/>
          <w:szCs w:val="26"/>
        </w:rPr>
      </w:pPr>
      <w:r>
        <w:rPr>
          <w:rFonts w:ascii="Times New Roman" w:hAnsi="Times New Roman" w:cs="Times New Roman"/>
          <w:b/>
          <w:sz w:val="24"/>
          <w:szCs w:val="20"/>
        </w:rPr>
        <w:t>COURSE STRUCTURE OF ARABIC</w:t>
      </w:r>
      <w:r w:rsidRPr="00DF1F1C">
        <w:rPr>
          <w:rFonts w:ascii="Times New Roman" w:hAnsi="Times New Roman" w:cs="Times New Roman"/>
          <w:b/>
          <w:sz w:val="24"/>
          <w:szCs w:val="20"/>
        </w:rPr>
        <w:t xml:space="preserve"> (UNDERGRAGUATE PROGRAMME</w:t>
      </w:r>
      <w:r w:rsidRPr="00953B5A">
        <w:rPr>
          <w:rFonts w:ascii="Times New Roman" w:hAnsi="Times New Roman" w:cs="Times New Roman"/>
          <w:b/>
          <w:sz w:val="20"/>
          <w:szCs w:val="20"/>
        </w:rPr>
        <w:t>)</w:t>
      </w:r>
    </w:p>
    <w:p w:rsidR="00E3117E" w:rsidRDefault="00E3117E" w:rsidP="00E3117E">
      <w:pPr>
        <w:spacing w:after="0"/>
        <w:rPr>
          <w:rFonts w:ascii="Times New Roman" w:hAnsi="Times New Roman" w:cs="Times New Roman"/>
          <w:sz w:val="20"/>
          <w:szCs w:val="20"/>
        </w:rPr>
      </w:pPr>
    </w:p>
    <w:p w:rsidR="00E3117E" w:rsidRDefault="00E3117E" w:rsidP="00E3117E">
      <w:pPr>
        <w:pStyle w:val="ListParagraph"/>
        <w:numPr>
          <w:ilvl w:val="0"/>
          <w:numId w:val="19"/>
        </w:numPr>
        <w:spacing w:line="240" w:lineRule="auto"/>
        <w:rPr>
          <w:rFonts w:ascii="Times New Roman" w:hAnsi="Times New Roman" w:cs="Times New Roman"/>
          <w:sz w:val="24"/>
          <w:szCs w:val="24"/>
        </w:rPr>
      </w:pPr>
      <w:r w:rsidRPr="00953B5A">
        <w:rPr>
          <w:rFonts w:ascii="Times New Roman" w:hAnsi="Times New Roman" w:cs="Times New Roman"/>
          <w:sz w:val="24"/>
          <w:szCs w:val="24"/>
        </w:rPr>
        <w:t>1 credit = 1 theory period of 1 hour duration per week (L)</w:t>
      </w:r>
    </w:p>
    <w:p w:rsidR="00E3117E" w:rsidRDefault="00E3117E" w:rsidP="00E3117E">
      <w:pPr>
        <w:pStyle w:val="ListParagraph"/>
        <w:numPr>
          <w:ilvl w:val="0"/>
          <w:numId w:val="19"/>
        </w:numPr>
        <w:spacing w:line="240" w:lineRule="auto"/>
        <w:rPr>
          <w:rFonts w:ascii="Times New Roman" w:hAnsi="Times New Roman" w:cs="Times New Roman"/>
          <w:sz w:val="24"/>
          <w:szCs w:val="24"/>
        </w:rPr>
      </w:pPr>
      <w:r w:rsidRPr="00953B5A">
        <w:rPr>
          <w:rFonts w:ascii="Times New Roman" w:hAnsi="Times New Roman" w:cs="Times New Roman"/>
          <w:sz w:val="24"/>
          <w:szCs w:val="24"/>
        </w:rPr>
        <w:t xml:space="preserve">1 credit = 1 </w:t>
      </w:r>
      <w:r>
        <w:rPr>
          <w:rFonts w:ascii="Times New Roman" w:hAnsi="Times New Roman" w:cs="Times New Roman"/>
          <w:sz w:val="24"/>
          <w:szCs w:val="24"/>
        </w:rPr>
        <w:t>tutorial</w:t>
      </w:r>
      <w:r w:rsidRPr="00953B5A">
        <w:rPr>
          <w:rFonts w:ascii="Times New Roman" w:hAnsi="Times New Roman" w:cs="Times New Roman"/>
          <w:sz w:val="24"/>
          <w:szCs w:val="24"/>
        </w:rPr>
        <w:t xml:space="preserve"> perio</w:t>
      </w:r>
      <w:r>
        <w:rPr>
          <w:rFonts w:ascii="Times New Roman" w:hAnsi="Times New Roman" w:cs="Times New Roman"/>
          <w:sz w:val="24"/>
          <w:szCs w:val="24"/>
        </w:rPr>
        <w:t>d of 1 hour duration per week (T</w:t>
      </w:r>
      <w:r w:rsidRPr="00953B5A">
        <w:rPr>
          <w:rFonts w:ascii="Times New Roman" w:hAnsi="Times New Roman" w:cs="Times New Roman"/>
          <w:sz w:val="24"/>
          <w:szCs w:val="24"/>
        </w:rPr>
        <w:t>)</w:t>
      </w:r>
    </w:p>
    <w:p w:rsidR="00E3117E" w:rsidRDefault="00E3117E" w:rsidP="00E3117E">
      <w:pPr>
        <w:pStyle w:val="ListParagraph"/>
        <w:numPr>
          <w:ilvl w:val="0"/>
          <w:numId w:val="19"/>
        </w:numPr>
        <w:spacing w:line="240" w:lineRule="auto"/>
        <w:rPr>
          <w:rFonts w:ascii="Times New Roman" w:hAnsi="Times New Roman" w:cs="Times New Roman"/>
          <w:sz w:val="24"/>
          <w:szCs w:val="24"/>
        </w:rPr>
      </w:pPr>
      <w:r w:rsidRPr="00953B5A">
        <w:rPr>
          <w:rFonts w:ascii="Times New Roman" w:hAnsi="Times New Roman" w:cs="Times New Roman"/>
          <w:sz w:val="24"/>
          <w:szCs w:val="24"/>
        </w:rPr>
        <w:t xml:space="preserve">1 credit = 1 </w:t>
      </w:r>
      <w:r>
        <w:rPr>
          <w:rFonts w:ascii="Times New Roman" w:hAnsi="Times New Roman" w:cs="Times New Roman"/>
          <w:sz w:val="24"/>
          <w:szCs w:val="24"/>
        </w:rPr>
        <w:t>tutorial</w:t>
      </w:r>
      <w:r w:rsidRPr="00953B5A">
        <w:rPr>
          <w:rFonts w:ascii="Times New Roman" w:hAnsi="Times New Roman" w:cs="Times New Roman"/>
          <w:sz w:val="24"/>
          <w:szCs w:val="24"/>
        </w:rPr>
        <w:t xml:space="preserve"> perio</w:t>
      </w:r>
      <w:r>
        <w:rPr>
          <w:rFonts w:ascii="Times New Roman" w:hAnsi="Times New Roman" w:cs="Times New Roman"/>
          <w:sz w:val="24"/>
          <w:szCs w:val="24"/>
        </w:rPr>
        <w:t>d of 2 hour duration per week (P</w:t>
      </w:r>
      <w:r w:rsidRPr="00953B5A">
        <w:rPr>
          <w:rFonts w:ascii="Times New Roman" w:hAnsi="Times New Roman" w:cs="Times New Roman"/>
          <w:sz w:val="24"/>
          <w:szCs w:val="24"/>
        </w:rPr>
        <w:t>)</w:t>
      </w:r>
    </w:p>
    <w:p w:rsidR="00E3117E" w:rsidRDefault="00E3117E" w:rsidP="00E3117E">
      <w:pPr>
        <w:pStyle w:val="ListParagraph"/>
        <w:spacing w:line="240" w:lineRule="auto"/>
        <w:ind w:left="360"/>
        <w:rPr>
          <w:rFonts w:ascii="Times New Roman" w:hAnsi="Times New Roman" w:cs="Times New Roman"/>
          <w:sz w:val="24"/>
          <w:szCs w:val="24"/>
        </w:rPr>
      </w:pPr>
    </w:p>
    <w:p w:rsidR="00E3117E" w:rsidRDefault="00E3117E" w:rsidP="00E3117E">
      <w:pPr>
        <w:rPr>
          <w:rFonts w:ascii="Times New Roman" w:hAnsi="Times New Roman" w:cs="Times New Roman"/>
          <w:b/>
          <w:sz w:val="24"/>
          <w:szCs w:val="24"/>
        </w:rPr>
      </w:pPr>
      <w:r w:rsidRPr="008F1042">
        <w:rPr>
          <w:rFonts w:ascii="Times New Roman" w:hAnsi="Times New Roman" w:cs="Times New Roman"/>
          <w:b/>
          <w:sz w:val="24"/>
          <w:szCs w:val="24"/>
        </w:rPr>
        <w:t>There will be total 15 weeks class in one semester</w:t>
      </w:r>
    </w:p>
    <w:p w:rsidR="00E3117E" w:rsidRDefault="00E3117E" w:rsidP="00E3117E">
      <w:pPr>
        <w:rPr>
          <w:rFonts w:asciiTheme="majorBidi" w:eastAsia="Calibri" w:hAnsiTheme="majorBidi" w:cstheme="majorBidi"/>
          <w:color w:val="002060"/>
          <w:sz w:val="24"/>
          <w:szCs w:val="24"/>
          <w:lang w:val="en-US" w:eastAsia="en-US"/>
        </w:rPr>
      </w:pPr>
    </w:p>
    <w:p w:rsidR="00E3117E" w:rsidRPr="0009116A" w:rsidRDefault="00E3117E" w:rsidP="00E3117E">
      <w:pPr>
        <w:jc w:val="center"/>
        <w:rPr>
          <w:rFonts w:asciiTheme="majorBidi" w:eastAsia="Calibri" w:hAnsiTheme="majorBidi" w:cstheme="majorBidi"/>
          <w:b/>
          <w:bCs/>
          <w:color w:val="000000" w:themeColor="text1"/>
          <w:sz w:val="24"/>
          <w:szCs w:val="24"/>
          <w:lang w:val="en-US" w:eastAsia="en-US"/>
        </w:rPr>
      </w:pPr>
      <w:r w:rsidRPr="0009116A">
        <w:rPr>
          <w:rFonts w:asciiTheme="majorBidi" w:eastAsia="Calibri" w:hAnsiTheme="majorBidi" w:cstheme="majorBidi"/>
          <w:b/>
          <w:bCs/>
          <w:color w:val="000000" w:themeColor="text1"/>
          <w:sz w:val="24"/>
          <w:szCs w:val="24"/>
          <w:lang w:val="en-US" w:eastAsia="en-US"/>
        </w:rPr>
        <w:t>CONTENT OF UG (B.A.) PERSIAN</w:t>
      </w:r>
    </w:p>
    <w:p w:rsidR="00E3117E" w:rsidRPr="002142E6" w:rsidRDefault="00E3117E" w:rsidP="00E3117E">
      <w:pPr>
        <w:pStyle w:val="NoSpacing"/>
        <w:rPr>
          <w:rFonts w:asciiTheme="majorBidi" w:hAnsiTheme="majorBidi" w:cstheme="majorBidi"/>
          <w:b/>
          <w:bCs/>
          <w:sz w:val="24"/>
          <w:szCs w:val="24"/>
          <w:lang w:val="en-IN"/>
        </w:rPr>
      </w:pPr>
    </w:p>
    <w:p w:rsidR="00E3117E" w:rsidRPr="002142E6" w:rsidRDefault="00E3117E" w:rsidP="00E3117E">
      <w:pPr>
        <w:spacing w:after="0" w:line="240" w:lineRule="auto"/>
        <w:jc w:val="center"/>
        <w:rPr>
          <w:rFonts w:asciiTheme="majorBidi" w:eastAsia="Calibri" w:hAnsiTheme="majorBidi" w:cstheme="majorBidi"/>
          <w:b/>
          <w:bCs/>
          <w:sz w:val="24"/>
          <w:szCs w:val="24"/>
          <w:lang w:val="en-US" w:eastAsia="en-US"/>
        </w:rPr>
      </w:pPr>
      <w:r w:rsidRPr="002142E6">
        <w:rPr>
          <w:rFonts w:asciiTheme="majorBidi" w:eastAsia="Calibri" w:hAnsiTheme="majorBidi" w:cstheme="majorBidi"/>
          <w:b/>
          <w:bCs/>
          <w:color w:val="002060"/>
          <w:sz w:val="24"/>
          <w:szCs w:val="24"/>
          <w:lang w:val="en-US" w:eastAsia="en-US"/>
        </w:rPr>
        <w:t>Semester – I</w:t>
      </w:r>
    </w:p>
    <w:p w:rsidR="00E3117E" w:rsidRPr="002142E6" w:rsidRDefault="00E3117E" w:rsidP="00E3117E">
      <w:pPr>
        <w:jc w:val="center"/>
        <w:rPr>
          <w:rFonts w:asciiTheme="majorBidi" w:eastAsia="Calibri" w:hAnsiTheme="majorBidi" w:cstheme="majorBidi"/>
          <w:sz w:val="24"/>
          <w:szCs w:val="24"/>
          <w:lang w:val="en-US" w:eastAsia="en-US"/>
        </w:rPr>
      </w:pPr>
    </w:p>
    <w:tbl>
      <w:tblPr>
        <w:tblStyle w:val="TableGrid"/>
        <w:tblW w:w="0" w:type="auto"/>
        <w:tblLook w:val="04A0"/>
      </w:tblPr>
      <w:tblGrid>
        <w:gridCol w:w="1809"/>
        <w:gridCol w:w="4536"/>
        <w:gridCol w:w="2493"/>
      </w:tblGrid>
      <w:tr w:rsidR="00E3117E" w:rsidRPr="002142E6" w:rsidTr="00574A2D">
        <w:tc>
          <w:tcPr>
            <w:tcW w:w="1809" w:type="dxa"/>
          </w:tcPr>
          <w:p w:rsidR="00E3117E" w:rsidRPr="002142E6" w:rsidRDefault="00E3117E" w:rsidP="00574A2D">
            <w:pPr>
              <w:spacing w:after="120"/>
              <w:rPr>
                <w:rFonts w:asciiTheme="majorBidi" w:eastAsia="Calibri" w:hAnsiTheme="majorBidi" w:cstheme="majorBidi"/>
                <w:sz w:val="24"/>
                <w:szCs w:val="24"/>
              </w:rPr>
            </w:pPr>
            <w:r w:rsidRPr="002142E6">
              <w:rPr>
                <w:rFonts w:asciiTheme="majorBidi" w:eastAsia="Calibri" w:hAnsiTheme="majorBidi" w:cstheme="majorBidi"/>
                <w:sz w:val="24"/>
                <w:szCs w:val="24"/>
              </w:rPr>
              <w:t>PAPER CODE</w:t>
            </w:r>
          </w:p>
        </w:tc>
        <w:tc>
          <w:tcPr>
            <w:tcW w:w="4536" w:type="dxa"/>
          </w:tcPr>
          <w:p w:rsidR="00E3117E" w:rsidRPr="002142E6" w:rsidRDefault="00E3117E" w:rsidP="00574A2D">
            <w:pPr>
              <w:spacing w:after="120"/>
              <w:rPr>
                <w:rFonts w:asciiTheme="majorBidi" w:eastAsia="Calibri" w:hAnsiTheme="majorBidi" w:cstheme="majorBidi"/>
                <w:sz w:val="24"/>
                <w:szCs w:val="24"/>
              </w:rPr>
            </w:pPr>
            <w:r w:rsidRPr="002142E6">
              <w:rPr>
                <w:rFonts w:asciiTheme="majorBidi" w:eastAsia="Calibri" w:hAnsiTheme="majorBidi" w:cstheme="majorBidi"/>
                <w:sz w:val="24"/>
                <w:szCs w:val="24"/>
              </w:rPr>
              <w:t>PAPER TITLE</w:t>
            </w:r>
          </w:p>
        </w:tc>
        <w:tc>
          <w:tcPr>
            <w:tcW w:w="2493" w:type="dxa"/>
          </w:tcPr>
          <w:p w:rsidR="00E3117E" w:rsidRPr="002142E6" w:rsidRDefault="00E3117E" w:rsidP="00574A2D">
            <w:pPr>
              <w:spacing w:after="120"/>
              <w:jc w:val="center"/>
              <w:rPr>
                <w:rFonts w:asciiTheme="majorBidi" w:eastAsia="Calibri" w:hAnsiTheme="majorBidi" w:cstheme="majorBidi"/>
                <w:b/>
                <w:bCs/>
                <w:sz w:val="24"/>
                <w:szCs w:val="24"/>
              </w:rPr>
            </w:pPr>
            <w:r w:rsidRPr="002142E6">
              <w:rPr>
                <w:rFonts w:asciiTheme="majorBidi" w:eastAsia="Calibri" w:hAnsiTheme="majorBidi" w:cstheme="majorBidi"/>
                <w:b/>
                <w:bCs/>
                <w:sz w:val="24"/>
                <w:szCs w:val="24"/>
              </w:rPr>
              <w:t>CREDITS (L+T+P)</w:t>
            </w:r>
          </w:p>
        </w:tc>
      </w:tr>
      <w:tr w:rsidR="00E3117E" w:rsidRPr="002142E6" w:rsidTr="00574A2D">
        <w:tc>
          <w:tcPr>
            <w:tcW w:w="1809" w:type="dxa"/>
          </w:tcPr>
          <w:p w:rsidR="00E3117E" w:rsidRPr="002142E6" w:rsidRDefault="00E3117E" w:rsidP="00574A2D">
            <w:pPr>
              <w:spacing w:after="120"/>
              <w:rPr>
                <w:rFonts w:asciiTheme="majorBidi" w:eastAsia="Calibri" w:hAnsiTheme="majorBidi" w:cstheme="majorBidi"/>
                <w:sz w:val="24"/>
                <w:szCs w:val="24"/>
              </w:rPr>
            </w:pPr>
            <w:r w:rsidRPr="002142E6">
              <w:rPr>
                <w:rFonts w:asciiTheme="majorBidi" w:eastAsia="Calibri" w:hAnsiTheme="majorBidi" w:cstheme="majorBidi"/>
                <w:sz w:val="24"/>
                <w:szCs w:val="24"/>
              </w:rPr>
              <w:t>PER101C</w:t>
            </w:r>
          </w:p>
        </w:tc>
        <w:tc>
          <w:tcPr>
            <w:tcW w:w="4536" w:type="dxa"/>
          </w:tcPr>
          <w:p w:rsidR="00E3117E" w:rsidRPr="002142E6" w:rsidRDefault="00E3117E" w:rsidP="00574A2D">
            <w:pPr>
              <w:spacing w:after="120"/>
              <w:rPr>
                <w:rFonts w:asciiTheme="majorBidi" w:eastAsia="Calibri" w:hAnsiTheme="majorBidi" w:cstheme="majorBidi"/>
                <w:sz w:val="24"/>
                <w:szCs w:val="24"/>
              </w:rPr>
            </w:pPr>
            <w:r w:rsidRPr="002142E6">
              <w:rPr>
                <w:rFonts w:asciiTheme="majorBidi" w:eastAsia="Calibri" w:hAnsiTheme="majorBidi" w:cstheme="majorBidi"/>
                <w:sz w:val="24"/>
                <w:szCs w:val="24"/>
              </w:rPr>
              <w:t>Elementary Persian Grammar</w:t>
            </w:r>
          </w:p>
        </w:tc>
        <w:tc>
          <w:tcPr>
            <w:tcW w:w="2493" w:type="dxa"/>
          </w:tcPr>
          <w:p w:rsidR="00E3117E" w:rsidRPr="002142E6" w:rsidRDefault="00E3117E" w:rsidP="00574A2D">
            <w:pPr>
              <w:jc w:val="center"/>
              <w:rPr>
                <w:rFonts w:asciiTheme="majorBidi" w:eastAsia="Calibri" w:hAnsiTheme="majorBidi" w:cstheme="majorBidi"/>
                <w:b/>
                <w:bCs/>
                <w:sz w:val="24"/>
                <w:szCs w:val="24"/>
              </w:rPr>
            </w:pPr>
            <w:r>
              <w:rPr>
                <w:rFonts w:asciiTheme="majorBidi" w:eastAsia="Calibri" w:hAnsiTheme="majorBidi" w:cstheme="majorBidi"/>
                <w:b/>
                <w:bCs/>
                <w:sz w:val="24"/>
                <w:szCs w:val="24"/>
              </w:rPr>
              <w:t>(5+1+0)</w:t>
            </w:r>
          </w:p>
        </w:tc>
      </w:tr>
      <w:tr w:rsidR="00E3117E" w:rsidRPr="002142E6" w:rsidTr="00574A2D">
        <w:tc>
          <w:tcPr>
            <w:tcW w:w="1809" w:type="dxa"/>
          </w:tcPr>
          <w:p w:rsidR="00E3117E" w:rsidRPr="002142E6" w:rsidRDefault="00E3117E" w:rsidP="00574A2D">
            <w:pPr>
              <w:rPr>
                <w:rFonts w:asciiTheme="majorBidi" w:eastAsia="Calibri" w:hAnsiTheme="majorBidi" w:cstheme="majorBidi"/>
                <w:sz w:val="24"/>
                <w:szCs w:val="24"/>
              </w:rPr>
            </w:pPr>
            <w:r w:rsidRPr="002142E6">
              <w:rPr>
                <w:rFonts w:asciiTheme="majorBidi" w:eastAsia="Calibri" w:hAnsiTheme="majorBidi" w:cstheme="majorBidi"/>
                <w:sz w:val="24"/>
                <w:szCs w:val="24"/>
              </w:rPr>
              <w:t>PER102C</w:t>
            </w:r>
          </w:p>
        </w:tc>
        <w:tc>
          <w:tcPr>
            <w:tcW w:w="4536" w:type="dxa"/>
          </w:tcPr>
          <w:p w:rsidR="00E3117E" w:rsidRPr="002142E6" w:rsidRDefault="00E3117E" w:rsidP="00574A2D">
            <w:pPr>
              <w:rPr>
                <w:rFonts w:asciiTheme="majorBidi" w:eastAsia="Calibri" w:hAnsiTheme="majorBidi" w:cstheme="majorBidi"/>
                <w:sz w:val="24"/>
                <w:szCs w:val="24"/>
              </w:rPr>
            </w:pPr>
            <w:r w:rsidRPr="002142E6">
              <w:rPr>
                <w:rFonts w:asciiTheme="majorBidi" w:eastAsia="Calibri" w:hAnsiTheme="majorBidi" w:cstheme="majorBidi"/>
                <w:sz w:val="24"/>
                <w:szCs w:val="24"/>
              </w:rPr>
              <w:t>Brief History of Persian Language &amp; Literature (Pre-Islamic)</w:t>
            </w:r>
          </w:p>
        </w:tc>
        <w:tc>
          <w:tcPr>
            <w:tcW w:w="2493" w:type="dxa"/>
          </w:tcPr>
          <w:p w:rsidR="00E3117E" w:rsidRPr="002142E6" w:rsidRDefault="00E3117E" w:rsidP="00574A2D">
            <w:pPr>
              <w:jc w:val="center"/>
              <w:rPr>
                <w:rFonts w:asciiTheme="majorBidi" w:eastAsia="Calibri" w:hAnsiTheme="majorBidi" w:cstheme="majorBidi"/>
                <w:b/>
                <w:bCs/>
                <w:sz w:val="24"/>
                <w:szCs w:val="24"/>
              </w:rPr>
            </w:pPr>
            <w:r>
              <w:rPr>
                <w:rFonts w:asciiTheme="majorBidi" w:eastAsia="Calibri" w:hAnsiTheme="majorBidi" w:cstheme="majorBidi"/>
                <w:b/>
                <w:bCs/>
                <w:sz w:val="24"/>
                <w:szCs w:val="24"/>
              </w:rPr>
              <w:t>(5+1+0)</w:t>
            </w:r>
          </w:p>
        </w:tc>
      </w:tr>
    </w:tbl>
    <w:p w:rsidR="00E3117E" w:rsidRPr="002142E6" w:rsidRDefault="00E3117E" w:rsidP="00E3117E">
      <w:pPr>
        <w:rPr>
          <w:rFonts w:asciiTheme="majorBidi" w:eastAsia="Calibri" w:hAnsiTheme="majorBidi" w:cstheme="majorBidi"/>
          <w:sz w:val="24"/>
          <w:szCs w:val="24"/>
          <w:lang w:val="en-US" w:eastAsia="en-US"/>
        </w:rPr>
      </w:pPr>
    </w:p>
    <w:p w:rsidR="00E3117E" w:rsidRDefault="00E3117E" w:rsidP="00E3117E">
      <w:pPr>
        <w:spacing w:after="0" w:line="240" w:lineRule="auto"/>
        <w:jc w:val="center"/>
        <w:rPr>
          <w:rFonts w:asciiTheme="majorBidi" w:eastAsia="Calibri" w:hAnsiTheme="majorBidi" w:cstheme="majorBidi"/>
          <w:b/>
          <w:bCs/>
          <w:color w:val="002060"/>
          <w:sz w:val="24"/>
          <w:szCs w:val="24"/>
          <w:lang w:val="en-US" w:eastAsia="en-US"/>
        </w:rPr>
      </w:pPr>
    </w:p>
    <w:p w:rsidR="00E3117E" w:rsidRDefault="00E3117E" w:rsidP="00E3117E">
      <w:pPr>
        <w:spacing w:after="0" w:line="240" w:lineRule="auto"/>
        <w:jc w:val="center"/>
        <w:rPr>
          <w:rFonts w:asciiTheme="majorBidi" w:eastAsia="Calibri" w:hAnsiTheme="majorBidi" w:cstheme="majorBidi"/>
          <w:b/>
          <w:bCs/>
          <w:color w:val="002060"/>
          <w:sz w:val="24"/>
          <w:szCs w:val="24"/>
          <w:lang w:val="en-US" w:eastAsia="en-US"/>
        </w:rPr>
      </w:pPr>
    </w:p>
    <w:p w:rsidR="00E3117E" w:rsidRPr="002142E6" w:rsidRDefault="00E3117E" w:rsidP="00E3117E">
      <w:pPr>
        <w:spacing w:after="0" w:line="240" w:lineRule="auto"/>
        <w:jc w:val="center"/>
        <w:rPr>
          <w:rFonts w:asciiTheme="majorBidi" w:eastAsia="Calibri" w:hAnsiTheme="majorBidi" w:cstheme="majorBidi"/>
          <w:b/>
          <w:bCs/>
          <w:sz w:val="24"/>
          <w:szCs w:val="24"/>
          <w:lang w:val="en-US" w:eastAsia="en-US"/>
        </w:rPr>
      </w:pPr>
      <w:r w:rsidRPr="002142E6">
        <w:rPr>
          <w:rFonts w:asciiTheme="majorBidi" w:eastAsia="Calibri" w:hAnsiTheme="majorBidi" w:cstheme="majorBidi"/>
          <w:b/>
          <w:bCs/>
          <w:color w:val="002060"/>
          <w:sz w:val="24"/>
          <w:szCs w:val="24"/>
          <w:lang w:val="en-US" w:eastAsia="en-US"/>
        </w:rPr>
        <w:t>Semester – II</w:t>
      </w:r>
    </w:p>
    <w:p w:rsidR="00E3117E" w:rsidRPr="002142E6" w:rsidRDefault="00E3117E" w:rsidP="00E3117E">
      <w:pPr>
        <w:jc w:val="center"/>
        <w:rPr>
          <w:rFonts w:asciiTheme="majorBidi" w:eastAsia="Calibri" w:hAnsiTheme="majorBidi" w:cstheme="majorBidi"/>
          <w:sz w:val="24"/>
          <w:szCs w:val="24"/>
          <w:lang w:val="en-US" w:eastAsia="en-US"/>
        </w:rPr>
      </w:pPr>
    </w:p>
    <w:tbl>
      <w:tblPr>
        <w:tblStyle w:val="TableGrid"/>
        <w:tblW w:w="0" w:type="auto"/>
        <w:tblLook w:val="04A0"/>
      </w:tblPr>
      <w:tblGrid>
        <w:gridCol w:w="1809"/>
        <w:gridCol w:w="4536"/>
        <w:gridCol w:w="2493"/>
      </w:tblGrid>
      <w:tr w:rsidR="00E3117E" w:rsidRPr="002142E6" w:rsidTr="00574A2D">
        <w:tc>
          <w:tcPr>
            <w:tcW w:w="1809" w:type="dxa"/>
          </w:tcPr>
          <w:p w:rsidR="00E3117E" w:rsidRPr="002142E6" w:rsidRDefault="00E3117E" w:rsidP="00574A2D">
            <w:pPr>
              <w:spacing w:after="120"/>
              <w:rPr>
                <w:rFonts w:asciiTheme="majorBidi" w:eastAsia="Calibri" w:hAnsiTheme="majorBidi" w:cstheme="majorBidi"/>
                <w:sz w:val="24"/>
                <w:szCs w:val="24"/>
              </w:rPr>
            </w:pPr>
            <w:r w:rsidRPr="002142E6">
              <w:rPr>
                <w:rFonts w:asciiTheme="majorBidi" w:eastAsia="Calibri" w:hAnsiTheme="majorBidi" w:cstheme="majorBidi"/>
                <w:sz w:val="24"/>
                <w:szCs w:val="24"/>
              </w:rPr>
              <w:t>PAPER CODE</w:t>
            </w:r>
          </w:p>
        </w:tc>
        <w:tc>
          <w:tcPr>
            <w:tcW w:w="4536" w:type="dxa"/>
          </w:tcPr>
          <w:p w:rsidR="00E3117E" w:rsidRPr="002142E6" w:rsidRDefault="00E3117E" w:rsidP="00574A2D">
            <w:pPr>
              <w:spacing w:after="120"/>
              <w:rPr>
                <w:rFonts w:asciiTheme="majorBidi" w:eastAsia="Calibri" w:hAnsiTheme="majorBidi" w:cstheme="majorBidi"/>
                <w:sz w:val="24"/>
                <w:szCs w:val="24"/>
              </w:rPr>
            </w:pPr>
            <w:r w:rsidRPr="002142E6">
              <w:rPr>
                <w:rFonts w:asciiTheme="majorBidi" w:eastAsia="Calibri" w:hAnsiTheme="majorBidi" w:cstheme="majorBidi"/>
                <w:sz w:val="24"/>
                <w:szCs w:val="24"/>
              </w:rPr>
              <w:t>PAPER TITLE</w:t>
            </w:r>
          </w:p>
        </w:tc>
        <w:tc>
          <w:tcPr>
            <w:tcW w:w="2493" w:type="dxa"/>
          </w:tcPr>
          <w:p w:rsidR="00E3117E" w:rsidRPr="002142E6" w:rsidRDefault="00E3117E" w:rsidP="00574A2D">
            <w:pPr>
              <w:spacing w:after="120"/>
              <w:jc w:val="center"/>
              <w:rPr>
                <w:rFonts w:asciiTheme="majorBidi" w:eastAsia="Calibri" w:hAnsiTheme="majorBidi" w:cstheme="majorBidi"/>
                <w:b/>
                <w:bCs/>
                <w:sz w:val="24"/>
                <w:szCs w:val="24"/>
              </w:rPr>
            </w:pPr>
            <w:r w:rsidRPr="002142E6">
              <w:rPr>
                <w:rFonts w:asciiTheme="majorBidi" w:eastAsia="Calibri" w:hAnsiTheme="majorBidi" w:cstheme="majorBidi"/>
                <w:b/>
                <w:bCs/>
                <w:sz w:val="24"/>
                <w:szCs w:val="24"/>
              </w:rPr>
              <w:t>CREDITS (L+T+P)</w:t>
            </w:r>
          </w:p>
        </w:tc>
      </w:tr>
      <w:tr w:rsidR="00E3117E" w:rsidRPr="002142E6" w:rsidTr="00574A2D">
        <w:tc>
          <w:tcPr>
            <w:tcW w:w="1809" w:type="dxa"/>
          </w:tcPr>
          <w:p w:rsidR="00E3117E" w:rsidRPr="002142E6" w:rsidRDefault="00E3117E" w:rsidP="00574A2D">
            <w:pPr>
              <w:rPr>
                <w:rFonts w:asciiTheme="majorBidi" w:eastAsia="Calibri" w:hAnsiTheme="majorBidi" w:cstheme="majorBidi"/>
                <w:sz w:val="24"/>
                <w:szCs w:val="24"/>
              </w:rPr>
            </w:pPr>
            <w:r w:rsidRPr="002142E6">
              <w:rPr>
                <w:rFonts w:asciiTheme="majorBidi" w:eastAsia="Calibri" w:hAnsiTheme="majorBidi" w:cstheme="majorBidi"/>
                <w:sz w:val="24"/>
                <w:szCs w:val="24"/>
              </w:rPr>
              <w:t>PER201C</w:t>
            </w:r>
          </w:p>
        </w:tc>
        <w:tc>
          <w:tcPr>
            <w:tcW w:w="4536" w:type="dxa"/>
          </w:tcPr>
          <w:p w:rsidR="00E3117E" w:rsidRPr="002142E6" w:rsidRDefault="00E3117E" w:rsidP="00574A2D">
            <w:pPr>
              <w:rPr>
                <w:rFonts w:asciiTheme="majorBidi" w:eastAsia="Calibri" w:hAnsiTheme="majorBidi" w:cstheme="majorBidi"/>
                <w:sz w:val="24"/>
                <w:szCs w:val="24"/>
              </w:rPr>
            </w:pPr>
            <w:r w:rsidRPr="002142E6">
              <w:rPr>
                <w:rFonts w:asciiTheme="majorBidi" w:eastAsia="Calibri" w:hAnsiTheme="majorBidi" w:cstheme="majorBidi"/>
                <w:sz w:val="24"/>
                <w:szCs w:val="24"/>
              </w:rPr>
              <w:t>Applied Grammar &amp; Composition</w:t>
            </w:r>
          </w:p>
        </w:tc>
        <w:tc>
          <w:tcPr>
            <w:tcW w:w="2493" w:type="dxa"/>
          </w:tcPr>
          <w:p w:rsidR="00E3117E" w:rsidRPr="002142E6" w:rsidRDefault="00E3117E" w:rsidP="00574A2D">
            <w:pPr>
              <w:jc w:val="center"/>
              <w:rPr>
                <w:rFonts w:asciiTheme="majorBidi" w:eastAsia="Calibri" w:hAnsiTheme="majorBidi" w:cstheme="majorBidi"/>
                <w:b/>
                <w:bCs/>
                <w:sz w:val="24"/>
                <w:szCs w:val="24"/>
              </w:rPr>
            </w:pPr>
            <w:r>
              <w:rPr>
                <w:rFonts w:asciiTheme="majorBidi" w:eastAsia="Calibri" w:hAnsiTheme="majorBidi" w:cstheme="majorBidi"/>
                <w:b/>
                <w:bCs/>
                <w:sz w:val="24"/>
                <w:szCs w:val="24"/>
              </w:rPr>
              <w:t>(5+1+0)</w:t>
            </w:r>
          </w:p>
        </w:tc>
      </w:tr>
      <w:tr w:rsidR="00E3117E" w:rsidRPr="002142E6" w:rsidTr="00574A2D">
        <w:tc>
          <w:tcPr>
            <w:tcW w:w="1809" w:type="dxa"/>
          </w:tcPr>
          <w:p w:rsidR="00E3117E" w:rsidRPr="002142E6" w:rsidRDefault="00E3117E" w:rsidP="00574A2D">
            <w:pPr>
              <w:rPr>
                <w:rFonts w:asciiTheme="majorBidi" w:eastAsia="Calibri" w:hAnsiTheme="majorBidi" w:cstheme="majorBidi"/>
                <w:sz w:val="24"/>
                <w:szCs w:val="24"/>
              </w:rPr>
            </w:pPr>
            <w:r w:rsidRPr="002142E6">
              <w:rPr>
                <w:rFonts w:asciiTheme="majorBidi" w:eastAsia="Calibri" w:hAnsiTheme="majorBidi" w:cstheme="majorBidi"/>
                <w:sz w:val="24"/>
                <w:szCs w:val="24"/>
              </w:rPr>
              <w:t>PER202C</w:t>
            </w:r>
          </w:p>
        </w:tc>
        <w:tc>
          <w:tcPr>
            <w:tcW w:w="4536" w:type="dxa"/>
          </w:tcPr>
          <w:p w:rsidR="00E3117E" w:rsidRPr="002142E6" w:rsidRDefault="00E3117E" w:rsidP="00574A2D">
            <w:pPr>
              <w:rPr>
                <w:rFonts w:asciiTheme="majorBidi" w:eastAsia="Calibri" w:hAnsiTheme="majorBidi" w:cstheme="majorBidi"/>
                <w:sz w:val="24"/>
                <w:szCs w:val="24"/>
              </w:rPr>
            </w:pPr>
            <w:r w:rsidRPr="002142E6">
              <w:rPr>
                <w:rFonts w:asciiTheme="majorBidi" w:eastAsia="Calibri" w:hAnsiTheme="majorBidi" w:cstheme="majorBidi"/>
                <w:sz w:val="24"/>
                <w:szCs w:val="24"/>
              </w:rPr>
              <w:t>Persian Text: Reading &amp; Writing</w:t>
            </w:r>
          </w:p>
        </w:tc>
        <w:tc>
          <w:tcPr>
            <w:tcW w:w="2493" w:type="dxa"/>
          </w:tcPr>
          <w:p w:rsidR="00E3117E" w:rsidRPr="002142E6" w:rsidRDefault="00E3117E" w:rsidP="00574A2D">
            <w:pPr>
              <w:jc w:val="center"/>
              <w:rPr>
                <w:rFonts w:asciiTheme="majorBidi" w:eastAsia="Calibri" w:hAnsiTheme="majorBidi" w:cstheme="majorBidi"/>
                <w:b/>
                <w:bCs/>
                <w:sz w:val="24"/>
                <w:szCs w:val="24"/>
              </w:rPr>
            </w:pPr>
            <w:r>
              <w:rPr>
                <w:rFonts w:asciiTheme="majorBidi" w:eastAsia="Calibri" w:hAnsiTheme="majorBidi" w:cstheme="majorBidi"/>
                <w:b/>
                <w:bCs/>
                <w:sz w:val="24"/>
                <w:szCs w:val="24"/>
              </w:rPr>
              <w:t>(5+1+0)</w:t>
            </w:r>
          </w:p>
        </w:tc>
      </w:tr>
    </w:tbl>
    <w:p w:rsidR="00E3117E" w:rsidRPr="002142E6" w:rsidRDefault="00E3117E" w:rsidP="00E3117E">
      <w:pPr>
        <w:rPr>
          <w:rFonts w:asciiTheme="majorBidi" w:eastAsia="Calibri" w:hAnsiTheme="majorBidi" w:cstheme="majorBidi"/>
          <w:sz w:val="24"/>
          <w:szCs w:val="24"/>
          <w:lang w:val="en-US" w:eastAsia="en-US"/>
        </w:rPr>
      </w:pPr>
    </w:p>
    <w:p w:rsidR="00E3117E" w:rsidRPr="002142E6" w:rsidRDefault="00E3117E" w:rsidP="00E3117E">
      <w:pPr>
        <w:spacing w:after="0" w:line="240" w:lineRule="auto"/>
        <w:jc w:val="center"/>
        <w:rPr>
          <w:rFonts w:asciiTheme="majorBidi" w:eastAsia="Calibri" w:hAnsiTheme="majorBidi" w:cstheme="majorBidi"/>
          <w:b/>
          <w:bCs/>
          <w:sz w:val="24"/>
          <w:szCs w:val="24"/>
          <w:lang w:val="en-US" w:eastAsia="en-US"/>
        </w:rPr>
      </w:pPr>
      <w:r w:rsidRPr="002142E6">
        <w:rPr>
          <w:rFonts w:asciiTheme="majorBidi" w:eastAsia="Calibri" w:hAnsiTheme="majorBidi" w:cstheme="majorBidi"/>
          <w:b/>
          <w:bCs/>
          <w:color w:val="002060"/>
          <w:sz w:val="24"/>
          <w:szCs w:val="24"/>
          <w:lang w:val="en-US" w:eastAsia="en-US"/>
        </w:rPr>
        <w:t>Semester – III</w:t>
      </w:r>
    </w:p>
    <w:p w:rsidR="00E3117E" w:rsidRPr="002142E6" w:rsidRDefault="00E3117E" w:rsidP="00E3117E">
      <w:pPr>
        <w:jc w:val="center"/>
        <w:rPr>
          <w:rFonts w:asciiTheme="majorBidi" w:eastAsia="Calibri" w:hAnsiTheme="majorBidi" w:cstheme="majorBidi"/>
          <w:sz w:val="24"/>
          <w:szCs w:val="24"/>
          <w:lang w:val="en-US" w:eastAsia="en-US"/>
        </w:rPr>
      </w:pPr>
    </w:p>
    <w:tbl>
      <w:tblPr>
        <w:tblStyle w:val="TableGrid"/>
        <w:tblW w:w="0" w:type="auto"/>
        <w:tblLook w:val="04A0"/>
      </w:tblPr>
      <w:tblGrid>
        <w:gridCol w:w="1809"/>
        <w:gridCol w:w="4536"/>
        <w:gridCol w:w="2493"/>
      </w:tblGrid>
      <w:tr w:rsidR="00E3117E" w:rsidRPr="002142E6" w:rsidTr="00574A2D">
        <w:tc>
          <w:tcPr>
            <w:tcW w:w="1809" w:type="dxa"/>
          </w:tcPr>
          <w:p w:rsidR="00E3117E" w:rsidRPr="002142E6" w:rsidRDefault="00E3117E" w:rsidP="00574A2D">
            <w:pPr>
              <w:spacing w:after="120"/>
              <w:jc w:val="center"/>
              <w:rPr>
                <w:rFonts w:asciiTheme="majorBidi" w:eastAsia="Calibri" w:hAnsiTheme="majorBidi" w:cstheme="majorBidi"/>
                <w:sz w:val="24"/>
                <w:szCs w:val="24"/>
              </w:rPr>
            </w:pPr>
            <w:r w:rsidRPr="002142E6">
              <w:rPr>
                <w:rFonts w:asciiTheme="majorBidi" w:eastAsia="Calibri" w:hAnsiTheme="majorBidi" w:cstheme="majorBidi"/>
                <w:sz w:val="24"/>
                <w:szCs w:val="24"/>
              </w:rPr>
              <w:t>PAPER CODE</w:t>
            </w:r>
          </w:p>
        </w:tc>
        <w:tc>
          <w:tcPr>
            <w:tcW w:w="4536" w:type="dxa"/>
          </w:tcPr>
          <w:p w:rsidR="00E3117E" w:rsidRPr="002142E6" w:rsidRDefault="00E3117E" w:rsidP="00574A2D">
            <w:pPr>
              <w:spacing w:after="120"/>
              <w:jc w:val="center"/>
              <w:rPr>
                <w:rFonts w:asciiTheme="majorBidi" w:eastAsia="Calibri" w:hAnsiTheme="majorBidi" w:cstheme="majorBidi"/>
                <w:sz w:val="24"/>
                <w:szCs w:val="24"/>
              </w:rPr>
            </w:pPr>
            <w:r w:rsidRPr="002142E6">
              <w:rPr>
                <w:rFonts w:asciiTheme="majorBidi" w:eastAsia="Calibri" w:hAnsiTheme="majorBidi" w:cstheme="majorBidi"/>
                <w:sz w:val="24"/>
                <w:szCs w:val="24"/>
              </w:rPr>
              <w:t>PAPER TITLE</w:t>
            </w:r>
          </w:p>
        </w:tc>
        <w:tc>
          <w:tcPr>
            <w:tcW w:w="2493" w:type="dxa"/>
          </w:tcPr>
          <w:p w:rsidR="00E3117E" w:rsidRPr="002142E6" w:rsidRDefault="00E3117E" w:rsidP="00574A2D">
            <w:pPr>
              <w:spacing w:after="120"/>
              <w:jc w:val="center"/>
              <w:rPr>
                <w:rFonts w:asciiTheme="majorBidi" w:eastAsia="Calibri" w:hAnsiTheme="majorBidi" w:cstheme="majorBidi"/>
                <w:b/>
                <w:bCs/>
                <w:sz w:val="24"/>
                <w:szCs w:val="24"/>
              </w:rPr>
            </w:pPr>
            <w:r w:rsidRPr="002142E6">
              <w:rPr>
                <w:rFonts w:asciiTheme="majorBidi" w:eastAsia="Calibri" w:hAnsiTheme="majorBidi" w:cstheme="majorBidi"/>
                <w:b/>
                <w:bCs/>
                <w:sz w:val="24"/>
                <w:szCs w:val="24"/>
              </w:rPr>
              <w:t>CREDITS (L+T+P)</w:t>
            </w:r>
          </w:p>
        </w:tc>
      </w:tr>
      <w:tr w:rsidR="00E3117E" w:rsidRPr="002142E6" w:rsidTr="00574A2D">
        <w:tc>
          <w:tcPr>
            <w:tcW w:w="1809" w:type="dxa"/>
          </w:tcPr>
          <w:p w:rsidR="00E3117E" w:rsidRPr="002142E6" w:rsidRDefault="00E3117E" w:rsidP="00574A2D">
            <w:pPr>
              <w:rPr>
                <w:rFonts w:asciiTheme="majorBidi" w:eastAsia="Calibri" w:hAnsiTheme="majorBidi" w:cstheme="majorBidi"/>
                <w:sz w:val="24"/>
                <w:szCs w:val="24"/>
              </w:rPr>
            </w:pPr>
            <w:r w:rsidRPr="002142E6">
              <w:rPr>
                <w:rFonts w:asciiTheme="majorBidi" w:eastAsia="Calibri" w:hAnsiTheme="majorBidi" w:cstheme="majorBidi"/>
                <w:sz w:val="24"/>
                <w:szCs w:val="24"/>
              </w:rPr>
              <w:t>PER301C</w:t>
            </w:r>
          </w:p>
        </w:tc>
        <w:tc>
          <w:tcPr>
            <w:tcW w:w="4536" w:type="dxa"/>
          </w:tcPr>
          <w:p w:rsidR="00E3117E" w:rsidRPr="002142E6" w:rsidRDefault="00E3117E" w:rsidP="00574A2D">
            <w:pPr>
              <w:rPr>
                <w:rFonts w:asciiTheme="majorBidi" w:eastAsia="Calibri" w:hAnsiTheme="majorBidi" w:cstheme="majorBidi"/>
                <w:sz w:val="24"/>
                <w:szCs w:val="24"/>
              </w:rPr>
            </w:pPr>
            <w:r w:rsidRPr="002142E6">
              <w:rPr>
                <w:rFonts w:asciiTheme="majorBidi" w:eastAsia="Calibri" w:hAnsiTheme="majorBidi" w:cstheme="majorBidi"/>
                <w:sz w:val="24"/>
                <w:szCs w:val="24"/>
              </w:rPr>
              <w:t>Modern Persian Prose</w:t>
            </w:r>
          </w:p>
        </w:tc>
        <w:tc>
          <w:tcPr>
            <w:tcW w:w="2493" w:type="dxa"/>
          </w:tcPr>
          <w:p w:rsidR="00E3117E" w:rsidRPr="002142E6" w:rsidRDefault="00E3117E" w:rsidP="00574A2D">
            <w:pPr>
              <w:jc w:val="center"/>
              <w:rPr>
                <w:rFonts w:asciiTheme="majorBidi" w:eastAsia="Calibri" w:hAnsiTheme="majorBidi" w:cstheme="majorBidi"/>
                <w:b/>
                <w:bCs/>
                <w:sz w:val="24"/>
                <w:szCs w:val="24"/>
              </w:rPr>
            </w:pPr>
            <w:r>
              <w:rPr>
                <w:rFonts w:asciiTheme="majorBidi" w:eastAsia="Calibri" w:hAnsiTheme="majorBidi" w:cstheme="majorBidi"/>
                <w:b/>
                <w:bCs/>
                <w:sz w:val="24"/>
                <w:szCs w:val="24"/>
              </w:rPr>
              <w:t>(5+1+0)</w:t>
            </w:r>
          </w:p>
        </w:tc>
      </w:tr>
      <w:tr w:rsidR="00E3117E" w:rsidRPr="002142E6" w:rsidTr="00574A2D">
        <w:tc>
          <w:tcPr>
            <w:tcW w:w="1809" w:type="dxa"/>
          </w:tcPr>
          <w:p w:rsidR="00E3117E" w:rsidRPr="002142E6" w:rsidRDefault="00E3117E" w:rsidP="00574A2D">
            <w:pPr>
              <w:rPr>
                <w:rFonts w:asciiTheme="majorBidi" w:eastAsia="Calibri" w:hAnsiTheme="majorBidi" w:cstheme="majorBidi"/>
                <w:sz w:val="24"/>
                <w:szCs w:val="24"/>
              </w:rPr>
            </w:pPr>
            <w:r w:rsidRPr="002142E6">
              <w:rPr>
                <w:rFonts w:asciiTheme="majorBidi" w:eastAsia="Calibri" w:hAnsiTheme="majorBidi" w:cstheme="majorBidi"/>
                <w:sz w:val="24"/>
                <w:szCs w:val="24"/>
              </w:rPr>
              <w:t>PER302C</w:t>
            </w:r>
          </w:p>
        </w:tc>
        <w:tc>
          <w:tcPr>
            <w:tcW w:w="4536" w:type="dxa"/>
          </w:tcPr>
          <w:p w:rsidR="00E3117E" w:rsidRPr="002142E6" w:rsidRDefault="00E3117E" w:rsidP="00574A2D">
            <w:pPr>
              <w:rPr>
                <w:rFonts w:asciiTheme="majorBidi" w:eastAsia="Calibri" w:hAnsiTheme="majorBidi" w:cstheme="majorBidi"/>
                <w:sz w:val="24"/>
                <w:szCs w:val="24"/>
              </w:rPr>
            </w:pPr>
            <w:r w:rsidRPr="002142E6">
              <w:rPr>
                <w:rFonts w:asciiTheme="majorBidi" w:eastAsia="Calibri" w:hAnsiTheme="majorBidi" w:cstheme="majorBidi"/>
                <w:sz w:val="24"/>
                <w:szCs w:val="24"/>
              </w:rPr>
              <w:t>Modern Persian Poetry</w:t>
            </w:r>
          </w:p>
        </w:tc>
        <w:tc>
          <w:tcPr>
            <w:tcW w:w="2493" w:type="dxa"/>
          </w:tcPr>
          <w:p w:rsidR="00E3117E" w:rsidRPr="002142E6" w:rsidRDefault="00E3117E" w:rsidP="00574A2D">
            <w:pPr>
              <w:jc w:val="center"/>
              <w:rPr>
                <w:rFonts w:asciiTheme="majorBidi" w:eastAsia="Calibri" w:hAnsiTheme="majorBidi" w:cstheme="majorBidi"/>
                <w:b/>
                <w:bCs/>
                <w:sz w:val="24"/>
                <w:szCs w:val="24"/>
              </w:rPr>
            </w:pPr>
            <w:r>
              <w:rPr>
                <w:rFonts w:asciiTheme="majorBidi" w:eastAsia="Calibri" w:hAnsiTheme="majorBidi" w:cstheme="majorBidi"/>
                <w:b/>
                <w:bCs/>
                <w:sz w:val="24"/>
                <w:szCs w:val="24"/>
              </w:rPr>
              <w:t>(5+1+0)</w:t>
            </w:r>
          </w:p>
        </w:tc>
      </w:tr>
      <w:tr w:rsidR="00E3117E" w:rsidRPr="002142E6" w:rsidTr="00574A2D">
        <w:tc>
          <w:tcPr>
            <w:tcW w:w="1809" w:type="dxa"/>
          </w:tcPr>
          <w:p w:rsidR="00E3117E" w:rsidRPr="002142E6" w:rsidRDefault="00E3117E" w:rsidP="00574A2D">
            <w:pPr>
              <w:rPr>
                <w:rFonts w:asciiTheme="majorBidi" w:eastAsia="Calibri" w:hAnsiTheme="majorBidi" w:cstheme="majorBidi"/>
                <w:sz w:val="24"/>
                <w:szCs w:val="24"/>
              </w:rPr>
            </w:pPr>
            <w:r w:rsidRPr="002142E6">
              <w:rPr>
                <w:rFonts w:asciiTheme="majorBidi" w:eastAsia="Calibri" w:hAnsiTheme="majorBidi" w:cstheme="majorBidi"/>
                <w:sz w:val="24"/>
                <w:szCs w:val="24"/>
              </w:rPr>
              <w:t>PER303C</w:t>
            </w:r>
          </w:p>
        </w:tc>
        <w:tc>
          <w:tcPr>
            <w:tcW w:w="4536" w:type="dxa"/>
          </w:tcPr>
          <w:p w:rsidR="00E3117E" w:rsidRPr="002142E6" w:rsidRDefault="00E3117E" w:rsidP="00574A2D">
            <w:pPr>
              <w:rPr>
                <w:rFonts w:asciiTheme="majorBidi" w:eastAsia="Calibri" w:hAnsiTheme="majorBidi" w:cstheme="majorBidi"/>
                <w:sz w:val="24"/>
                <w:szCs w:val="24"/>
              </w:rPr>
            </w:pPr>
            <w:r w:rsidRPr="002142E6">
              <w:rPr>
                <w:rFonts w:asciiTheme="majorBidi" w:eastAsia="Calibri" w:hAnsiTheme="majorBidi" w:cstheme="majorBidi"/>
                <w:sz w:val="24"/>
                <w:szCs w:val="24"/>
              </w:rPr>
              <w:t xml:space="preserve">Classical Persian Prose       </w:t>
            </w:r>
          </w:p>
        </w:tc>
        <w:tc>
          <w:tcPr>
            <w:tcW w:w="2493" w:type="dxa"/>
          </w:tcPr>
          <w:p w:rsidR="00E3117E" w:rsidRPr="002142E6" w:rsidRDefault="00E3117E" w:rsidP="00574A2D">
            <w:pPr>
              <w:jc w:val="center"/>
              <w:rPr>
                <w:rFonts w:asciiTheme="majorBidi" w:eastAsia="Calibri" w:hAnsiTheme="majorBidi" w:cstheme="majorBidi"/>
                <w:b/>
                <w:bCs/>
                <w:sz w:val="24"/>
                <w:szCs w:val="24"/>
              </w:rPr>
            </w:pPr>
            <w:r>
              <w:rPr>
                <w:rFonts w:asciiTheme="majorBidi" w:eastAsia="Calibri" w:hAnsiTheme="majorBidi" w:cstheme="majorBidi"/>
                <w:b/>
                <w:bCs/>
                <w:sz w:val="24"/>
                <w:szCs w:val="24"/>
              </w:rPr>
              <w:t>(5+1+0)</w:t>
            </w:r>
          </w:p>
        </w:tc>
      </w:tr>
    </w:tbl>
    <w:p w:rsidR="00E3117E" w:rsidRPr="002142E6" w:rsidRDefault="00E3117E" w:rsidP="00E3117E">
      <w:pPr>
        <w:rPr>
          <w:rFonts w:asciiTheme="majorBidi" w:eastAsia="Calibri" w:hAnsiTheme="majorBidi" w:cstheme="majorBidi"/>
          <w:sz w:val="24"/>
          <w:szCs w:val="24"/>
          <w:lang w:val="en-US" w:eastAsia="en-US"/>
        </w:rPr>
      </w:pPr>
    </w:p>
    <w:p w:rsidR="00E3117E" w:rsidRPr="002142E6" w:rsidRDefault="00E3117E" w:rsidP="00E3117E">
      <w:pPr>
        <w:spacing w:after="0" w:line="240" w:lineRule="auto"/>
        <w:jc w:val="center"/>
        <w:rPr>
          <w:rFonts w:asciiTheme="majorBidi" w:eastAsia="Calibri" w:hAnsiTheme="majorBidi" w:cstheme="majorBidi"/>
          <w:b/>
          <w:bCs/>
          <w:sz w:val="24"/>
          <w:szCs w:val="24"/>
          <w:lang w:val="en-US" w:eastAsia="en-US"/>
        </w:rPr>
      </w:pPr>
      <w:r w:rsidRPr="002142E6">
        <w:rPr>
          <w:rFonts w:asciiTheme="majorBidi" w:eastAsia="Calibri" w:hAnsiTheme="majorBidi" w:cstheme="majorBidi"/>
          <w:b/>
          <w:bCs/>
          <w:color w:val="002060"/>
          <w:sz w:val="24"/>
          <w:szCs w:val="24"/>
          <w:lang w:val="en-US" w:eastAsia="en-US"/>
        </w:rPr>
        <w:t>Semester – IV</w:t>
      </w:r>
    </w:p>
    <w:p w:rsidR="00E3117E" w:rsidRPr="002142E6" w:rsidRDefault="00E3117E" w:rsidP="00E3117E">
      <w:pPr>
        <w:jc w:val="center"/>
        <w:rPr>
          <w:rFonts w:asciiTheme="majorBidi" w:eastAsia="Calibri" w:hAnsiTheme="majorBidi" w:cstheme="majorBidi"/>
          <w:sz w:val="24"/>
          <w:szCs w:val="24"/>
          <w:lang w:val="en-US" w:eastAsia="en-US"/>
        </w:rPr>
      </w:pPr>
    </w:p>
    <w:tbl>
      <w:tblPr>
        <w:tblStyle w:val="TableGrid"/>
        <w:tblW w:w="0" w:type="auto"/>
        <w:tblLook w:val="04A0"/>
      </w:tblPr>
      <w:tblGrid>
        <w:gridCol w:w="1809"/>
        <w:gridCol w:w="4536"/>
        <w:gridCol w:w="2493"/>
      </w:tblGrid>
      <w:tr w:rsidR="00E3117E" w:rsidRPr="002142E6" w:rsidTr="00574A2D">
        <w:tc>
          <w:tcPr>
            <w:tcW w:w="1809" w:type="dxa"/>
          </w:tcPr>
          <w:p w:rsidR="00E3117E" w:rsidRPr="002142E6" w:rsidRDefault="00E3117E" w:rsidP="00574A2D">
            <w:pPr>
              <w:spacing w:after="120"/>
              <w:jc w:val="center"/>
              <w:rPr>
                <w:rFonts w:asciiTheme="majorBidi" w:eastAsia="Calibri" w:hAnsiTheme="majorBidi" w:cstheme="majorBidi"/>
                <w:sz w:val="24"/>
                <w:szCs w:val="24"/>
              </w:rPr>
            </w:pPr>
            <w:r w:rsidRPr="002142E6">
              <w:rPr>
                <w:rFonts w:asciiTheme="majorBidi" w:eastAsia="Calibri" w:hAnsiTheme="majorBidi" w:cstheme="majorBidi"/>
                <w:sz w:val="24"/>
                <w:szCs w:val="24"/>
              </w:rPr>
              <w:t>PAPER CODE</w:t>
            </w:r>
          </w:p>
        </w:tc>
        <w:tc>
          <w:tcPr>
            <w:tcW w:w="4536" w:type="dxa"/>
          </w:tcPr>
          <w:p w:rsidR="00E3117E" w:rsidRPr="002142E6" w:rsidRDefault="00E3117E" w:rsidP="00574A2D">
            <w:pPr>
              <w:spacing w:after="120"/>
              <w:jc w:val="center"/>
              <w:rPr>
                <w:rFonts w:asciiTheme="majorBidi" w:eastAsia="Calibri" w:hAnsiTheme="majorBidi" w:cstheme="majorBidi"/>
                <w:sz w:val="24"/>
                <w:szCs w:val="24"/>
              </w:rPr>
            </w:pPr>
            <w:r w:rsidRPr="002142E6">
              <w:rPr>
                <w:rFonts w:asciiTheme="majorBidi" w:eastAsia="Calibri" w:hAnsiTheme="majorBidi" w:cstheme="majorBidi"/>
                <w:sz w:val="24"/>
                <w:szCs w:val="24"/>
              </w:rPr>
              <w:t>PAPER TITLE</w:t>
            </w:r>
          </w:p>
        </w:tc>
        <w:tc>
          <w:tcPr>
            <w:tcW w:w="2493" w:type="dxa"/>
          </w:tcPr>
          <w:p w:rsidR="00E3117E" w:rsidRPr="002142E6" w:rsidRDefault="00E3117E" w:rsidP="00574A2D">
            <w:pPr>
              <w:spacing w:after="120"/>
              <w:jc w:val="center"/>
              <w:rPr>
                <w:rFonts w:asciiTheme="majorBidi" w:eastAsia="Calibri" w:hAnsiTheme="majorBidi" w:cstheme="majorBidi"/>
                <w:b/>
                <w:bCs/>
                <w:sz w:val="24"/>
                <w:szCs w:val="24"/>
              </w:rPr>
            </w:pPr>
            <w:r w:rsidRPr="002142E6">
              <w:rPr>
                <w:rFonts w:asciiTheme="majorBidi" w:eastAsia="Calibri" w:hAnsiTheme="majorBidi" w:cstheme="majorBidi"/>
                <w:b/>
                <w:bCs/>
                <w:sz w:val="24"/>
                <w:szCs w:val="24"/>
              </w:rPr>
              <w:t>CREDITS (L+T+P)</w:t>
            </w:r>
          </w:p>
        </w:tc>
      </w:tr>
      <w:tr w:rsidR="00E3117E" w:rsidRPr="002142E6" w:rsidTr="00574A2D">
        <w:tc>
          <w:tcPr>
            <w:tcW w:w="1809" w:type="dxa"/>
          </w:tcPr>
          <w:p w:rsidR="00E3117E" w:rsidRPr="002142E6" w:rsidRDefault="00E3117E" w:rsidP="00574A2D">
            <w:pPr>
              <w:rPr>
                <w:rFonts w:asciiTheme="majorBidi" w:eastAsia="Calibri" w:hAnsiTheme="majorBidi" w:cstheme="majorBidi"/>
                <w:sz w:val="24"/>
                <w:szCs w:val="24"/>
              </w:rPr>
            </w:pPr>
            <w:r w:rsidRPr="002142E6">
              <w:rPr>
                <w:rFonts w:asciiTheme="majorBidi" w:eastAsia="Calibri" w:hAnsiTheme="majorBidi" w:cstheme="majorBidi"/>
                <w:sz w:val="24"/>
                <w:szCs w:val="24"/>
              </w:rPr>
              <w:t>PER401C</w:t>
            </w:r>
          </w:p>
        </w:tc>
        <w:tc>
          <w:tcPr>
            <w:tcW w:w="4536" w:type="dxa"/>
          </w:tcPr>
          <w:p w:rsidR="00E3117E" w:rsidRPr="002142E6" w:rsidRDefault="00E3117E" w:rsidP="00574A2D">
            <w:pPr>
              <w:rPr>
                <w:rFonts w:asciiTheme="majorBidi" w:eastAsia="Calibri" w:hAnsiTheme="majorBidi" w:cstheme="majorBidi"/>
                <w:sz w:val="24"/>
                <w:szCs w:val="24"/>
              </w:rPr>
            </w:pPr>
            <w:r w:rsidRPr="002142E6">
              <w:rPr>
                <w:rFonts w:asciiTheme="majorBidi" w:eastAsia="Calibri" w:hAnsiTheme="majorBidi" w:cstheme="majorBidi"/>
                <w:sz w:val="24"/>
                <w:szCs w:val="24"/>
              </w:rPr>
              <w:t>Classical Persian Poetry</w:t>
            </w:r>
          </w:p>
        </w:tc>
        <w:tc>
          <w:tcPr>
            <w:tcW w:w="2493" w:type="dxa"/>
          </w:tcPr>
          <w:p w:rsidR="00E3117E" w:rsidRPr="002142E6" w:rsidRDefault="00E3117E" w:rsidP="00574A2D">
            <w:pPr>
              <w:jc w:val="center"/>
              <w:rPr>
                <w:rFonts w:asciiTheme="majorBidi" w:eastAsia="Calibri" w:hAnsiTheme="majorBidi" w:cstheme="majorBidi"/>
                <w:b/>
                <w:bCs/>
                <w:sz w:val="24"/>
                <w:szCs w:val="24"/>
              </w:rPr>
            </w:pPr>
            <w:r>
              <w:rPr>
                <w:rFonts w:asciiTheme="majorBidi" w:eastAsia="Calibri" w:hAnsiTheme="majorBidi" w:cstheme="majorBidi"/>
                <w:b/>
                <w:bCs/>
                <w:sz w:val="24"/>
                <w:szCs w:val="24"/>
              </w:rPr>
              <w:t>(5+1+0)</w:t>
            </w:r>
          </w:p>
        </w:tc>
      </w:tr>
      <w:tr w:rsidR="00E3117E" w:rsidRPr="002142E6" w:rsidTr="00574A2D">
        <w:tc>
          <w:tcPr>
            <w:tcW w:w="1809" w:type="dxa"/>
          </w:tcPr>
          <w:p w:rsidR="00E3117E" w:rsidRPr="002142E6" w:rsidRDefault="00E3117E" w:rsidP="00574A2D">
            <w:pPr>
              <w:rPr>
                <w:rFonts w:asciiTheme="majorBidi" w:eastAsia="Calibri" w:hAnsiTheme="majorBidi" w:cstheme="majorBidi"/>
                <w:sz w:val="24"/>
                <w:szCs w:val="24"/>
              </w:rPr>
            </w:pPr>
            <w:r w:rsidRPr="002142E6">
              <w:rPr>
                <w:rFonts w:asciiTheme="majorBidi" w:eastAsia="Calibri" w:hAnsiTheme="majorBidi" w:cstheme="majorBidi"/>
                <w:sz w:val="24"/>
                <w:szCs w:val="24"/>
              </w:rPr>
              <w:t>PER402C</w:t>
            </w:r>
          </w:p>
        </w:tc>
        <w:tc>
          <w:tcPr>
            <w:tcW w:w="4536" w:type="dxa"/>
          </w:tcPr>
          <w:p w:rsidR="00E3117E" w:rsidRPr="002142E6" w:rsidRDefault="00E3117E" w:rsidP="00574A2D">
            <w:pPr>
              <w:rPr>
                <w:rFonts w:asciiTheme="majorBidi" w:eastAsia="Calibri" w:hAnsiTheme="majorBidi" w:cstheme="majorBidi"/>
                <w:sz w:val="24"/>
                <w:szCs w:val="24"/>
              </w:rPr>
            </w:pPr>
            <w:r w:rsidRPr="002142E6">
              <w:rPr>
                <w:rFonts w:asciiTheme="majorBidi" w:eastAsia="Calibri" w:hAnsiTheme="majorBidi" w:cstheme="majorBidi"/>
                <w:sz w:val="24"/>
                <w:szCs w:val="24"/>
              </w:rPr>
              <w:t>Indo-Persian Prose</w:t>
            </w:r>
          </w:p>
        </w:tc>
        <w:tc>
          <w:tcPr>
            <w:tcW w:w="2493" w:type="dxa"/>
          </w:tcPr>
          <w:p w:rsidR="00E3117E" w:rsidRPr="002142E6" w:rsidRDefault="00E3117E" w:rsidP="00574A2D">
            <w:pPr>
              <w:jc w:val="center"/>
              <w:rPr>
                <w:rFonts w:asciiTheme="majorBidi" w:eastAsia="Calibri" w:hAnsiTheme="majorBidi" w:cstheme="majorBidi"/>
                <w:b/>
                <w:bCs/>
                <w:sz w:val="24"/>
                <w:szCs w:val="24"/>
              </w:rPr>
            </w:pPr>
            <w:r>
              <w:rPr>
                <w:rFonts w:asciiTheme="majorBidi" w:eastAsia="Calibri" w:hAnsiTheme="majorBidi" w:cstheme="majorBidi"/>
                <w:b/>
                <w:bCs/>
                <w:sz w:val="24"/>
                <w:szCs w:val="24"/>
              </w:rPr>
              <w:t>(5+1+0)</w:t>
            </w:r>
          </w:p>
        </w:tc>
      </w:tr>
      <w:tr w:rsidR="00E3117E" w:rsidRPr="002142E6" w:rsidTr="00574A2D">
        <w:tc>
          <w:tcPr>
            <w:tcW w:w="1809" w:type="dxa"/>
          </w:tcPr>
          <w:p w:rsidR="00E3117E" w:rsidRPr="002142E6" w:rsidRDefault="00E3117E" w:rsidP="00574A2D">
            <w:pPr>
              <w:rPr>
                <w:rFonts w:asciiTheme="majorBidi" w:eastAsia="Calibri" w:hAnsiTheme="majorBidi" w:cstheme="majorBidi"/>
                <w:sz w:val="24"/>
                <w:szCs w:val="24"/>
              </w:rPr>
            </w:pPr>
            <w:r w:rsidRPr="002142E6">
              <w:rPr>
                <w:rFonts w:asciiTheme="majorBidi" w:eastAsia="Calibri" w:hAnsiTheme="majorBidi" w:cstheme="majorBidi"/>
                <w:sz w:val="24"/>
                <w:szCs w:val="24"/>
              </w:rPr>
              <w:t>PER403C</w:t>
            </w:r>
          </w:p>
        </w:tc>
        <w:tc>
          <w:tcPr>
            <w:tcW w:w="4536" w:type="dxa"/>
          </w:tcPr>
          <w:p w:rsidR="00E3117E" w:rsidRPr="002142E6" w:rsidRDefault="00E3117E" w:rsidP="00574A2D">
            <w:pPr>
              <w:rPr>
                <w:rFonts w:asciiTheme="majorBidi" w:eastAsia="Calibri" w:hAnsiTheme="majorBidi" w:cstheme="majorBidi"/>
                <w:sz w:val="24"/>
                <w:szCs w:val="24"/>
              </w:rPr>
            </w:pPr>
            <w:r w:rsidRPr="002142E6">
              <w:rPr>
                <w:rFonts w:asciiTheme="majorBidi" w:eastAsia="Calibri" w:hAnsiTheme="majorBidi" w:cstheme="majorBidi"/>
                <w:sz w:val="24"/>
                <w:szCs w:val="24"/>
              </w:rPr>
              <w:t>Indo-Persian Poetry</w:t>
            </w:r>
          </w:p>
        </w:tc>
        <w:tc>
          <w:tcPr>
            <w:tcW w:w="2493" w:type="dxa"/>
          </w:tcPr>
          <w:p w:rsidR="00E3117E" w:rsidRPr="002142E6" w:rsidRDefault="00E3117E" w:rsidP="00574A2D">
            <w:pPr>
              <w:jc w:val="center"/>
              <w:rPr>
                <w:rFonts w:asciiTheme="majorBidi" w:eastAsia="Calibri" w:hAnsiTheme="majorBidi" w:cstheme="majorBidi"/>
                <w:b/>
                <w:bCs/>
                <w:sz w:val="24"/>
                <w:szCs w:val="24"/>
              </w:rPr>
            </w:pPr>
            <w:r>
              <w:rPr>
                <w:rFonts w:asciiTheme="majorBidi" w:eastAsia="Calibri" w:hAnsiTheme="majorBidi" w:cstheme="majorBidi"/>
                <w:b/>
                <w:bCs/>
                <w:sz w:val="24"/>
                <w:szCs w:val="24"/>
              </w:rPr>
              <w:t>(5+1+0)</w:t>
            </w:r>
          </w:p>
        </w:tc>
      </w:tr>
    </w:tbl>
    <w:p w:rsidR="00E3117E" w:rsidRPr="002142E6" w:rsidRDefault="00E3117E" w:rsidP="00E3117E">
      <w:pPr>
        <w:rPr>
          <w:rFonts w:asciiTheme="majorBidi" w:eastAsia="Calibri" w:hAnsiTheme="majorBidi" w:cstheme="majorBidi"/>
          <w:sz w:val="24"/>
          <w:szCs w:val="24"/>
          <w:lang w:val="en-US" w:eastAsia="en-US"/>
        </w:rPr>
      </w:pPr>
    </w:p>
    <w:p w:rsidR="00E3117E" w:rsidRPr="002142E6" w:rsidRDefault="00E3117E" w:rsidP="00E3117E">
      <w:pPr>
        <w:spacing w:after="0" w:line="240" w:lineRule="auto"/>
        <w:jc w:val="center"/>
        <w:rPr>
          <w:rFonts w:asciiTheme="majorBidi" w:eastAsia="Calibri" w:hAnsiTheme="majorBidi" w:cstheme="majorBidi"/>
          <w:b/>
          <w:bCs/>
          <w:sz w:val="24"/>
          <w:szCs w:val="24"/>
          <w:lang w:val="en-US" w:eastAsia="en-US"/>
        </w:rPr>
      </w:pPr>
      <w:r w:rsidRPr="002142E6">
        <w:rPr>
          <w:rFonts w:asciiTheme="majorBidi" w:eastAsia="Calibri" w:hAnsiTheme="majorBidi" w:cstheme="majorBidi"/>
          <w:b/>
          <w:bCs/>
          <w:color w:val="002060"/>
          <w:sz w:val="24"/>
          <w:szCs w:val="24"/>
          <w:lang w:val="en-US" w:eastAsia="en-US"/>
        </w:rPr>
        <w:t>Semester – V</w:t>
      </w:r>
    </w:p>
    <w:p w:rsidR="00E3117E" w:rsidRPr="002142E6" w:rsidRDefault="00E3117E" w:rsidP="00E3117E">
      <w:pPr>
        <w:jc w:val="center"/>
        <w:rPr>
          <w:rFonts w:asciiTheme="majorBidi" w:eastAsia="Calibri" w:hAnsiTheme="majorBidi" w:cstheme="majorBidi"/>
          <w:sz w:val="24"/>
          <w:szCs w:val="24"/>
          <w:lang w:val="en-US" w:eastAsia="en-US"/>
        </w:rPr>
      </w:pPr>
    </w:p>
    <w:tbl>
      <w:tblPr>
        <w:tblStyle w:val="TableGrid"/>
        <w:tblW w:w="0" w:type="auto"/>
        <w:tblLook w:val="04A0"/>
      </w:tblPr>
      <w:tblGrid>
        <w:gridCol w:w="1809"/>
        <w:gridCol w:w="4820"/>
        <w:gridCol w:w="2209"/>
      </w:tblGrid>
      <w:tr w:rsidR="00E3117E" w:rsidRPr="002142E6" w:rsidTr="00574A2D">
        <w:tc>
          <w:tcPr>
            <w:tcW w:w="1809" w:type="dxa"/>
          </w:tcPr>
          <w:p w:rsidR="00E3117E" w:rsidRPr="002142E6" w:rsidRDefault="00E3117E" w:rsidP="00574A2D">
            <w:pPr>
              <w:spacing w:after="120"/>
              <w:jc w:val="center"/>
              <w:rPr>
                <w:rFonts w:asciiTheme="majorBidi" w:eastAsia="Calibri" w:hAnsiTheme="majorBidi" w:cstheme="majorBidi"/>
                <w:sz w:val="24"/>
                <w:szCs w:val="24"/>
              </w:rPr>
            </w:pPr>
            <w:r w:rsidRPr="002142E6">
              <w:rPr>
                <w:rFonts w:asciiTheme="majorBidi" w:eastAsia="Calibri" w:hAnsiTheme="majorBidi" w:cstheme="majorBidi"/>
                <w:sz w:val="24"/>
                <w:szCs w:val="24"/>
              </w:rPr>
              <w:t>PAPER CODE</w:t>
            </w:r>
          </w:p>
        </w:tc>
        <w:tc>
          <w:tcPr>
            <w:tcW w:w="4820" w:type="dxa"/>
          </w:tcPr>
          <w:p w:rsidR="00E3117E" w:rsidRPr="002142E6" w:rsidRDefault="00E3117E" w:rsidP="00574A2D">
            <w:pPr>
              <w:spacing w:after="120"/>
              <w:jc w:val="center"/>
              <w:rPr>
                <w:rFonts w:asciiTheme="majorBidi" w:eastAsia="Calibri" w:hAnsiTheme="majorBidi" w:cstheme="majorBidi"/>
                <w:sz w:val="24"/>
                <w:szCs w:val="24"/>
              </w:rPr>
            </w:pPr>
            <w:r w:rsidRPr="002142E6">
              <w:rPr>
                <w:rFonts w:asciiTheme="majorBidi" w:eastAsia="Calibri" w:hAnsiTheme="majorBidi" w:cstheme="majorBidi"/>
                <w:sz w:val="24"/>
                <w:szCs w:val="24"/>
              </w:rPr>
              <w:t>PAPER TITLE</w:t>
            </w:r>
          </w:p>
        </w:tc>
        <w:tc>
          <w:tcPr>
            <w:tcW w:w="2209" w:type="dxa"/>
          </w:tcPr>
          <w:p w:rsidR="00E3117E" w:rsidRPr="002142E6" w:rsidRDefault="00E3117E" w:rsidP="00574A2D">
            <w:pPr>
              <w:spacing w:after="120"/>
              <w:jc w:val="center"/>
              <w:rPr>
                <w:rFonts w:asciiTheme="majorBidi" w:eastAsia="Calibri" w:hAnsiTheme="majorBidi" w:cstheme="majorBidi"/>
                <w:b/>
                <w:bCs/>
                <w:sz w:val="24"/>
                <w:szCs w:val="24"/>
              </w:rPr>
            </w:pPr>
            <w:r w:rsidRPr="002142E6">
              <w:rPr>
                <w:rFonts w:asciiTheme="majorBidi" w:eastAsia="Calibri" w:hAnsiTheme="majorBidi" w:cstheme="majorBidi"/>
                <w:b/>
                <w:bCs/>
                <w:sz w:val="24"/>
                <w:szCs w:val="24"/>
              </w:rPr>
              <w:t>CREDITS (L+T+P)</w:t>
            </w:r>
          </w:p>
        </w:tc>
      </w:tr>
      <w:tr w:rsidR="00E3117E" w:rsidRPr="002142E6" w:rsidTr="00574A2D">
        <w:tc>
          <w:tcPr>
            <w:tcW w:w="1809" w:type="dxa"/>
          </w:tcPr>
          <w:p w:rsidR="00E3117E" w:rsidRPr="002142E6" w:rsidRDefault="00E3117E" w:rsidP="00574A2D">
            <w:pPr>
              <w:rPr>
                <w:rFonts w:asciiTheme="majorBidi" w:eastAsia="Calibri" w:hAnsiTheme="majorBidi" w:cstheme="majorBidi"/>
                <w:sz w:val="24"/>
                <w:szCs w:val="24"/>
              </w:rPr>
            </w:pPr>
            <w:r w:rsidRPr="002142E6">
              <w:rPr>
                <w:rFonts w:asciiTheme="majorBidi" w:eastAsia="Calibri" w:hAnsiTheme="majorBidi" w:cstheme="majorBidi"/>
                <w:sz w:val="24"/>
                <w:szCs w:val="24"/>
              </w:rPr>
              <w:t>PER501C</w:t>
            </w:r>
          </w:p>
        </w:tc>
        <w:tc>
          <w:tcPr>
            <w:tcW w:w="4820" w:type="dxa"/>
          </w:tcPr>
          <w:p w:rsidR="00E3117E" w:rsidRPr="002142E6" w:rsidRDefault="00E3117E" w:rsidP="00574A2D">
            <w:pPr>
              <w:rPr>
                <w:rFonts w:asciiTheme="majorBidi" w:eastAsia="Calibri" w:hAnsiTheme="majorBidi" w:cstheme="majorBidi"/>
                <w:sz w:val="24"/>
                <w:szCs w:val="24"/>
              </w:rPr>
            </w:pPr>
            <w:r w:rsidRPr="002142E6">
              <w:rPr>
                <w:rFonts w:asciiTheme="majorBidi" w:eastAsia="Calibri" w:hAnsiTheme="majorBidi" w:cstheme="majorBidi"/>
                <w:sz w:val="24"/>
                <w:szCs w:val="24"/>
              </w:rPr>
              <w:t>Sufistic&amp; Ethical Persian Literature (Prose)</w:t>
            </w:r>
          </w:p>
        </w:tc>
        <w:tc>
          <w:tcPr>
            <w:tcW w:w="2209" w:type="dxa"/>
          </w:tcPr>
          <w:p w:rsidR="00E3117E" w:rsidRPr="002142E6" w:rsidRDefault="00E3117E" w:rsidP="00574A2D">
            <w:pPr>
              <w:jc w:val="center"/>
              <w:rPr>
                <w:rFonts w:asciiTheme="majorBidi" w:eastAsia="Calibri" w:hAnsiTheme="majorBidi" w:cstheme="majorBidi"/>
                <w:b/>
                <w:bCs/>
                <w:sz w:val="24"/>
                <w:szCs w:val="24"/>
              </w:rPr>
            </w:pPr>
            <w:r>
              <w:rPr>
                <w:rFonts w:asciiTheme="majorBidi" w:eastAsia="Calibri" w:hAnsiTheme="majorBidi" w:cstheme="majorBidi"/>
                <w:b/>
                <w:bCs/>
                <w:sz w:val="24"/>
                <w:szCs w:val="24"/>
              </w:rPr>
              <w:t>(5+1+0)</w:t>
            </w:r>
          </w:p>
        </w:tc>
      </w:tr>
      <w:tr w:rsidR="00E3117E" w:rsidRPr="002142E6" w:rsidTr="00574A2D">
        <w:tc>
          <w:tcPr>
            <w:tcW w:w="1809" w:type="dxa"/>
          </w:tcPr>
          <w:p w:rsidR="00E3117E" w:rsidRPr="002142E6" w:rsidRDefault="00E3117E" w:rsidP="00574A2D">
            <w:pPr>
              <w:rPr>
                <w:rFonts w:asciiTheme="majorBidi" w:eastAsia="Calibri" w:hAnsiTheme="majorBidi" w:cstheme="majorBidi"/>
                <w:sz w:val="24"/>
                <w:szCs w:val="24"/>
              </w:rPr>
            </w:pPr>
            <w:r w:rsidRPr="002142E6">
              <w:rPr>
                <w:rFonts w:asciiTheme="majorBidi" w:eastAsia="Calibri" w:hAnsiTheme="majorBidi" w:cstheme="majorBidi"/>
                <w:sz w:val="24"/>
                <w:szCs w:val="24"/>
              </w:rPr>
              <w:t>PER502C</w:t>
            </w:r>
          </w:p>
        </w:tc>
        <w:tc>
          <w:tcPr>
            <w:tcW w:w="4820" w:type="dxa"/>
          </w:tcPr>
          <w:p w:rsidR="00E3117E" w:rsidRPr="002142E6" w:rsidRDefault="00E3117E" w:rsidP="00574A2D">
            <w:pPr>
              <w:rPr>
                <w:rFonts w:asciiTheme="majorBidi" w:eastAsia="Calibri" w:hAnsiTheme="majorBidi" w:cstheme="majorBidi"/>
                <w:sz w:val="24"/>
                <w:szCs w:val="24"/>
              </w:rPr>
            </w:pPr>
            <w:r w:rsidRPr="002142E6">
              <w:rPr>
                <w:rFonts w:asciiTheme="majorBidi" w:eastAsia="Calibri" w:hAnsiTheme="majorBidi" w:cstheme="majorBidi"/>
                <w:sz w:val="24"/>
                <w:szCs w:val="24"/>
              </w:rPr>
              <w:t>Sufistic&amp; Ethical Persian Literature (Poetry)</w:t>
            </w:r>
          </w:p>
        </w:tc>
        <w:tc>
          <w:tcPr>
            <w:tcW w:w="2209" w:type="dxa"/>
          </w:tcPr>
          <w:p w:rsidR="00E3117E" w:rsidRPr="002142E6" w:rsidRDefault="00E3117E" w:rsidP="00574A2D">
            <w:pPr>
              <w:jc w:val="center"/>
              <w:rPr>
                <w:rFonts w:asciiTheme="majorBidi" w:eastAsia="Calibri" w:hAnsiTheme="majorBidi" w:cstheme="majorBidi"/>
                <w:b/>
                <w:bCs/>
                <w:sz w:val="24"/>
                <w:szCs w:val="24"/>
              </w:rPr>
            </w:pPr>
            <w:r>
              <w:rPr>
                <w:rFonts w:asciiTheme="majorBidi" w:eastAsia="Calibri" w:hAnsiTheme="majorBidi" w:cstheme="majorBidi"/>
                <w:b/>
                <w:bCs/>
                <w:sz w:val="24"/>
                <w:szCs w:val="24"/>
              </w:rPr>
              <w:t>(5+1+0)</w:t>
            </w:r>
          </w:p>
        </w:tc>
      </w:tr>
      <w:tr w:rsidR="00E3117E" w:rsidRPr="002142E6" w:rsidTr="00574A2D">
        <w:tc>
          <w:tcPr>
            <w:tcW w:w="1809" w:type="dxa"/>
          </w:tcPr>
          <w:p w:rsidR="00E3117E" w:rsidRPr="002142E6" w:rsidRDefault="00E3117E" w:rsidP="00574A2D">
            <w:pPr>
              <w:rPr>
                <w:rFonts w:asciiTheme="majorBidi" w:eastAsia="Calibri" w:hAnsiTheme="majorBidi" w:cstheme="majorBidi"/>
                <w:sz w:val="24"/>
                <w:szCs w:val="24"/>
              </w:rPr>
            </w:pPr>
            <w:r w:rsidRPr="002142E6">
              <w:rPr>
                <w:rFonts w:asciiTheme="majorBidi" w:eastAsia="Calibri" w:hAnsiTheme="majorBidi" w:cstheme="majorBidi"/>
                <w:sz w:val="24"/>
                <w:szCs w:val="24"/>
              </w:rPr>
              <w:t>PER 503DSE-1</w:t>
            </w:r>
          </w:p>
        </w:tc>
        <w:tc>
          <w:tcPr>
            <w:tcW w:w="4820" w:type="dxa"/>
          </w:tcPr>
          <w:p w:rsidR="00E3117E" w:rsidRPr="002142E6" w:rsidRDefault="00E3117E" w:rsidP="00574A2D">
            <w:pPr>
              <w:rPr>
                <w:rFonts w:asciiTheme="majorBidi" w:eastAsia="Calibri" w:hAnsiTheme="majorBidi" w:cstheme="majorBidi"/>
                <w:sz w:val="24"/>
                <w:szCs w:val="24"/>
              </w:rPr>
            </w:pPr>
            <w:r w:rsidRPr="002142E6">
              <w:rPr>
                <w:rFonts w:asciiTheme="majorBidi" w:eastAsia="Calibri" w:hAnsiTheme="majorBidi" w:cstheme="majorBidi"/>
                <w:sz w:val="24"/>
                <w:szCs w:val="24"/>
              </w:rPr>
              <w:t>Literary History of Post-Islamic Iran (</w:t>
            </w:r>
            <w:proofErr w:type="spellStart"/>
            <w:r w:rsidRPr="002142E6">
              <w:rPr>
                <w:rFonts w:asciiTheme="majorBidi" w:eastAsia="Calibri" w:hAnsiTheme="majorBidi" w:cstheme="majorBidi"/>
                <w:sz w:val="24"/>
                <w:szCs w:val="24"/>
              </w:rPr>
              <w:t>Samanid</w:t>
            </w:r>
            <w:proofErr w:type="spellEnd"/>
            <w:r w:rsidRPr="002142E6">
              <w:rPr>
                <w:rFonts w:asciiTheme="majorBidi" w:eastAsia="Calibri" w:hAnsiTheme="majorBidi" w:cstheme="majorBidi"/>
                <w:sz w:val="24"/>
                <w:szCs w:val="24"/>
              </w:rPr>
              <w:t xml:space="preserve">, </w:t>
            </w:r>
            <w:proofErr w:type="spellStart"/>
            <w:r w:rsidRPr="002142E6">
              <w:rPr>
                <w:rFonts w:asciiTheme="majorBidi" w:eastAsia="Calibri" w:hAnsiTheme="majorBidi" w:cstheme="majorBidi"/>
                <w:sz w:val="24"/>
                <w:szCs w:val="24"/>
              </w:rPr>
              <w:t>Ghaznavid</w:t>
            </w:r>
            <w:proofErr w:type="spellEnd"/>
            <w:r w:rsidRPr="002142E6">
              <w:rPr>
                <w:rFonts w:asciiTheme="majorBidi" w:eastAsia="Calibri" w:hAnsiTheme="majorBidi" w:cstheme="majorBidi"/>
                <w:sz w:val="24"/>
                <w:szCs w:val="24"/>
              </w:rPr>
              <w:t xml:space="preserve">&amp; Seljuk Period)                                                                                                                      </w:t>
            </w:r>
          </w:p>
        </w:tc>
        <w:tc>
          <w:tcPr>
            <w:tcW w:w="2209" w:type="dxa"/>
          </w:tcPr>
          <w:p w:rsidR="00E3117E" w:rsidRPr="002142E6" w:rsidRDefault="00E3117E" w:rsidP="00574A2D">
            <w:pPr>
              <w:jc w:val="center"/>
              <w:rPr>
                <w:rFonts w:asciiTheme="majorBidi" w:eastAsia="Calibri" w:hAnsiTheme="majorBidi" w:cstheme="majorBidi"/>
                <w:b/>
                <w:bCs/>
                <w:sz w:val="24"/>
                <w:szCs w:val="24"/>
              </w:rPr>
            </w:pPr>
            <w:r>
              <w:rPr>
                <w:rFonts w:asciiTheme="majorBidi" w:eastAsia="Calibri" w:hAnsiTheme="majorBidi" w:cstheme="majorBidi"/>
                <w:b/>
                <w:bCs/>
                <w:sz w:val="24"/>
                <w:szCs w:val="24"/>
              </w:rPr>
              <w:t>(5+1+0)</w:t>
            </w:r>
          </w:p>
        </w:tc>
      </w:tr>
      <w:tr w:rsidR="00E3117E" w:rsidRPr="002142E6" w:rsidTr="00574A2D">
        <w:tc>
          <w:tcPr>
            <w:tcW w:w="1809" w:type="dxa"/>
          </w:tcPr>
          <w:p w:rsidR="00E3117E" w:rsidRPr="002142E6" w:rsidRDefault="00E3117E" w:rsidP="00574A2D">
            <w:pPr>
              <w:rPr>
                <w:rFonts w:asciiTheme="majorBidi" w:eastAsia="Calibri" w:hAnsiTheme="majorBidi" w:cstheme="majorBidi"/>
                <w:sz w:val="24"/>
                <w:szCs w:val="24"/>
              </w:rPr>
            </w:pPr>
            <w:r w:rsidRPr="002142E6">
              <w:rPr>
                <w:rFonts w:asciiTheme="majorBidi" w:eastAsia="Calibri" w:hAnsiTheme="majorBidi" w:cstheme="majorBidi"/>
                <w:sz w:val="24"/>
                <w:szCs w:val="24"/>
              </w:rPr>
              <w:t xml:space="preserve">PER504 DSE-2 </w:t>
            </w:r>
          </w:p>
        </w:tc>
        <w:tc>
          <w:tcPr>
            <w:tcW w:w="4820" w:type="dxa"/>
          </w:tcPr>
          <w:p w:rsidR="00E3117E" w:rsidRPr="002142E6" w:rsidRDefault="00E3117E" w:rsidP="00574A2D">
            <w:pPr>
              <w:spacing w:after="120"/>
              <w:jc w:val="center"/>
              <w:rPr>
                <w:rFonts w:asciiTheme="majorBidi" w:eastAsia="Calibri" w:hAnsiTheme="majorBidi" w:cstheme="majorBidi"/>
                <w:sz w:val="24"/>
                <w:szCs w:val="24"/>
              </w:rPr>
            </w:pPr>
            <w:r w:rsidRPr="002142E6">
              <w:rPr>
                <w:rFonts w:asciiTheme="majorBidi" w:eastAsia="Calibri" w:hAnsiTheme="majorBidi" w:cstheme="majorBidi"/>
                <w:sz w:val="24"/>
                <w:szCs w:val="24"/>
              </w:rPr>
              <w:t>Indo- Persian Literature (Sultanate Period) OR</w:t>
            </w:r>
          </w:p>
          <w:p w:rsidR="00E3117E" w:rsidRPr="002142E6" w:rsidRDefault="00E3117E" w:rsidP="00574A2D">
            <w:pPr>
              <w:spacing w:after="120"/>
              <w:jc w:val="center"/>
              <w:rPr>
                <w:rFonts w:asciiTheme="majorBidi" w:eastAsia="Calibri" w:hAnsiTheme="majorBidi" w:cstheme="majorBidi"/>
                <w:sz w:val="24"/>
                <w:szCs w:val="24"/>
              </w:rPr>
            </w:pPr>
            <w:r w:rsidRPr="002142E6">
              <w:rPr>
                <w:rFonts w:asciiTheme="majorBidi" w:eastAsia="Calibri" w:hAnsiTheme="majorBidi" w:cstheme="majorBidi"/>
                <w:sz w:val="24"/>
                <w:szCs w:val="24"/>
              </w:rPr>
              <w:t>Indo- Persian Literature (</w:t>
            </w:r>
            <w:proofErr w:type="spellStart"/>
            <w:r w:rsidRPr="002142E6">
              <w:rPr>
                <w:rFonts w:asciiTheme="majorBidi" w:eastAsia="Calibri" w:hAnsiTheme="majorBidi" w:cstheme="majorBidi"/>
                <w:sz w:val="24"/>
                <w:szCs w:val="24"/>
              </w:rPr>
              <w:t>Mughal</w:t>
            </w:r>
            <w:proofErr w:type="spellEnd"/>
            <w:r w:rsidRPr="002142E6">
              <w:rPr>
                <w:rFonts w:asciiTheme="majorBidi" w:eastAsia="Calibri" w:hAnsiTheme="majorBidi" w:cstheme="majorBidi"/>
                <w:sz w:val="24"/>
                <w:szCs w:val="24"/>
              </w:rPr>
              <w:t xml:space="preserve"> Period)</w:t>
            </w:r>
          </w:p>
          <w:p w:rsidR="00E3117E" w:rsidRPr="002142E6" w:rsidRDefault="00E3117E" w:rsidP="00574A2D">
            <w:pPr>
              <w:rPr>
                <w:rFonts w:asciiTheme="majorBidi" w:eastAsia="Calibri" w:hAnsiTheme="majorBidi" w:cstheme="majorBidi"/>
                <w:sz w:val="24"/>
                <w:szCs w:val="24"/>
              </w:rPr>
            </w:pPr>
          </w:p>
        </w:tc>
        <w:tc>
          <w:tcPr>
            <w:tcW w:w="2209" w:type="dxa"/>
          </w:tcPr>
          <w:p w:rsidR="00E3117E" w:rsidRPr="002142E6" w:rsidRDefault="00E3117E" w:rsidP="00574A2D">
            <w:pPr>
              <w:jc w:val="center"/>
              <w:rPr>
                <w:rFonts w:asciiTheme="majorBidi" w:eastAsia="Calibri" w:hAnsiTheme="majorBidi" w:cstheme="majorBidi"/>
                <w:b/>
                <w:bCs/>
                <w:sz w:val="24"/>
                <w:szCs w:val="24"/>
              </w:rPr>
            </w:pPr>
            <w:r>
              <w:rPr>
                <w:rFonts w:asciiTheme="majorBidi" w:eastAsia="Calibri" w:hAnsiTheme="majorBidi" w:cstheme="majorBidi"/>
                <w:b/>
                <w:bCs/>
                <w:sz w:val="24"/>
                <w:szCs w:val="24"/>
              </w:rPr>
              <w:t>(5+1+0)</w:t>
            </w:r>
          </w:p>
        </w:tc>
      </w:tr>
    </w:tbl>
    <w:p w:rsidR="00E3117E" w:rsidRPr="002142E6" w:rsidRDefault="00E3117E" w:rsidP="00E3117E">
      <w:pPr>
        <w:rPr>
          <w:rFonts w:asciiTheme="majorBidi" w:eastAsia="Calibri" w:hAnsiTheme="majorBidi" w:cstheme="majorBidi"/>
          <w:sz w:val="24"/>
          <w:szCs w:val="24"/>
          <w:lang w:val="en-US" w:eastAsia="en-US"/>
        </w:rPr>
      </w:pPr>
    </w:p>
    <w:p w:rsidR="00E3117E" w:rsidRDefault="00E3117E" w:rsidP="00E3117E">
      <w:pPr>
        <w:spacing w:after="0" w:line="240" w:lineRule="auto"/>
        <w:jc w:val="center"/>
        <w:rPr>
          <w:rFonts w:asciiTheme="majorBidi" w:eastAsia="Calibri" w:hAnsiTheme="majorBidi" w:cstheme="majorBidi"/>
          <w:b/>
          <w:bCs/>
          <w:color w:val="002060"/>
          <w:sz w:val="24"/>
          <w:szCs w:val="24"/>
          <w:lang w:val="en-US" w:eastAsia="en-US"/>
        </w:rPr>
      </w:pPr>
    </w:p>
    <w:p w:rsidR="00E3117E" w:rsidRDefault="00E3117E" w:rsidP="00E3117E">
      <w:pPr>
        <w:spacing w:after="0" w:line="240" w:lineRule="auto"/>
        <w:jc w:val="center"/>
        <w:rPr>
          <w:rFonts w:asciiTheme="majorBidi" w:eastAsia="Calibri" w:hAnsiTheme="majorBidi" w:cstheme="majorBidi"/>
          <w:b/>
          <w:bCs/>
          <w:color w:val="002060"/>
          <w:sz w:val="24"/>
          <w:szCs w:val="24"/>
          <w:lang w:val="en-US" w:eastAsia="en-US"/>
        </w:rPr>
      </w:pPr>
    </w:p>
    <w:p w:rsidR="00E3117E" w:rsidRDefault="00E3117E" w:rsidP="00E3117E">
      <w:pPr>
        <w:spacing w:after="0" w:line="240" w:lineRule="auto"/>
        <w:jc w:val="center"/>
        <w:rPr>
          <w:rFonts w:asciiTheme="majorBidi" w:eastAsia="Calibri" w:hAnsiTheme="majorBidi" w:cstheme="majorBidi"/>
          <w:b/>
          <w:bCs/>
          <w:color w:val="002060"/>
          <w:sz w:val="24"/>
          <w:szCs w:val="24"/>
          <w:lang w:val="en-US" w:eastAsia="en-US"/>
        </w:rPr>
      </w:pPr>
    </w:p>
    <w:p w:rsidR="00E3117E" w:rsidRDefault="00E3117E" w:rsidP="00E3117E">
      <w:pPr>
        <w:spacing w:after="0" w:line="240" w:lineRule="auto"/>
        <w:jc w:val="center"/>
        <w:rPr>
          <w:rFonts w:asciiTheme="majorBidi" w:eastAsia="Calibri" w:hAnsiTheme="majorBidi" w:cstheme="majorBidi"/>
          <w:b/>
          <w:bCs/>
          <w:color w:val="002060"/>
          <w:sz w:val="24"/>
          <w:szCs w:val="24"/>
          <w:lang w:val="en-US" w:eastAsia="en-US"/>
        </w:rPr>
      </w:pPr>
    </w:p>
    <w:p w:rsidR="00E3117E" w:rsidRPr="002142E6" w:rsidRDefault="00E3117E" w:rsidP="00E3117E">
      <w:pPr>
        <w:spacing w:after="0" w:line="240" w:lineRule="auto"/>
        <w:jc w:val="center"/>
        <w:rPr>
          <w:rFonts w:asciiTheme="majorBidi" w:eastAsia="Calibri" w:hAnsiTheme="majorBidi" w:cstheme="majorBidi"/>
          <w:b/>
          <w:bCs/>
          <w:sz w:val="24"/>
          <w:szCs w:val="24"/>
          <w:lang w:val="en-US" w:eastAsia="en-US"/>
        </w:rPr>
      </w:pPr>
      <w:r w:rsidRPr="002142E6">
        <w:rPr>
          <w:rFonts w:asciiTheme="majorBidi" w:eastAsia="Calibri" w:hAnsiTheme="majorBidi" w:cstheme="majorBidi"/>
          <w:b/>
          <w:bCs/>
          <w:color w:val="002060"/>
          <w:sz w:val="24"/>
          <w:szCs w:val="24"/>
          <w:lang w:val="en-US" w:eastAsia="en-US"/>
        </w:rPr>
        <w:t>Semester – VI</w:t>
      </w:r>
    </w:p>
    <w:p w:rsidR="00E3117E" w:rsidRPr="002142E6" w:rsidRDefault="00E3117E" w:rsidP="00E3117E">
      <w:pPr>
        <w:jc w:val="center"/>
        <w:rPr>
          <w:rFonts w:asciiTheme="majorBidi" w:eastAsia="Calibri" w:hAnsiTheme="majorBidi" w:cstheme="majorBidi"/>
          <w:sz w:val="24"/>
          <w:szCs w:val="24"/>
          <w:lang w:val="en-US" w:eastAsia="en-US"/>
        </w:rPr>
      </w:pPr>
    </w:p>
    <w:tbl>
      <w:tblPr>
        <w:tblStyle w:val="TableGrid"/>
        <w:tblW w:w="0" w:type="auto"/>
        <w:tblLook w:val="04A0"/>
      </w:tblPr>
      <w:tblGrid>
        <w:gridCol w:w="1797"/>
        <w:gridCol w:w="4832"/>
        <w:gridCol w:w="1792"/>
      </w:tblGrid>
      <w:tr w:rsidR="00E3117E" w:rsidRPr="002142E6" w:rsidTr="00574A2D">
        <w:tc>
          <w:tcPr>
            <w:tcW w:w="1797" w:type="dxa"/>
          </w:tcPr>
          <w:p w:rsidR="00E3117E" w:rsidRPr="002142E6" w:rsidRDefault="00E3117E" w:rsidP="00574A2D">
            <w:pPr>
              <w:spacing w:after="120"/>
              <w:jc w:val="center"/>
              <w:rPr>
                <w:rFonts w:asciiTheme="majorBidi" w:eastAsia="Calibri" w:hAnsiTheme="majorBidi" w:cstheme="majorBidi"/>
                <w:sz w:val="24"/>
                <w:szCs w:val="24"/>
              </w:rPr>
            </w:pPr>
            <w:r w:rsidRPr="002142E6">
              <w:rPr>
                <w:rFonts w:asciiTheme="majorBidi" w:eastAsia="Calibri" w:hAnsiTheme="majorBidi" w:cstheme="majorBidi"/>
                <w:sz w:val="24"/>
                <w:szCs w:val="24"/>
              </w:rPr>
              <w:t>PAPER CODE</w:t>
            </w:r>
          </w:p>
        </w:tc>
        <w:tc>
          <w:tcPr>
            <w:tcW w:w="4832" w:type="dxa"/>
          </w:tcPr>
          <w:p w:rsidR="00E3117E" w:rsidRPr="002142E6" w:rsidRDefault="00E3117E" w:rsidP="00574A2D">
            <w:pPr>
              <w:spacing w:after="120"/>
              <w:jc w:val="center"/>
              <w:rPr>
                <w:rFonts w:asciiTheme="majorBidi" w:eastAsia="Calibri" w:hAnsiTheme="majorBidi" w:cstheme="majorBidi"/>
                <w:sz w:val="24"/>
                <w:szCs w:val="24"/>
              </w:rPr>
            </w:pPr>
            <w:r w:rsidRPr="002142E6">
              <w:rPr>
                <w:rFonts w:asciiTheme="majorBidi" w:eastAsia="Calibri" w:hAnsiTheme="majorBidi" w:cstheme="majorBidi"/>
                <w:sz w:val="24"/>
                <w:szCs w:val="24"/>
              </w:rPr>
              <w:t>PAPER TITLE</w:t>
            </w:r>
          </w:p>
        </w:tc>
        <w:tc>
          <w:tcPr>
            <w:tcW w:w="1792" w:type="dxa"/>
          </w:tcPr>
          <w:p w:rsidR="00E3117E" w:rsidRPr="002142E6" w:rsidRDefault="00E3117E" w:rsidP="00574A2D">
            <w:pPr>
              <w:spacing w:after="120"/>
              <w:jc w:val="center"/>
              <w:rPr>
                <w:rFonts w:asciiTheme="majorBidi" w:eastAsia="Calibri" w:hAnsiTheme="majorBidi" w:cstheme="majorBidi"/>
                <w:b/>
                <w:bCs/>
                <w:sz w:val="24"/>
                <w:szCs w:val="24"/>
              </w:rPr>
            </w:pPr>
            <w:r w:rsidRPr="002142E6">
              <w:rPr>
                <w:rFonts w:asciiTheme="majorBidi" w:eastAsia="Calibri" w:hAnsiTheme="majorBidi" w:cstheme="majorBidi"/>
                <w:b/>
                <w:bCs/>
                <w:sz w:val="24"/>
                <w:szCs w:val="24"/>
              </w:rPr>
              <w:t>CREDITS (L+T+P)</w:t>
            </w:r>
          </w:p>
        </w:tc>
      </w:tr>
      <w:tr w:rsidR="00E3117E" w:rsidRPr="002142E6" w:rsidTr="00574A2D">
        <w:tc>
          <w:tcPr>
            <w:tcW w:w="1797" w:type="dxa"/>
          </w:tcPr>
          <w:p w:rsidR="00E3117E" w:rsidRPr="002142E6" w:rsidRDefault="00E3117E" w:rsidP="00574A2D">
            <w:pPr>
              <w:rPr>
                <w:rFonts w:asciiTheme="majorBidi" w:eastAsia="Calibri" w:hAnsiTheme="majorBidi" w:cstheme="majorBidi"/>
                <w:sz w:val="24"/>
                <w:szCs w:val="24"/>
              </w:rPr>
            </w:pPr>
            <w:r w:rsidRPr="002142E6">
              <w:rPr>
                <w:rFonts w:asciiTheme="majorBidi" w:eastAsia="Calibri" w:hAnsiTheme="majorBidi" w:cstheme="majorBidi"/>
                <w:sz w:val="24"/>
                <w:szCs w:val="24"/>
              </w:rPr>
              <w:t>PER601C</w:t>
            </w:r>
          </w:p>
        </w:tc>
        <w:tc>
          <w:tcPr>
            <w:tcW w:w="4832" w:type="dxa"/>
          </w:tcPr>
          <w:p w:rsidR="00E3117E" w:rsidRPr="002142E6" w:rsidRDefault="00E3117E" w:rsidP="00574A2D">
            <w:pPr>
              <w:rPr>
                <w:rFonts w:asciiTheme="majorBidi" w:eastAsia="Calibri" w:hAnsiTheme="majorBidi" w:cstheme="majorBidi"/>
                <w:sz w:val="24"/>
                <w:szCs w:val="24"/>
              </w:rPr>
            </w:pPr>
            <w:r w:rsidRPr="002142E6">
              <w:rPr>
                <w:rFonts w:asciiTheme="majorBidi" w:eastAsia="Calibri" w:hAnsiTheme="majorBidi" w:cstheme="majorBidi"/>
                <w:sz w:val="24"/>
                <w:szCs w:val="24"/>
              </w:rPr>
              <w:t>Rhetoric &amp; Composition</w:t>
            </w:r>
          </w:p>
        </w:tc>
        <w:tc>
          <w:tcPr>
            <w:tcW w:w="1792" w:type="dxa"/>
          </w:tcPr>
          <w:p w:rsidR="00E3117E" w:rsidRPr="002142E6" w:rsidRDefault="00E3117E" w:rsidP="00574A2D">
            <w:pPr>
              <w:jc w:val="center"/>
              <w:rPr>
                <w:rFonts w:asciiTheme="majorBidi" w:eastAsia="Calibri" w:hAnsiTheme="majorBidi" w:cstheme="majorBidi"/>
                <w:b/>
                <w:bCs/>
                <w:sz w:val="24"/>
                <w:szCs w:val="24"/>
              </w:rPr>
            </w:pPr>
            <w:r>
              <w:rPr>
                <w:rFonts w:asciiTheme="majorBidi" w:eastAsia="Calibri" w:hAnsiTheme="majorBidi" w:cstheme="majorBidi"/>
                <w:b/>
                <w:bCs/>
                <w:sz w:val="24"/>
                <w:szCs w:val="24"/>
              </w:rPr>
              <w:t>(5+1+0)</w:t>
            </w:r>
          </w:p>
        </w:tc>
      </w:tr>
      <w:tr w:rsidR="00E3117E" w:rsidRPr="002142E6" w:rsidTr="00574A2D">
        <w:tc>
          <w:tcPr>
            <w:tcW w:w="1797" w:type="dxa"/>
          </w:tcPr>
          <w:p w:rsidR="00E3117E" w:rsidRPr="002142E6" w:rsidRDefault="00E3117E" w:rsidP="00574A2D">
            <w:pPr>
              <w:rPr>
                <w:rFonts w:asciiTheme="majorBidi" w:eastAsia="Calibri" w:hAnsiTheme="majorBidi" w:cstheme="majorBidi"/>
                <w:sz w:val="24"/>
                <w:szCs w:val="24"/>
              </w:rPr>
            </w:pPr>
            <w:r w:rsidRPr="002142E6">
              <w:rPr>
                <w:rFonts w:asciiTheme="majorBidi" w:eastAsia="Calibri" w:hAnsiTheme="majorBidi" w:cstheme="majorBidi"/>
                <w:sz w:val="24"/>
                <w:szCs w:val="24"/>
              </w:rPr>
              <w:t>PER602C</w:t>
            </w:r>
          </w:p>
        </w:tc>
        <w:tc>
          <w:tcPr>
            <w:tcW w:w="4832" w:type="dxa"/>
          </w:tcPr>
          <w:p w:rsidR="00E3117E" w:rsidRPr="002142E6" w:rsidRDefault="00E3117E" w:rsidP="00574A2D">
            <w:pPr>
              <w:rPr>
                <w:rFonts w:asciiTheme="majorBidi" w:eastAsia="Calibri" w:hAnsiTheme="majorBidi" w:cstheme="majorBidi"/>
                <w:sz w:val="24"/>
                <w:szCs w:val="24"/>
              </w:rPr>
            </w:pPr>
            <w:r w:rsidRPr="002142E6">
              <w:rPr>
                <w:rFonts w:asciiTheme="majorBidi" w:eastAsia="Calibri" w:hAnsiTheme="majorBidi" w:cstheme="majorBidi"/>
                <w:sz w:val="24"/>
                <w:szCs w:val="24"/>
              </w:rPr>
              <w:t>Functional Persian</w:t>
            </w:r>
          </w:p>
        </w:tc>
        <w:tc>
          <w:tcPr>
            <w:tcW w:w="1792" w:type="dxa"/>
          </w:tcPr>
          <w:p w:rsidR="00E3117E" w:rsidRPr="002142E6" w:rsidRDefault="00E3117E" w:rsidP="00574A2D">
            <w:pPr>
              <w:jc w:val="center"/>
              <w:rPr>
                <w:rFonts w:asciiTheme="majorBidi" w:eastAsia="Calibri" w:hAnsiTheme="majorBidi" w:cstheme="majorBidi"/>
                <w:b/>
                <w:bCs/>
                <w:sz w:val="24"/>
                <w:szCs w:val="24"/>
              </w:rPr>
            </w:pPr>
            <w:r>
              <w:rPr>
                <w:rFonts w:asciiTheme="majorBidi" w:eastAsia="Calibri" w:hAnsiTheme="majorBidi" w:cstheme="majorBidi"/>
                <w:b/>
                <w:bCs/>
                <w:sz w:val="24"/>
                <w:szCs w:val="24"/>
              </w:rPr>
              <w:t>(5+1+0)</w:t>
            </w:r>
          </w:p>
        </w:tc>
      </w:tr>
      <w:tr w:rsidR="00E3117E" w:rsidRPr="002142E6" w:rsidTr="00574A2D">
        <w:tc>
          <w:tcPr>
            <w:tcW w:w="1797" w:type="dxa"/>
          </w:tcPr>
          <w:p w:rsidR="00E3117E" w:rsidRPr="002142E6" w:rsidRDefault="00E3117E" w:rsidP="00574A2D">
            <w:pPr>
              <w:rPr>
                <w:rFonts w:asciiTheme="majorBidi" w:eastAsia="Calibri" w:hAnsiTheme="majorBidi" w:cstheme="majorBidi"/>
                <w:sz w:val="24"/>
                <w:szCs w:val="24"/>
              </w:rPr>
            </w:pPr>
            <w:r w:rsidRPr="002142E6">
              <w:rPr>
                <w:rFonts w:asciiTheme="majorBidi" w:eastAsia="Calibri" w:hAnsiTheme="majorBidi" w:cstheme="majorBidi"/>
                <w:sz w:val="24"/>
                <w:szCs w:val="24"/>
              </w:rPr>
              <w:t>PER 603 DSE</w:t>
            </w:r>
          </w:p>
        </w:tc>
        <w:tc>
          <w:tcPr>
            <w:tcW w:w="4832" w:type="dxa"/>
          </w:tcPr>
          <w:p w:rsidR="00E3117E" w:rsidRPr="002142E6" w:rsidRDefault="00E3117E" w:rsidP="00574A2D">
            <w:pPr>
              <w:rPr>
                <w:rFonts w:asciiTheme="majorBidi" w:eastAsia="Calibri" w:hAnsiTheme="majorBidi" w:cstheme="majorBidi"/>
                <w:sz w:val="24"/>
                <w:szCs w:val="24"/>
              </w:rPr>
            </w:pPr>
            <w:r w:rsidRPr="002142E6">
              <w:rPr>
                <w:rFonts w:asciiTheme="majorBidi" w:eastAsia="Calibri" w:hAnsiTheme="majorBidi" w:cstheme="majorBidi"/>
                <w:sz w:val="24"/>
                <w:szCs w:val="24"/>
              </w:rPr>
              <w:t>Modern Persian Literature (Short-Story Writing) OR</w:t>
            </w:r>
          </w:p>
          <w:p w:rsidR="00E3117E" w:rsidRPr="002142E6" w:rsidRDefault="00E3117E" w:rsidP="00574A2D">
            <w:pPr>
              <w:rPr>
                <w:rFonts w:asciiTheme="majorBidi" w:eastAsia="Calibri" w:hAnsiTheme="majorBidi" w:cstheme="majorBidi"/>
                <w:sz w:val="24"/>
                <w:szCs w:val="24"/>
              </w:rPr>
            </w:pPr>
            <w:r w:rsidRPr="002142E6">
              <w:rPr>
                <w:rFonts w:asciiTheme="majorBidi" w:eastAsia="Times New Roman" w:hAnsiTheme="majorBidi" w:cstheme="majorBidi"/>
                <w:sz w:val="24"/>
                <w:szCs w:val="24"/>
              </w:rPr>
              <w:t>Modern Persian Literature (Non-Fictional Writing: Newspaper, Article etc.)</w:t>
            </w:r>
          </w:p>
        </w:tc>
        <w:tc>
          <w:tcPr>
            <w:tcW w:w="1792" w:type="dxa"/>
          </w:tcPr>
          <w:p w:rsidR="00E3117E" w:rsidRPr="002142E6" w:rsidRDefault="00E3117E" w:rsidP="00574A2D">
            <w:pPr>
              <w:jc w:val="center"/>
              <w:rPr>
                <w:rFonts w:asciiTheme="majorBidi" w:eastAsia="Calibri" w:hAnsiTheme="majorBidi" w:cstheme="majorBidi"/>
                <w:b/>
                <w:bCs/>
                <w:sz w:val="24"/>
                <w:szCs w:val="24"/>
              </w:rPr>
            </w:pPr>
            <w:r>
              <w:rPr>
                <w:rFonts w:asciiTheme="majorBidi" w:eastAsia="Calibri" w:hAnsiTheme="majorBidi" w:cstheme="majorBidi"/>
                <w:b/>
                <w:bCs/>
                <w:sz w:val="24"/>
                <w:szCs w:val="24"/>
              </w:rPr>
              <w:t>(5+1+0)</w:t>
            </w:r>
          </w:p>
        </w:tc>
      </w:tr>
      <w:tr w:rsidR="00E3117E" w:rsidRPr="002142E6" w:rsidTr="00574A2D">
        <w:tc>
          <w:tcPr>
            <w:tcW w:w="1797" w:type="dxa"/>
          </w:tcPr>
          <w:p w:rsidR="00E3117E" w:rsidRPr="002142E6" w:rsidRDefault="00E3117E" w:rsidP="00574A2D">
            <w:pPr>
              <w:rPr>
                <w:rFonts w:asciiTheme="majorBidi" w:eastAsia="Calibri" w:hAnsiTheme="majorBidi" w:cstheme="majorBidi"/>
                <w:sz w:val="24"/>
                <w:szCs w:val="24"/>
              </w:rPr>
            </w:pPr>
            <w:r w:rsidRPr="002142E6">
              <w:rPr>
                <w:rFonts w:asciiTheme="majorBidi" w:eastAsia="Calibri" w:hAnsiTheme="majorBidi" w:cstheme="majorBidi"/>
                <w:sz w:val="24"/>
                <w:szCs w:val="24"/>
              </w:rPr>
              <w:t>PER 604 DSE</w:t>
            </w:r>
          </w:p>
        </w:tc>
        <w:tc>
          <w:tcPr>
            <w:tcW w:w="4832" w:type="dxa"/>
          </w:tcPr>
          <w:p w:rsidR="00E3117E" w:rsidRPr="002142E6" w:rsidRDefault="00E3117E" w:rsidP="00574A2D">
            <w:pPr>
              <w:rPr>
                <w:rFonts w:asciiTheme="majorBidi" w:eastAsia="Calibri" w:hAnsiTheme="majorBidi" w:cstheme="majorBidi"/>
                <w:sz w:val="24"/>
                <w:szCs w:val="24"/>
              </w:rPr>
            </w:pPr>
            <w:r w:rsidRPr="002142E6">
              <w:rPr>
                <w:rFonts w:asciiTheme="majorBidi" w:eastAsia="Calibri" w:hAnsiTheme="majorBidi" w:cstheme="majorBidi"/>
                <w:sz w:val="24"/>
                <w:szCs w:val="24"/>
              </w:rPr>
              <w:t>PROJECT</w:t>
            </w:r>
          </w:p>
        </w:tc>
        <w:tc>
          <w:tcPr>
            <w:tcW w:w="1792" w:type="dxa"/>
          </w:tcPr>
          <w:p w:rsidR="00E3117E" w:rsidRPr="002142E6" w:rsidRDefault="00E3117E" w:rsidP="00574A2D">
            <w:pPr>
              <w:jc w:val="center"/>
              <w:rPr>
                <w:rFonts w:asciiTheme="majorBidi" w:eastAsia="Calibri" w:hAnsiTheme="majorBidi" w:cstheme="majorBidi"/>
                <w:b/>
                <w:bCs/>
                <w:sz w:val="24"/>
                <w:szCs w:val="24"/>
              </w:rPr>
            </w:pPr>
            <w:r>
              <w:rPr>
                <w:rFonts w:asciiTheme="majorBidi" w:eastAsia="Calibri" w:hAnsiTheme="majorBidi" w:cstheme="majorBidi"/>
                <w:b/>
                <w:bCs/>
                <w:sz w:val="24"/>
                <w:szCs w:val="24"/>
              </w:rPr>
              <w:t>(5+1+0)</w:t>
            </w:r>
          </w:p>
        </w:tc>
      </w:tr>
    </w:tbl>
    <w:p w:rsidR="00E3117E" w:rsidRDefault="00E3117E" w:rsidP="00E3117E">
      <w:pPr>
        <w:pStyle w:val="NoSpacing"/>
        <w:spacing w:after="120"/>
        <w:rPr>
          <w:rFonts w:asciiTheme="majorBidi" w:hAnsiTheme="majorBidi" w:cstheme="majorBidi"/>
          <w:sz w:val="24"/>
          <w:szCs w:val="24"/>
        </w:rPr>
      </w:pPr>
    </w:p>
    <w:p w:rsidR="00E3117E" w:rsidRDefault="00E3117E" w:rsidP="00E3117E">
      <w:pPr>
        <w:autoSpaceDE w:val="0"/>
        <w:autoSpaceDN w:val="0"/>
        <w:adjustRightInd w:val="0"/>
        <w:spacing w:after="0" w:line="240" w:lineRule="auto"/>
        <w:rPr>
          <w:rFonts w:ascii="Times New Roman" w:hAnsi="Times New Roman" w:cs="Times New Roman"/>
          <w:b/>
          <w:sz w:val="24"/>
          <w:szCs w:val="24"/>
        </w:rPr>
      </w:pPr>
    </w:p>
    <w:p w:rsidR="00E3117E" w:rsidRPr="00814A2E" w:rsidRDefault="00E3117E" w:rsidP="00E3117E">
      <w:pPr>
        <w:autoSpaceDE w:val="0"/>
        <w:autoSpaceDN w:val="0"/>
        <w:adjustRightInd w:val="0"/>
        <w:spacing w:after="0" w:line="240" w:lineRule="auto"/>
        <w:rPr>
          <w:rFonts w:ascii="Times New Roman" w:hAnsi="Times New Roman" w:cs="Times New Roman"/>
          <w:b/>
          <w:sz w:val="24"/>
          <w:szCs w:val="24"/>
        </w:rPr>
      </w:pPr>
      <w:r w:rsidRPr="00814A2E">
        <w:rPr>
          <w:rFonts w:ascii="Times New Roman" w:hAnsi="Times New Roman" w:cs="Times New Roman"/>
          <w:b/>
          <w:sz w:val="24"/>
          <w:szCs w:val="24"/>
        </w:rPr>
        <w:t>Skill Enhancement Course</w:t>
      </w:r>
    </w:p>
    <w:p w:rsidR="00E3117E" w:rsidRDefault="00E3117E" w:rsidP="00E3117E">
      <w:pPr>
        <w:autoSpaceDE w:val="0"/>
        <w:autoSpaceDN w:val="0"/>
        <w:adjustRightInd w:val="0"/>
        <w:spacing w:after="0" w:line="240" w:lineRule="auto"/>
        <w:rPr>
          <w:rFonts w:ascii="Times New Roman" w:hAnsi="Times New Roman" w:cs="Times New Roman"/>
          <w:bCs/>
          <w:sz w:val="24"/>
          <w:szCs w:val="24"/>
        </w:rPr>
      </w:pPr>
    </w:p>
    <w:p w:rsidR="00E3117E" w:rsidRPr="006A0029" w:rsidRDefault="00E3117E" w:rsidP="00E3117E">
      <w:pPr>
        <w:autoSpaceDE w:val="0"/>
        <w:autoSpaceDN w:val="0"/>
        <w:adjustRightInd w:val="0"/>
        <w:spacing w:after="0" w:line="240" w:lineRule="auto"/>
        <w:rPr>
          <w:rFonts w:ascii="Times New Roman" w:hAnsi="Times New Roman" w:cs="Times New Roman"/>
          <w:b/>
          <w:bCs/>
          <w:sz w:val="24"/>
          <w:szCs w:val="24"/>
        </w:rPr>
      </w:pPr>
      <w:r w:rsidRPr="006A0029">
        <w:rPr>
          <w:rFonts w:ascii="Times New Roman" w:hAnsi="Times New Roman" w:cs="Times New Roman"/>
          <w:b/>
          <w:bCs/>
          <w:sz w:val="24"/>
          <w:szCs w:val="24"/>
        </w:rPr>
        <w:t>Semester II</w:t>
      </w:r>
    </w:p>
    <w:p w:rsidR="00E3117E" w:rsidRPr="006A0029" w:rsidRDefault="00E3117E" w:rsidP="00E3117E">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PER SEC 1               </w:t>
      </w:r>
      <w:r>
        <w:rPr>
          <w:rFonts w:ascii="Times New Roman" w:hAnsi="Times New Roman" w:cs="Times New Roman"/>
          <w:color w:val="222222"/>
          <w:sz w:val="24"/>
          <w:szCs w:val="24"/>
          <w:shd w:val="clear" w:color="auto" w:fill="FFFFFF"/>
        </w:rPr>
        <w:tab/>
        <w:t>Spoken Persian (a)</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sidRPr="006A0029">
        <w:rPr>
          <w:rFonts w:ascii="Times New Roman" w:hAnsi="Times New Roman" w:cs="Times New Roman"/>
          <w:color w:val="222222"/>
          <w:sz w:val="24"/>
          <w:szCs w:val="24"/>
          <w:shd w:val="clear" w:color="auto" w:fill="FFFFFF"/>
        </w:rPr>
        <w:t>1+0+1</w:t>
      </w:r>
    </w:p>
    <w:p w:rsidR="00E3117E" w:rsidRDefault="00E3117E" w:rsidP="00E3117E">
      <w:pPr>
        <w:spacing w:after="0"/>
        <w:rPr>
          <w:rFonts w:ascii="Times New Roman" w:hAnsi="Times New Roman" w:cs="Times New Roman"/>
          <w:b/>
          <w:bCs/>
          <w:sz w:val="24"/>
          <w:szCs w:val="24"/>
        </w:rPr>
      </w:pPr>
    </w:p>
    <w:p w:rsidR="00E3117E" w:rsidRPr="00AA26C0" w:rsidRDefault="00E3117E" w:rsidP="00E3117E">
      <w:pPr>
        <w:spacing w:after="0"/>
        <w:rPr>
          <w:rFonts w:ascii="Times New Roman" w:hAnsi="Times New Roman" w:cs="Times New Roman"/>
          <w:b/>
          <w:bCs/>
          <w:sz w:val="24"/>
          <w:szCs w:val="24"/>
        </w:rPr>
      </w:pPr>
      <w:r w:rsidRPr="00AA26C0">
        <w:rPr>
          <w:rFonts w:ascii="Times New Roman" w:hAnsi="Times New Roman" w:cs="Times New Roman"/>
          <w:b/>
          <w:bCs/>
          <w:sz w:val="24"/>
          <w:szCs w:val="24"/>
        </w:rPr>
        <w:t xml:space="preserve">Semester IV </w:t>
      </w:r>
    </w:p>
    <w:p w:rsidR="00E3117E" w:rsidRPr="00B51ACD" w:rsidRDefault="00E3117E" w:rsidP="00E3117E">
      <w:pPr>
        <w:spacing w:after="0"/>
        <w:rPr>
          <w:rFonts w:ascii="Times New Roman" w:hAnsi="Times New Roman" w:cs="Times New Roman"/>
          <w:sz w:val="24"/>
          <w:szCs w:val="24"/>
          <w:lang w:val="en-US"/>
        </w:rPr>
      </w:pPr>
      <w:r>
        <w:rPr>
          <w:rFonts w:ascii="Times New Roman" w:hAnsi="Times New Roman" w:cs="Times New Roman"/>
          <w:sz w:val="24"/>
          <w:szCs w:val="24"/>
        </w:rPr>
        <w:t xml:space="preserve">PER SEC </w:t>
      </w:r>
      <w:r w:rsidRPr="00B51ACD">
        <w:rPr>
          <w:rFonts w:ascii="Times New Roman" w:hAnsi="Times New Roman" w:cs="Times New Roman"/>
          <w:sz w:val="24"/>
          <w:szCs w:val="24"/>
        </w:rPr>
        <w:t xml:space="preserve">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222222"/>
          <w:sz w:val="24"/>
          <w:szCs w:val="24"/>
          <w:shd w:val="clear" w:color="auto" w:fill="FFFFFF"/>
        </w:rPr>
        <w:t>Spoken Persian (b)</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1+0+1</w:t>
      </w:r>
    </w:p>
    <w:p w:rsidR="00E3117E" w:rsidRPr="003233FF" w:rsidRDefault="00E3117E" w:rsidP="00E3117E">
      <w:pPr>
        <w:spacing w:after="0"/>
        <w:rPr>
          <w:rFonts w:ascii="Times New Roman" w:hAnsi="Times New Roman" w:cs="Times New Roman"/>
          <w:sz w:val="24"/>
          <w:szCs w:val="24"/>
        </w:rPr>
      </w:pPr>
    </w:p>
    <w:p w:rsidR="00E3117E" w:rsidRDefault="00E3117E" w:rsidP="00E3117E">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Generic Electives</w:t>
      </w:r>
    </w:p>
    <w:p w:rsidR="00E3117E" w:rsidRDefault="00E3117E" w:rsidP="00E3117E">
      <w:pPr>
        <w:spacing w:after="0" w:line="240" w:lineRule="auto"/>
        <w:rPr>
          <w:rFonts w:ascii="Times New Roman" w:hAnsi="Times New Roman" w:cs="Times New Roman"/>
          <w:b/>
          <w:bCs/>
          <w:sz w:val="24"/>
          <w:szCs w:val="24"/>
          <w:lang w:val="en-US"/>
        </w:rPr>
      </w:pPr>
    </w:p>
    <w:p w:rsidR="00E3117E" w:rsidRDefault="00E3117E" w:rsidP="00E3117E">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Semester I</w:t>
      </w:r>
    </w:p>
    <w:p w:rsidR="00E3117E" w:rsidRPr="001E7641" w:rsidRDefault="00E3117E" w:rsidP="00E3117E">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PER</w:t>
      </w:r>
      <w:r w:rsidRPr="001E7641">
        <w:rPr>
          <w:rFonts w:ascii="Times New Roman" w:hAnsi="Times New Roman" w:cs="Times New Roman"/>
          <w:bCs/>
          <w:sz w:val="24"/>
          <w:szCs w:val="24"/>
          <w:lang w:val="en-US"/>
        </w:rPr>
        <w:t xml:space="preserve"> 103E            </w:t>
      </w:r>
      <w:r>
        <w:rPr>
          <w:rFonts w:ascii="Times New Roman" w:hAnsi="Times New Roman" w:cs="Times New Roman"/>
          <w:bCs/>
          <w:sz w:val="24"/>
          <w:szCs w:val="24"/>
          <w:lang w:val="en-US"/>
        </w:rPr>
        <w:tab/>
      </w:r>
      <w:r w:rsidRPr="002142E6">
        <w:rPr>
          <w:rFonts w:asciiTheme="majorBidi" w:eastAsia="Calibri" w:hAnsiTheme="majorBidi" w:cstheme="majorBidi"/>
          <w:sz w:val="24"/>
          <w:szCs w:val="24"/>
        </w:rPr>
        <w:t>Introduction to Elementary Persian Language</w:t>
      </w:r>
      <w:r>
        <w:rPr>
          <w:rFonts w:ascii="Times New Roman" w:hAnsi="Times New Roman" w:cs="Times New Roman"/>
          <w:sz w:val="24"/>
          <w:szCs w:val="24"/>
        </w:rPr>
        <w:tab/>
      </w:r>
      <w:r>
        <w:rPr>
          <w:rFonts w:ascii="Times New Roman" w:hAnsi="Times New Roman" w:cs="Times New Roman"/>
          <w:sz w:val="24"/>
          <w:szCs w:val="24"/>
        </w:rPr>
        <w:tab/>
      </w:r>
      <w:r w:rsidRPr="001E7641">
        <w:rPr>
          <w:rFonts w:ascii="Times New Roman" w:hAnsi="Times New Roman" w:cs="Times New Roman"/>
          <w:sz w:val="24"/>
          <w:szCs w:val="24"/>
        </w:rPr>
        <w:t>5+1+0</w:t>
      </w:r>
    </w:p>
    <w:p w:rsidR="00E3117E" w:rsidRPr="001E7641" w:rsidRDefault="00E3117E" w:rsidP="00E3117E">
      <w:pPr>
        <w:spacing w:after="0"/>
        <w:rPr>
          <w:rFonts w:ascii="Times New Roman" w:hAnsi="Times New Roman" w:cs="Times New Roman"/>
          <w:sz w:val="24"/>
          <w:szCs w:val="24"/>
        </w:rPr>
      </w:pPr>
    </w:p>
    <w:p w:rsidR="00E3117E" w:rsidRPr="006A0029" w:rsidRDefault="00E3117E" w:rsidP="00E3117E">
      <w:pPr>
        <w:spacing w:after="0"/>
        <w:rPr>
          <w:rFonts w:ascii="Times New Roman" w:hAnsi="Times New Roman" w:cs="Times New Roman"/>
          <w:b/>
          <w:sz w:val="24"/>
          <w:szCs w:val="24"/>
        </w:rPr>
      </w:pPr>
      <w:r w:rsidRPr="006A0029">
        <w:rPr>
          <w:rFonts w:ascii="Times New Roman" w:hAnsi="Times New Roman" w:cs="Times New Roman"/>
          <w:b/>
          <w:sz w:val="24"/>
          <w:szCs w:val="24"/>
        </w:rPr>
        <w:t>Semester II</w:t>
      </w:r>
    </w:p>
    <w:p w:rsidR="00E3117E" w:rsidRPr="001E7641" w:rsidRDefault="00E3117E" w:rsidP="00E3117E">
      <w:pPr>
        <w:spacing w:after="0"/>
        <w:rPr>
          <w:rFonts w:ascii="Times New Roman" w:hAnsi="Times New Roman" w:cs="Times New Roman"/>
          <w:sz w:val="24"/>
          <w:szCs w:val="24"/>
        </w:rPr>
      </w:pPr>
      <w:r>
        <w:rPr>
          <w:rFonts w:ascii="Times New Roman" w:hAnsi="Times New Roman" w:cs="Times New Roman"/>
          <w:sz w:val="24"/>
          <w:szCs w:val="24"/>
        </w:rPr>
        <w:t xml:space="preserve">PER203E </w:t>
      </w:r>
      <w:r>
        <w:rPr>
          <w:rFonts w:ascii="Times New Roman" w:hAnsi="Times New Roman" w:cs="Times New Roman"/>
          <w:sz w:val="24"/>
          <w:szCs w:val="24"/>
        </w:rPr>
        <w:tab/>
      </w:r>
      <w:r>
        <w:rPr>
          <w:rFonts w:ascii="Times New Roman" w:hAnsi="Times New Roman" w:cs="Times New Roman"/>
          <w:sz w:val="24"/>
          <w:szCs w:val="24"/>
        </w:rPr>
        <w:tab/>
      </w:r>
      <w:r w:rsidRPr="002142E6">
        <w:rPr>
          <w:rFonts w:asciiTheme="majorBidi" w:eastAsia="Calibri" w:hAnsiTheme="majorBidi" w:cstheme="majorBidi"/>
          <w:sz w:val="24"/>
          <w:szCs w:val="24"/>
        </w:rPr>
        <w:t>Introduction to Intermediary Level Persian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E7641">
        <w:rPr>
          <w:rFonts w:ascii="Times New Roman" w:hAnsi="Times New Roman" w:cs="Times New Roman"/>
          <w:sz w:val="24"/>
          <w:szCs w:val="24"/>
        </w:rPr>
        <w:t>5+1+0</w:t>
      </w:r>
    </w:p>
    <w:p w:rsidR="00E3117E" w:rsidRPr="001E7641" w:rsidRDefault="00E3117E" w:rsidP="00E3117E">
      <w:pPr>
        <w:spacing w:after="0"/>
        <w:rPr>
          <w:rFonts w:ascii="Times New Roman" w:hAnsi="Times New Roman" w:cs="Times New Roman"/>
          <w:sz w:val="24"/>
          <w:szCs w:val="24"/>
        </w:rPr>
      </w:pPr>
    </w:p>
    <w:p w:rsidR="00E3117E" w:rsidRPr="006A0029" w:rsidRDefault="00E3117E" w:rsidP="00E3117E">
      <w:pPr>
        <w:spacing w:after="0" w:line="240" w:lineRule="auto"/>
        <w:rPr>
          <w:rFonts w:ascii="Times New Roman" w:hAnsi="Times New Roman" w:cs="Times New Roman"/>
          <w:b/>
          <w:sz w:val="24"/>
          <w:szCs w:val="24"/>
        </w:rPr>
      </w:pPr>
      <w:r w:rsidRPr="006A0029">
        <w:rPr>
          <w:rFonts w:ascii="Times New Roman" w:hAnsi="Times New Roman" w:cs="Times New Roman"/>
          <w:b/>
          <w:sz w:val="24"/>
          <w:szCs w:val="24"/>
        </w:rPr>
        <w:t>Semester III</w:t>
      </w:r>
    </w:p>
    <w:p w:rsidR="00E3117E" w:rsidRPr="001E7641" w:rsidRDefault="00E3117E" w:rsidP="00E3117E">
      <w:pPr>
        <w:spacing w:after="0" w:line="240" w:lineRule="auto"/>
        <w:rPr>
          <w:rFonts w:ascii="Times New Roman" w:hAnsi="Times New Roman" w:cs="Times New Roman"/>
          <w:sz w:val="24"/>
          <w:szCs w:val="24"/>
        </w:rPr>
      </w:pPr>
      <w:r>
        <w:rPr>
          <w:rFonts w:ascii="Times New Roman" w:hAnsi="Times New Roman" w:cs="Times New Roman"/>
          <w:sz w:val="24"/>
          <w:szCs w:val="24"/>
        </w:rPr>
        <w:t>PER304 E</w:t>
      </w:r>
      <w:r>
        <w:rPr>
          <w:rFonts w:ascii="Times New Roman" w:hAnsi="Times New Roman" w:cs="Times New Roman"/>
          <w:sz w:val="24"/>
          <w:szCs w:val="24"/>
        </w:rPr>
        <w:tab/>
      </w:r>
      <w:r>
        <w:rPr>
          <w:rFonts w:ascii="Times New Roman" w:hAnsi="Times New Roman" w:cs="Times New Roman"/>
          <w:sz w:val="24"/>
          <w:szCs w:val="24"/>
        </w:rPr>
        <w:tab/>
      </w:r>
      <w:r w:rsidRPr="002142E6">
        <w:rPr>
          <w:rFonts w:asciiTheme="majorBidi" w:eastAsia="Calibri" w:hAnsiTheme="majorBidi" w:cstheme="majorBidi"/>
          <w:sz w:val="24"/>
          <w:szCs w:val="24"/>
        </w:rPr>
        <w:t>Functional Persian Grammar</w:t>
      </w:r>
      <w:r w:rsidRPr="001E7641">
        <w:rPr>
          <w:rFonts w:ascii="Times New Roman" w:hAnsi="Times New Roman" w:cs="Times New Roman"/>
          <w:sz w:val="24"/>
          <w:szCs w:val="24"/>
        </w:rPr>
        <w:tab/>
      </w:r>
      <w:r w:rsidRPr="001E7641">
        <w:rPr>
          <w:rFonts w:ascii="Times New Roman" w:hAnsi="Times New Roman" w:cs="Times New Roman"/>
          <w:sz w:val="24"/>
          <w:szCs w:val="24"/>
        </w:rPr>
        <w:tab/>
      </w:r>
      <w:r w:rsidRPr="001E7641">
        <w:rPr>
          <w:rFonts w:ascii="Times New Roman" w:hAnsi="Times New Roman" w:cs="Times New Roman"/>
          <w:sz w:val="24"/>
          <w:szCs w:val="24"/>
        </w:rPr>
        <w:tab/>
      </w:r>
      <w:r w:rsidRPr="001E7641">
        <w:rPr>
          <w:rFonts w:ascii="Times New Roman" w:hAnsi="Times New Roman" w:cs="Times New Roman"/>
          <w:sz w:val="24"/>
          <w:szCs w:val="24"/>
        </w:rPr>
        <w:tab/>
      </w:r>
      <w:r w:rsidRPr="001E7641">
        <w:rPr>
          <w:rFonts w:ascii="Times New Roman" w:hAnsi="Times New Roman" w:cs="Times New Roman"/>
          <w:sz w:val="24"/>
          <w:szCs w:val="24"/>
        </w:rPr>
        <w:tab/>
        <w:t>5+1+0</w:t>
      </w:r>
    </w:p>
    <w:p w:rsidR="00E3117E" w:rsidRPr="001E7641" w:rsidRDefault="00E3117E" w:rsidP="00E3117E">
      <w:pPr>
        <w:spacing w:after="0" w:line="240" w:lineRule="auto"/>
        <w:rPr>
          <w:rFonts w:ascii="Times New Roman" w:hAnsi="Times New Roman" w:cs="Times New Roman"/>
          <w:sz w:val="24"/>
          <w:szCs w:val="24"/>
        </w:rPr>
      </w:pPr>
    </w:p>
    <w:p w:rsidR="00E3117E" w:rsidRPr="006A0029" w:rsidRDefault="00E3117E" w:rsidP="00E3117E">
      <w:pPr>
        <w:spacing w:after="0" w:line="240" w:lineRule="auto"/>
        <w:rPr>
          <w:rFonts w:ascii="Times New Roman" w:hAnsi="Times New Roman" w:cs="Times New Roman"/>
          <w:b/>
          <w:bCs/>
          <w:sz w:val="24"/>
          <w:szCs w:val="24"/>
        </w:rPr>
      </w:pPr>
      <w:r w:rsidRPr="006A0029">
        <w:rPr>
          <w:rFonts w:ascii="Times New Roman" w:hAnsi="Times New Roman" w:cs="Times New Roman"/>
          <w:b/>
          <w:bCs/>
          <w:sz w:val="24"/>
          <w:szCs w:val="24"/>
        </w:rPr>
        <w:t>Semester IV</w:t>
      </w:r>
    </w:p>
    <w:p w:rsidR="00E3117E" w:rsidRPr="001E7641" w:rsidRDefault="00E3117E" w:rsidP="00E3117E">
      <w:pPr>
        <w:spacing w:after="0" w:line="240" w:lineRule="auto"/>
        <w:rPr>
          <w:rFonts w:ascii="Times New Roman" w:hAnsi="Times New Roman" w:cs="Times New Roman"/>
          <w:bCs/>
          <w:sz w:val="24"/>
          <w:szCs w:val="24"/>
        </w:rPr>
      </w:pPr>
      <w:r>
        <w:rPr>
          <w:rFonts w:ascii="Times New Roman" w:hAnsi="Times New Roman" w:cs="Times New Roman"/>
          <w:bCs/>
          <w:sz w:val="24"/>
          <w:szCs w:val="24"/>
        </w:rPr>
        <w:t>PER 404E</w:t>
      </w:r>
      <w:r>
        <w:rPr>
          <w:rFonts w:ascii="Times New Roman" w:hAnsi="Times New Roman" w:cs="Times New Roman"/>
          <w:bCs/>
          <w:sz w:val="24"/>
          <w:szCs w:val="24"/>
        </w:rPr>
        <w:tab/>
      </w:r>
      <w:r>
        <w:rPr>
          <w:rFonts w:ascii="Times New Roman" w:hAnsi="Times New Roman" w:cs="Times New Roman"/>
          <w:bCs/>
          <w:sz w:val="24"/>
          <w:szCs w:val="24"/>
        </w:rPr>
        <w:tab/>
      </w:r>
      <w:r w:rsidRPr="00EE0720">
        <w:rPr>
          <w:rFonts w:asciiTheme="majorBidi" w:eastAsia="Calibri" w:hAnsiTheme="majorBidi" w:cstheme="majorBidi"/>
          <w:sz w:val="24"/>
          <w:szCs w:val="24"/>
        </w:rPr>
        <w:t>Contemporary Persian Literature &amp; Modern Translation</w:t>
      </w:r>
      <w:r>
        <w:rPr>
          <w:rFonts w:asciiTheme="majorBidi" w:eastAsia="Calibri" w:hAnsiTheme="majorBidi" w:cstheme="majorBidi"/>
          <w:sz w:val="24"/>
          <w:szCs w:val="24"/>
        </w:rPr>
        <w:tab/>
      </w:r>
      <w:r w:rsidRPr="001E7641">
        <w:rPr>
          <w:rFonts w:ascii="Times New Roman" w:hAnsi="Times New Roman" w:cs="Times New Roman"/>
          <w:bCs/>
          <w:sz w:val="24"/>
          <w:szCs w:val="24"/>
        </w:rPr>
        <w:t>5+1+0</w:t>
      </w:r>
    </w:p>
    <w:p w:rsidR="00E3117E" w:rsidRDefault="00E3117E" w:rsidP="00E3117E">
      <w:pPr>
        <w:pStyle w:val="NoSpacing"/>
        <w:spacing w:after="120"/>
        <w:jc w:val="center"/>
        <w:rPr>
          <w:rFonts w:ascii="Times New Roman" w:hAnsi="Times New Roman" w:cs="Times New Roman"/>
          <w:b/>
          <w:bCs/>
          <w:sz w:val="28"/>
          <w:szCs w:val="28"/>
        </w:rPr>
      </w:pPr>
    </w:p>
    <w:p w:rsidR="00E3117E" w:rsidRDefault="00E3117E" w:rsidP="00E3117E">
      <w:pPr>
        <w:jc w:val="both"/>
        <w:rPr>
          <w:rFonts w:asciiTheme="majorBidi" w:hAnsiTheme="majorBidi" w:cstheme="majorBidi"/>
          <w:b/>
          <w:color w:val="002060"/>
          <w:sz w:val="24"/>
          <w:szCs w:val="24"/>
        </w:rPr>
      </w:pPr>
    </w:p>
    <w:p w:rsidR="00E3117E" w:rsidRPr="002142E6" w:rsidRDefault="00E3117E" w:rsidP="00E3117E">
      <w:pPr>
        <w:pStyle w:val="NoSpacing"/>
        <w:spacing w:after="120"/>
        <w:rPr>
          <w:rFonts w:asciiTheme="majorBidi" w:hAnsiTheme="majorBidi" w:cstheme="majorBidi"/>
          <w:sz w:val="24"/>
          <w:szCs w:val="24"/>
        </w:rPr>
      </w:pPr>
    </w:p>
    <w:p w:rsidR="00E3117E" w:rsidRDefault="00E3117E" w:rsidP="00E3117E">
      <w:pPr>
        <w:jc w:val="center"/>
        <w:rPr>
          <w:rFonts w:asciiTheme="majorBidi" w:eastAsia="Calibri" w:hAnsiTheme="majorBidi" w:cstheme="majorBidi"/>
          <w:color w:val="000000" w:themeColor="text1"/>
          <w:sz w:val="36"/>
          <w:szCs w:val="36"/>
          <w:lang w:val="en-US" w:eastAsia="en-US"/>
        </w:rPr>
      </w:pPr>
    </w:p>
    <w:p w:rsidR="00E3117E" w:rsidRDefault="00E3117E" w:rsidP="00E3117E">
      <w:pPr>
        <w:jc w:val="center"/>
        <w:rPr>
          <w:rFonts w:asciiTheme="majorBidi" w:eastAsia="Calibri" w:hAnsiTheme="majorBidi" w:cstheme="majorBidi"/>
          <w:color w:val="000000" w:themeColor="text1"/>
          <w:sz w:val="36"/>
          <w:szCs w:val="36"/>
          <w:lang w:val="en-US" w:eastAsia="en-US"/>
        </w:rPr>
      </w:pPr>
    </w:p>
    <w:p w:rsidR="00E3117E" w:rsidRPr="00866384" w:rsidRDefault="00E3117E" w:rsidP="00E3117E">
      <w:pPr>
        <w:jc w:val="center"/>
        <w:rPr>
          <w:rFonts w:asciiTheme="majorBidi" w:eastAsia="Calibri" w:hAnsiTheme="majorBidi" w:cstheme="majorBidi"/>
          <w:color w:val="000000" w:themeColor="text1"/>
          <w:sz w:val="36"/>
          <w:szCs w:val="36"/>
          <w:lang w:val="en-US" w:eastAsia="en-US"/>
        </w:rPr>
      </w:pPr>
      <w:r w:rsidRPr="00866384">
        <w:rPr>
          <w:rFonts w:asciiTheme="majorBidi" w:eastAsia="Calibri" w:hAnsiTheme="majorBidi" w:cstheme="majorBidi"/>
          <w:color w:val="000000" w:themeColor="text1"/>
          <w:sz w:val="36"/>
          <w:szCs w:val="36"/>
          <w:lang w:val="en-US" w:eastAsia="en-US"/>
        </w:rPr>
        <w:t>Details of Courses under UG (</w:t>
      </w:r>
      <w:proofErr w:type="spellStart"/>
      <w:r w:rsidRPr="00866384">
        <w:rPr>
          <w:rFonts w:asciiTheme="majorBidi" w:eastAsia="Calibri" w:hAnsiTheme="majorBidi" w:cstheme="majorBidi"/>
          <w:color w:val="000000" w:themeColor="text1"/>
          <w:sz w:val="36"/>
          <w:szCs w:val="36"/>
          <w:lang w:val="en-US" w:eastAsia="en-US"/>
        </w:rPr>
        <w:t>Hons</w:t>
      </w:r>
      <w:proofErr w:type="spellEnd"/>
      <w:r w:rsidRPr="00866384">
        <w:rPr>
          <w:rFonts w:asciiTheme="majorBidi" w:eastAsia="Calibri" w:hAnsiTheme="majorBidi" w:cstheme="majorBidi"/>
          <w:color w:val="000000" w:themeColor="text1"/>
          <w:sz w:val="36"/>
          <w:szCs w:val="36"/>
          <w:lang w:val="en-US" w:eastAsia="en-US"/>
        </w:rPr>
        <w:t xml:space="preserve">) Persian </w:t>
      </w:r>
    </w:p>
    <w:p w:rsidR="00E3117E" w:rsidRPr="002142E6" w:rsidRDefault="00E3117E" w:rsidP="00E3117E">
      <w:pPr>
        <w:jc w:val="center"/>
        <w:rPr>
          <w:rFonts w:asciiTheme="majorBidi" w:eastAsia="Calibri" w:hAnsiTheme="majorBidi" w:cstheme="majorBidi"/>
          <w:b/>
          <w:bCs/>
          <w:color w:val="085C04"/>
          <w:sz w:val="24"/>
          <w:szCs w:val="24"/>
          <w:u w:val="single"/>
          <w:lang w:val="en-US" w:eastAsia="en-US"/>
        </w:rPr>
      </w:pPr>
      <w:r w:rsidRPr="002142E6">
        <w:rPr>
          <w:rFonts w:asciiTheme="majorBidi" w:eastAsia="Calibri" w:hAnsiTheme="majorBidi" w:cstheme="majorBidi"/>
          <w:b/>
          <w:bCs/>
          <w:color w:val="085C04"/>
          <w:sz w:val="24"/>
          <w:szCs w:val="24"/>
          <w:u w:val="single"/>
          <w:lang w:val="en-US" w:eastAsia="en-US"/>
        </w:rPr>
        <w:t>SEMESTER – I</w:t>
      </w:r>
    </w:p>
    <w:tbl>
      <w:tblPr>
        <w:tblStyle w:val="TableGrid"/>
        <w:tblW w:w="0" w:type="auto"/>
        <w:jc w:val="center"/>
        <w:tblInd w:w="-1954" w:type="dxa"/>
        <w:tblLook w:val="04A0"/>
      </w:tblPr>
      <w:tblGrid>
        <w:gridCol w:w="1574"/>
        <w:gridCol w:w="2985"/>
        <w:gridCol w:w="600"/>
        <w:gridCol w:w="645"/>
        <w:gridCol w:w="749"/>
      </w:tblGrid>
      <w:tr w:rsidR="00E3117E" w:rsidRPr="002311C3" w:rsidTr="00574A2D">
        <w:trPr>
          <w:jc w:val="center"/>
        </w:trPr>
        <w:tc>
          <w:tcPr>
            <w:tcW w:w="1574" w:type="dxa"/>
          </w:tcPr>
          <w:p w:rsidR="00E3117E" w:rsidRPr="002311C3" w:rsidRDefault="00E3117E" w:rsidP="00574A2D">
            <w:pPr>
              <w:rPr>
                <w:rFonts w:asciiTheme="majorBidi" w:eastAsia="Calibri" w:hAnsiTheme="majorBidi" w:cstheme="majorBidi"/>
                <w:color w:val="000000" w:themeColor="text1"/>
                <w:sz w:val="24"/>
                <w:szCs w:val="24"/>
              </w:rPr>
            </w:pPr>
            <w:r w:rsidRPr="002311C3">
              <w:rPr>
                <w:rFonts w:asciiTheme="majorBidi" w:eastAsia="Calibri" w:hAnsiTheme="majorBidi" w:cstheme="majorBidi"/>
                <w:color w:val="000000" w:themeColor="text1"/>
                <w:sz w:val="24"/>
                <w:szCs w:val="24"/>
              </w:rPr>
              <w:t xml:space="preserve">Paper Code: </w:t>
            </w:r>
          </w:p>
        </w:tc>
        <w:tc>
          <w:tcPr>
            <w:tcW w:w="2985" w:type="dxa"/>
          </w:tcPr>
          <w:p w:rsidR="00E3117E" w:rsidRPr="002311C3" w:rsidRDefault="00E3117E" w:rsidP="00574A2D">
            <w:pPr>
              <w:rPr>
                <w:rFonts w:asciiTheme="majorBidi" w:eastAsia="Calibri" w:hAnsiTheme="majorBidi" w:cstheme="majorBidi"/>
                <w:color w:val="000000" w:themeColor="text1"/>
                <w:sz w:val="24"/>
                <w:szCs w:val="24"/>
              </w:rPr>
            </w:pPr>
            <w:r w:rsidRPr="002311C3">
              <w:rPr>
                <w:rFonts w:asciiTheme="majorBidi" w:eastAsia="Calibri" w:hAnsiTheme="majorBidi" w:cstheme="majorBidi"/>
                <w:color w:val="000000" w:themeColor="text1"/>
                <w:sz w:val="24"/>
                <w:szCs w:val="24"/>
                <w:lang w:val="en-IN"/>
              </w:rPr>
              <w:t>PER 101C</w:t>
            </w:r>
          </w:p>
        </w:tc>
        <w:tc>
          <w:tcPr>
            <w:tcW w:w="1994" w:type="dxa"/>
            <w:gridSpan w:val="3"/>
          </w:tcPr>
          <w:p w:rsidR="00E3117E" w:rsidRPr="002311C3" w:rsidRDefault="00E3117E" w:rsidP="00574A2D">
            <w:pPr>
              <w:rPr>
                <w:rFonts w:asciiTheme="majorBidi" w:eastAsia="Calibri" w:hAnsiTheme="majorBidi" w:cstheme="majorBidi"/>
                <w:color w:val="000000" w:themeColor="text1"/>
                <w:sz w:val="24"/>
                <w:szCs w:val="24"/>
              </w:rPr>
            </w:pPr>
            <w:r w:rsidRPr="002311C3">
              <w:rPr>
                <w:rFonts w:asciiTheme="majorBidi" w:eastAsia="Calibri" w:hAnsiTheme="majorBidi" w:cstheme="majorBidi"/>
                <w:color w:val="000000" w:themeColor="text1"/>
                <w:sz w:val="24"/>
                <w:szCs w:val="24"/>
              </w:rPr>
              <w:t>Credits: 6</w:t>
            </w:r>
          </w:p>
        </w:tc>
      </w:tr>
      <w:tr w:rsidR="00E3117E" w:rsidRPr="002311C3" w:rsidTr="00574A2D">
        <w:trPr>
          <w:trHeight w:val="345"/>
          <w:jc w:val="center"/>
        </w:trPr>
        <w:tc>
          <w:tcPr>
            <w:tcW w:w="1574" w:type="dxa"/>
            <w:vMerge w:val="restart"/>
          </w:tcPr>
          <w:p w:rsidR="00E3117E" w:rsidRPr="002311C3" w:rsidRDefault="00E3117E" w:rsidP="00574A2D">
            <w:pPr>
              <w:rPr>
                <w:rFonts w:asciiTheme="majorBidi" w:eastAsia="Calibri" w:hAnsiTheme="majorBidi" w:cstheme="majorBidi"/>
                <w:color w:val="000000" w:themeColor="text1"/>
                <w:sz w:val="24"/>
                <w:szCs w:val="24"/>
              </w:rPr>
            </w:pPr>
            <w:r w:rsidRPr="002311C3">
              <w:rPr>
                <w:rFonts w:asciiTheme="majorBidi" w:eastAsia="Calibri" w:hAnsiTheme="majorBidi" w:cstheme="majorBidi"/>
                <w:color w:val="000000" w:themeColor="text1"/>
                <w:sz w:val="24"/>
                <w:szCs w:val="24"/>
              </w:rPr>
              <w:t>Paper Title:</w:t>
            </w:r>
          </w:p>
          <w:p w:rsidR="00E3117E" w:rsidRPr="002311C3" w:rsidRDefault="00E3117E" w:rsidP="00574A2D">
            <w:pPr>
              <w:rPr>
                <w:rFonts w:asciiTheme="majorBidi" w:eastAsia="Calibri" w:hAnsiTheme="majorBidi" w:cstheme="majorBidi"/>
                <w:color w:val="000000" w:themeColor="text1"/>
                <w:sz w:val="24"/>
                <w:szCs w:val="24"/>
              </w:rPr>
            </w:pPr>
          </w:p>
        </w:tc>
        <w:tc>
          <w:tcPr>
            <w:tcW w:w="2985" w:type="dxa"/>
            <w:vMerge w:val="restart"/>
          </w:tcPr>
          <w:p w:rsidR="00E3117E" w:rsidRPr="002311C3" w:rsidRDefault="00E3117E" w:rsidP="00574A2D">
            <w:pPr>
              <w:rPr>
                <w:rFonts w:asciiTheme="majorBidi" w:eastAsia="Calibri" w:hAnsiTheme="majorBidi" w:cstheme="majorBidi"/>
                <w:color w:val="000000" w:themeColor="text1"/>
                <w:sz w:val="24"/>
                <w:szCs w:val="24"/>
              </w:rPr>
            </w:pPr>
            <w:r w:rsidRPr="002311C3">
              <w:rPr>
                <w:rFonts w:asciiTheme="majorBidi" w:eastAsia="Calibri" w:hAnsiTheme="majorBidi" w:cstheme="majorBidi"/>
                <w:color w:val="000000" w:themeColor="text1"/>
                <w:sz w:val="24"/>
                <w:szCs w:val="24"/>
              </w:rPr>
              <w:t>Elementary Persian</w:t>
            </w:r>
            <w:r w:rsidRPr="002311C3">
              <w:rPr>
                <w:rFonts w:asciiTheme="majorBidi" w:eastAsia="Calibri" w:hAnsiTheme="majorBidi" w:cstheme="majorBidi"/>
                <w:color w:val="000000" w:themeColor="text1"/>
                <w:sz w:val="24"/>
                <w:szCs w:val="24"/>
                <w:lang w:val="en-IN"/>
              </w:rPr>
              <w:t>Grammar</w:t>
            </w:r>
          </w:p>
          <w:p w:rsidR="00E3117E" w:rsidRPr="002311C3" w:rsidRDefault="00E3117E" w:rsidP="00574A2D">
            <w:pPr>
              <w:rPr>
                <w:rFonts w:asciiTheme="majorBidi" w:eastAsia="Calibri" w:hAnsiTheme="majorBidi" w:cstheme="majorBidi"/>
                <w:color w:val="000000" w:themeColor="text1"/>
                <w:sz w:val="24"/>
                <w:szCs w:val="24"/>
              </w:rPr>
            </w:pPr>
          </w:p>
        </w:tc>
        <w:tc>
          <w:tcPr>
            <w:tcW w:w="600" w:type="dxa"/>
          </w:tcPr>
          <w:p w:rsidR="00E3117E" w:rsidRPr="002311C3" w:rsidRDefault="00E3117E" w:rsidP="00574A2D">
            <w:pPr>
              <w:rPr>
                <w:rFonts w:asciiTheme="majorBidi" w:eastAsia="Calibri" w:hAnsiTheme="majorBidi" w:cstheme="majorBidi"/>
                <w:color w:val="000000" w:themeColor="text1"/>
                <w:sz w:val="24"/>
                <w:szCs w:val="24"/>
              </w:rPr>
            </w:pPr>
            <w:r w:rsidRPr="002311C3">
              <w:rPr>
                <w:rFonts w:asciiTheme="majorBidi" w:eastAsia="Calibri" w:hAnsiTheme="majorBidi" w:cstheme="majorBidi"/>
                <w:color w:val="000000" w:themeColor="text1"/>
                <w:sz w:val="24"/>
                <w:szCs w:val="24"/>
              </w:rPr>
              <w:t>L</w:t>
            </w:r>
          </w:p>
        </w:tc>
        <w:tc>
          <w:tcPr>
            <w:tcW w:w="645" w:type="dxa"/>
          </w:tcPr>
          <w:p w:rsidR="00E3117E" w:rsidRPr="002311C3" w:rsidRDefault="00E3117E" w:rsidP="00574A2D">
            <w:pPr>
              <w:rPr>
                <w:rFonts w:asciiTheme="majorBidi" w:eastAsia="Calibri" w:hAnsiTheme="majorBidi" w:cstheme="majorBidi"/>
                <w:color w:val="000000" w:themeColor="text1"/>
                <w:sz w:val="24"/>
                <w:szCs w:val="24"/>
              </w:rPr>
            </w:pPr>
            <w:r w:rsidRPr="002311C3">
              <w:rPr>
                <w:rFonts w:asciiTheme="majorBidi" w:eastAsia="Calibri" w:hAnsiTheme="majorBidi" w:cstheme="majorBidi"/>
                <w:color w:val="000000" w:themeColor="text1"/>
                <w:sz w:val="24"/>
                <w:szCs w:val="24"/>
              </w:rPr>
              <w:t>T</w:t>
            </w:r>
          </w:p>
        </w:tc>
        <w:tc>
          <w:tcPr>
            <w:tcW w:w="749" w:type="dxa"/>
          </w:tcPr>
          <w:p w:rsidR="00E3117E" w:rsidRPr="002311C3" w:rsidRDefault="00E3117E" w:rsidP="00574A2D">
            <w:pPr>
              <w:rPr>
                <w:rFonts w:asciiTheme="majorBidi" w:eastAsia="Calibri" w:hAnsiTheme="majorBidi" w:cstheme="majorBidi"/>
                <w:color w:val="000000" w:themeColor="text1"/>
                <w:sz w:val="24"/>
                <w:szCs w:val="24"/>
              </w:rPr>
            </w:pPr>
            <w:r w:rsidRPr="002311C3">
              <w:rPr>
                <w:rFonts w:asciiTheme="majorBidi" w:eastAsia="Calibri" w:hAnsiTheme="majorBidi" w:cstheme="majorBidi"/>
                <w:color w:val="000000" w:themeColor="text1"/>
                <w:sz w:val="24"/>
                <w:szCs w:val="24"/>
              </w:rPr>
              <w:t>P</w:t>
            </w:r>
          </w:p>
        </w:tc>
      </w:tr>
      <w:tr w:rsidR="00E3117E" w:rsidRPr="002311C3" w:rsidTr="00574A2D">
        <w:trPr>
          <w:trHeight w:val="495"/>
          <w:jc w:val="center"/>
        </w:trPr>
        <w:tc>
          <w:tcPr>
            <w:tcW w:w="1574" w:type="dxa"/>
            <w:vMerge/>
          </w:tcPr>
          <w:p w:rsidR="00E3117E" w:rsidRPr="002311C3" w:rsidRDefault="00E3117E" w:rsidP="00574A2D">
            <w:pPr>
              <w:rPr>
                <w:rFonts w:asciiTheme="majorBidi" w:eastAsia="Calibri" w:hAnsiTheme="majorBidi" w:cstheme="majorBidi"/>
                <w:color w:val="000000" w:themeColor="text1"/>
                <w:sz w:val="24"/>
                <w:szCs w:val="24"/>
              </w:rPr>
            </w:pPr>
          </w:p>
        </w:tc>
        <w:tc>
          <w:tcPr>
            <w:tcW w:w="2985" w:type="dxa"/>
            <w:vMerge/>
          </w:tcPr>
          <w:p w:rsidR="00E3117E" w:rsidRPr="002311C3" w:rsidRDefault="00E3117E" w:rsidP="00574A2D">
            <w:pPr>
              <w:rPr>
                <w:rFonts w:asciiTheme="majorBidi" w:eastAsia="Calibri" w:hAnsiTheme="majorBidi" w:cstheme="majorBidi"/>
                <w:color w:val="000000" w:themeColor="text1"/>
                <w:sz w:val="24"/>
                <w:szCs w:val="24"/>
              </w:rPr>
            </w:pPr>
          </w:p>
        </w:tc>
        <w:tc>
          <w:tcPr>
            <w:tcW w:w="600" w:type="dxa"/>
          </w:tcPr>
          <w:p w:rsidR="00E3117E" w:rsidRPr="002311C3" w:rsidRDefault="00E3117E" w:rsidP="00574A2D">
            <w:pPr>
              <w:rPr>
                <w:rFonts w:asciiTheme="majorBidi" w:eastAsia="Calibri" w:hAnsiTheme="majorBidi" w:cstheme="majorBidi"/>
                <w:color w:val="000000" w:themeColor="text1"/>
                <w:sz w:val="24"/>
                <w:szCs w:val="24"/>
              </w:rPr>
            </w:pPr>
            <w:r w:rsidRPr="002311C3">
              <w:rPr>
                <w:rFonts w:asciiTheme="majorBidi" w:eastAsia="Calibri" w:hAnsiTheme="majorBidi" w:cstheme="majorBidi"/>
                <w:color w:val="000000" w:themeColor="text1"/>
                <w:sz w:val="24"/>
                <w:szCs w:val="24"/>
              </w:rPr>
              <w:t>5</w:t>
            </w:r>
          </w:p>
        </w:tc>
        <w:tc>
          <w:tcPr>
            <w:tcW w:w="645" w:type="dxa"/>
          </w:tcPr>
          <w:p w:rsidR="00E3117E" w:rsidRPr="002311C3" w:rsidRDefault="00E3117E" w:rsidP="00574A2D">
            <w:pPr>
              <w:rPr>
                <w:rFonts w:asciiTheme="majorBidi" w:eastAsia="Calibri" w:hAnsiTheme="majorBidi" w:cstheme="majorBidi"/>
                <w:color w:val="000000" w:themeColor="text1"/>
                <w:sz w:val="24"/>
                <w:szCs w:val="24"/>
              </w:rPr>
            </w:pPr>
            <w:r w:rsidRPr="002311C3">
              <w:rPr>
                <w:rFonts w:asciiTheme="majorBidi" w:eastAsia="Calibri" w:hAnsiTheme="majorBidi" w:cstheme="majorBidi"/>
                <w:color w:val="000000" w:themeColor="text1"/>
                <w:sz w:val="24"/>
                <w:szCs w:val="24"/>
              </w:rPr>
              <w:t>1</w:t>
            </w:r>
          </w:p>
        </w:tc>
        <w:tc>
          <w:tcPr>
            <w:tcW w:w="749" w:type="dxa"/>
          </w:tcPr>
          <w:p w:rsidR="00E3117E" w:rsidRPr="002311C3" w:rsidRDefault="00E3117E" w:rsidP="00574A2D">
            <w:pPr>
              <w:rPr>
                <w:rFonts w:asciiTheme="majorBidi" w:eastAsia="Calibri" w:hAnsiTheme="majorBidi" w:cstheme="majorBidi"/>
                <w:color w:val="000000" w:themeColor="text1"/>
                <w:sz w:val="24"/>
                <w:szCs w:val="24"/>
              </w:rPr>
            </w:pPr>
            <w:r w:rsidRPr="002311C3">
              <w:rPr>
                <w:rFonts w:asciiTheme="majorBidi" w:eastAsia="Calibri" w:hAnsiTheme="majorBidi" w:cstheme="majorBidi"/>
                <w:color w:val="000000" w:themeColor="text1"/>
                <w:sz w:val="24"/>
                <w:szCs w:val="24"/>
              </w:rPr>
              <w:t>0</w:t>
            </w:r>
          </w:p>
        </w:tc>
      </w:tr>
    </w:tbl>
    <w:p w:rsidR="00E3117E" w:rsidRPr="002142E6" w:rsidRDefault="00E3117E" w:rsidP="00E3117E">
      <w:pPr>
        <w:rPr>
          <w:rFonts w:asciiTheme="majorBidi" w:eastAsia="Calibri" w:hAnsiTheme="majorBidi" w:cstheme="majorBidi"/>
          <w:color w:val="002060"/>
          <w:sz w:val="24"/>
          <w:szCs w:val="24"/>
          <w:lang w:val="en-US" w:eastAsia="en-US"/>
        </w:rPr>
      </w:pPr>
    </w:p>
    <w:p w:rsidR="00E3117E" w:rsidRPr="002311C3" w:rsidRDefault="00E3117E" w:rsidP="00E3117E">
      <w:pPr>
        <w:jc w:val="both"/>
        <w:rPr>
          <w:rFonts w:asciiTheme="majorBidi" w:eastAsia="Calibri" w:hAnsiTheme="majorBidi" w:cstheme="majorBidi"/>
          <w:b/>
          <w:bCs/>
          <w:color w:val="000000" w:themeColor="text1"/>
          <w:sz w:val="24"/>
          <w:szCs w:val="24"/>
          <w:lang w:val="en-US" w:eastAsia="en-US"/>
        </w:rPr>
      </w:pPr>
      <w:r w:rsidRPr="002311C3">
        <w:rPr>
          <w:rFonts w:asciiTheme="majorBidi" w:eastAsia="Calibri" w:hAnsiTheme="majorBidi" w:cstheme="majorBidi"/>
          <w:b/>
          <w:bCs/>
          <w:color w:val="000000" w:themeColor="text1"/>
          <w:sz w:val="24"/>
          <w:szCs w:val="24"/>
          <w:lang w:val="en-US" w:eastAsia="en-US"/>
        </w:rPr>
        <w:t>Course Objectives:</w:t>
      </w:r>
    </w:p>
    <w:p w:rsidR="00E3117E" w:rsidRPr="002142E6" w:rsidRDefault="00E3117E" w:rsidP="00E3117E">
      <w:pPr>
        <w:jc w:val="both"/>
        <w:rPr>
          <w:rFonts w:asciiTheme="majorBidi" w:eastAsia="Calibri" w:hAnsiTheme="majorBidi" w:cstheme="majorBidi"/>
          <w:sz w:val="24"/>
          <w:szCs w:val="24"/>
          <w:lang w:val="en-US" w:eastAsia="en-US"/>
        </w:rPr>
      </w:pPr>
      <w:r w:rsidRPr="002142E6">
        <w:rPr>
          <w:rFonts w:asciiTheme="majorBidi" w:eastAsia="Calibri" w:hAnsiTheme="majorBidi" w:cstheme="majorBidi"/>
          <w:sz w:val="24"/>
          <w:szCs w:val="24"/>
          <w:lang w:val="en-US" w:eastAsia="en-US"/>
        </w:rPr>
        <w:t xml:space="preserve">Learners </w:t>
      </w:r>
      <w:r>
        <w:rPr>
          <w:rFonts w:asciiTheme="majorBidi" w:eastAsia="Calibri" w:hAnsiTheme="majorBidi" w:cstheme="majorBidi"/>
          <w:sz w:val="24"/>
          <w:szCs w:val="24"/>
          <w:lang w:val="en-US" w:eastAsia="en-US"/>
        </w:rPr>
        <w:t>will be acquainted with the elementary Persian grammar and they will know n</w:t>
      </w:r>
      <w:r w:rsidRPr="002142E6">
        <w:rPr>
          <w:rFonts w:asciiTheme="majorBidi" w:eastAsia="Calibri" w:hAnsiTheme="majorBidi" w:cstheme="majorBidi"/>
          <w:sz w:val="24"/>
          <w:szCs w:val="24"/>
          <w:lang w:val="en-US" w:eastAsia="en-US"/>
        </w:rPr>
        <w:t>ame of the Iranian months, days,</w:t>
      </w:r>
      <w:r>
        <w:rPr>
          <w:rFonts w:asciiTheme="majorBidi" w:eastAsia="Calibri" w:hAnsiTheme="majorBidi" w:cstheme="majorBidi"/>
          <w:sz w:val="24"/>
          <w:szCs w:val="24"/>
          <w:lang w:val="en-US" w:eastAsia="en-US"/>
        </w:rPr>
        <w:t xml:space="preserve"> directions, s</w:t>
      </w:r>
      <w:r w:rsidRPr="002142E6">
        <w:rPr>
          <w:rFonts w:asciiTheme="majorBidi" w:eastAsia="Calibri" w:hAnsiTheme="majorBidi" w:cstheme="majorBidi"/>
          <w:sz w:val="24"/>
          <w:szCs w:val="24"/>
          <w:lang w:val="en-US" w:eastAsia="en-US"/>
        </w:rPr>
        <w:t>eason</w:t>
      </w:r>
      <w:r>
        <w:rPr>
          <w:rFonts w:asciiTheme="majorBidi" w:eastAsia="Calibri" w:hAnsiTheme="majorBidi" w:cstheme="majorBidi"/>
          <w:sz w:val="24"/>
          <w:szCs w:val="24"/>
          <w:lang w:val="en-US" w:eastAsia="en-US"/>
        </w:rPr>
        <w:t>s etc. along with primary knowledge of Persian grammar.</w:t>
      </w:r>
      <w:r w:rsidRPr="002311C3">
        <w:rPr>
          <w:rFonts w:asciiTheme="majorBidi" w:eastAsia="Calibri" w:hAnsiTheme="majorBidi" w:cstheme="majorBidi"/>
          <w:sz w:val="24"/>
          <w:szCs w:val="24"/>
          <w:lang w:val="en-US" w:eastAsia="en-US"/>
        </w:rPr>
        <w:t xml:space="preserve"> </w:t>
      </w:r>
      <w:r>
        <w:rPr>
          <w:rFonts w:asciiTheme="majorBidi" w:eastAsia="Calibri" w:hAnsiTheme="majorBidi" w:cstheme="majorBidi"/>
          <w:sz w:val="24"/>
          <w:szCs w:val="24"/>
          <w:lang w:val="en-US" w:eastAsia="en-US"/>
        </w:rPr>
        <w:t>In addition, they will know s</w:t>
      </w:r>
      <w:r w:rsidRPr="002142E6">
        <w:rPr>
          <w:rFonts w:asciiTheme="majorBidi" w:eastAsia="Calibri" w:hAnsiTheme="majorBidi" w:cstheme="majorBidi"/>
          <w:sz w:val="24"/>
          <w:szCs w:val="24"/>
          <w:lang w:val="en-US" w:eastAsia="en-US"/>
        </w:rPr>
        <w:t xml:space="preserve">entence making </w:t>
      </w:r>
      <w:r>
        <w:rPr>
          <w:rFonts w:asciiTheme="majorBidi" w:eastAsia="Calibri" w:hAnsiTheme="majorBidi" w:cstheme="majorBidi"/>
          <w:sz w:val="24"/>
          <w:szCs w:val="24"/>
          <w:lang w:val="en-US" w:eastAsia="en-US"/>
        </w:rPr>
        <w:t xml:space="preserve">knowledge from the </w:t>
      </w:r>
      <w:r w:rsidRPr="002142E6">
        <w:rPr>
          <w:rFonts w:asciiTheme="majorBidi" w:eastAsia="Calibri" w:hAnsiTheme="majorBidi" w:cstheme="majorBidi"/>
          <w:sz w:val="24"/>
          <w:szCs w:val="24"/>
          <w:lang w:val="en-US" w:eastAsia="en-US"/>
        </w:rPr>
        <w:t>Persian Text</w:t>
      </w:r>
      <w:r>
        <w:rPr>
          <w:rFonts w:asciiTheme="majorBidi" w:eastAsia="Calibri" w:hAnsiTheme="majorBidi" w:cstheme="majorBidi"/>
          <w:sz w:val="24"/>
          <w:szCs w:val="24"/>
          <w:lang w:val="en-US" w:eastAsia="en-US"/>
        </w:rPr>
        <w:t>s and translation</w:t>
      </w:r>
      <w:r w:rsidRPr="002142E6">
        <w:rPr>
          <w:rFonts w:asciiTheme="majorBidi" w:eastAsia="Calibri" w:hAnsiTheme="majorBidi" w:cstheme="majorBidi"/>
          <w:sz w:val="24"/>
          <w:szCs w:val="24"/>
          <w:lang w:val="en-US" w:eastAsia="en-US"/>
        </w:rPr>
        <w:t xml:space="preserve"> either into English or Assamese</w:t>
      </w:r>
      <w:r>
        <w:rPr>
          <w:rFonts w:asciiTheme="majorBidi" w:eastAsia="Calibri" w:hAnsiTheme="majorBidi" w:cstheme="majorBidi"/>
          <w:sz w:val="24"/>
          <w:szCs w:val="24"/>
          <w:lang w:val="en-US" w:eastAsia="en-US"/>
        </w:rPr>
        <w:t>.</w:t>
      </w:r>
      <w:r w:rsidRPr="002142E6">
        <w:rPr>
          <w:rFonts w:asciiTheme="majorBidi" w:eastAsia="Calibri" w:hAnsiTheme="majorBidi" w:cstheme="majorBidi"/>
          <w:sz w:val="24"/>
          <w:szCs w:val="24"/>
          <w:lang w:val="en-US" w:eastAsia="en-US"/>
        </w:rPr>
        <w:t xml:space="preserve"> </w:t>
      </w:r>
    </w:p>
    <w:p w:rsidR="00E3117E" w:rsidRPr="002311C3" w:rsidRDefault="00E3117E" w:rsidP="00E3117E">
      <w:pPr>
        <w:jc w:val="both"/>
        <w:rPr>
          <w:rFonts w:asciiTheme="majorBidi" w:eastAsia="Calibri" w:hAnsiTheme="majorBidi" w:cstheme="majorBidi"/>
          <w:b/>
          <w:bCs/>
          <w:color w:val="000000" w:themeColor="text1"/>
          <w:sz w:val="24"/>
          <w:szCs w:val="24"/>
          <w:lang w:val="en-US" w:eastAsia="en-US"/>
        </w:rPr>
      </w:pPr>
      <w:r w:rsidRPr="002311C3">
        <w:rPr>
          <w:rFonts w:asciiTheme="majorBidi" w:eastAsia="Calibri" w:hAnsiTheme="majorBidi" w:cstheme="majorBidi"/>
          <w:b/>
          <w:bCs/>
          <w:color w:val="000000" w:themeColor="text1"/>
          <w:sz w:val="24"/>
          <w:szCs w:val="24"/>
          <w:lang w:val="en-US" w:eastAsia="en-US"/>
        </w:rPr>
        <w:t xml:space="preserve">Course Outcomes: </w:t>
      </w:r>
    </w:p>
    <w:p w:rsidR="00E3117E" w:rsidRPr="002142E6" w:rsidRDefault="00E3117E" w:rsidP="00E3117E">
      <w:pPr>
        <w:jc w:val="both"/>
        <w:rPr>
          <w:rFonts w:asciiTheme="majorBidi" w:eastAsia="Calibri" w:hAnsiTheme="majorBidi" w:cstheme="majorBidi"/>
          <w:sz w:val="24"/>
          <w:szCs w:val="24"/>
          <w:lang w:val="en-US" w:eastAsia="en-US"/>
        </w:rPr>
      </w:pPr>
      <w:r w:rsidRPr="002142E6">
        <w:rPr>
          <w:rFonts w:asciiTheme="majorBidi" w:eastAsia="Calibri" w:hAnsiTheme="majorBidi" w:cstheme="majorBidi"/>
          <w:sz w:val="24"/>
          <w:szCs w:val="24"/>
          <w:lang w:val="en-US" w:eastAsia="en-US"/>
        </w:rPr>
        <w:t>At the end of the course of this paper students will be able to:</w:t>
      </w:r>
    </w:p>
    <w:p w:rsidR="00E3117E" w:rsidRDefault="00E3117E" w:rsidP="00E3117E">
      <w:pPr>
        <w:pStyle w:val="ListParagraph"/>
        <w:ind w:left="1440" w:hanging="720"/>
        <w:jc w:val="both"/>
        <w:rPr>
          <w:rFonts w:asciiTheme="majorBidi" w:eastAsia="Calibri" w:hAnsiTheme="majorBidi" w:cstheme="majorBidi"/>
          <w:color w:val="000000" w:themeColor="text1"/>
          <w:sz w:val="24"/>
          <w:szCs w:val="24"/>
          <w:lang w:val="en-IN"/>
        </w:rPr>
      </w:pPr>
      <w:r>
        <w:rPr>
          <w:rFonts w:asciiTheme="majorBidi" w:eastAsia="Calibri" w:hAnsiTheme="majorBidi" w:cstheme="majorBidi"/>
          <w:color w:val="000000" w:themeColor="text1"/>
          <w:sz w:val="24"/>
          <w:szCs w:val="24"/>
        </w:rPr>
        <w:t>CO1:</w:t>
      </w:r>
      <w:r>
        <w:rPr>
          <w:rFonts w:asciiTheme="majorBidi" w:eastAsia="Calibri" w:hAnsiTheme="majorBidi" w:cstheme="majorBidi"/>
          <w:color w:val="000000" w:themeColor="text1"/>
          <w:sz w:val="24"/>
          <w:szCs w:val="24"/>
        </w:rPr>
        <w:tab/>
      </w:r>
      <w:r w:rsidRPr="00EC08D5">
        <w:rPr>
          <w:rFonts w:asciiTheme="majorBidi" w:eastAsia="Calibri" w:hAnsiTheme="majorBidi" w:cstheme="majorBidi"/>
          <w:b/>
          <w:bCs/>
          <w:color w:val="000000" w:themeColor="text1"/>
          <w:sz w:val="24"/>
          <w:szCs w:val="24"/>
        </w:rPr>
        <w:t>Understand</w:t>
      </w:r>
      <w:r>
        <w:rPr>
          <w:rFonts w:asciiTheme="majorBidi" w:eastAsia="Calibri" w:hAnsiTheme="majorBidi" w:cstheme="majorBidi"/>
          <w:color w:val="000000" w:themeColor="text1"/>
          <w:sz w:val="24"/>
          <w:szCs w:val="24"/>
        </w:rPr>
        <w:t xml:space="preserve"> the</w:t>
      </w:r>
      <w:r w:rsidRPr="002142E6">
        <w:rPr>
          <w:rFonts w:asciiTheme="majorBidi" w:eastAsia="Calibri" w:hAnsiTheme="majorBidi" w:cstheme="majorBidi"/>
          <w:color w:val="000000" w:themeColor="text1"/>
          <w:sz w:val="24"/>
          <w:szCs w:val="24"/>
          <w:lang w:val="en-IN"/>
        </w:rPr>
        <w:t xml:space="preserve"> content</w:t>
      </w:r>
      <w:r>
        <w:rPr>
          <w:rFonts w:asciiTheme="majorBidi" w:eastAsia="Calibri" w:hAnsiTheme="majorBidi" w:cstheme="majorBidi"/>
          <w:color w:val="000000" w:themeColor="text1"/>
          <w:sz w:val="24"/>
          <w:szCs w:val="24"/>
          <w:lang w:val="en-IN"/>
        </w:rPr>
        <w:t>s for better application.</w:t>
      </w:r>
    </w:p>
    <w:p w:rsidR="00E3117E" w:rsidRPr="00EC08D5" w:rsidRDefault="00E3117E" w:rsidP="00E3117E">
      <w:pPr>
        <w:pStyle w:val="ListParagraph"/>
        <w:ind w:left="1440" w:hanging="720"/>
        <w:jc w:val="both"/>
        <w:rPr>
          <w:rFonts w:asciiTheme="majorBidi" w:eastAsia="Calibri" w:hAnsiTheme="majorBidi" w:cstheme="majorBidi"/>
          <w:color w:val="000000" w:themeColor="text1"/>
          <w:sz w:val="24"/>
          <w:szCs w:val="24"/>
          <w:lang w:val="en-IN"/>
        </w:rPr>
      </w:pPr>
      <w:r w:rsidRPr="00EC08D5">
        <w:rPr>
          <w:rFonts w:asciiTheme="majorBidi" w:eastAsia="Calibri" w:hAnsiTheme="majorBidi" w:cstheme="majorBidi"/>
          <w:color w:val="000000" w:themeColor="text1"/>
          <w:sz w:val="24"/>
          <w:szCs w:val="24"/>
          <w:lang w:val="en-IN"/>
        </w:rPr>
        <w:t>CO2:</w:t>
      </w:r>
      <w:r w:rsidRPr="00EC08D5">
        <w:rPr>
          <w:rFonts w:asciiTheme="majorBidi" w:eastAsia="Calibri" w:hAnsiTheme="majorBidi" w:cstheme="majorBidi"/>
          <w:color w:val="000000" w:themeColor="text1"/>
          <w:sz w:val="24"/>
          <w:szCs w:val="24"/>
          <w:lang w:val="en-IN"/>
        </w:rPr>
        <w:tab/>
      </w:r>
      <w:r w:rsidRPr="00EC08D5">
        <w:rPr>
          <w:rFonts w:asciiTheme="majorBidi" w:eastAsia="Calibri" w:hAnsiTheme="majorBidi" w:cstheme="majorBidi"/>
          <w:b/>
          <w:bCs/>
          <w:color w:val="000000" w:themeColor="text1"/>
          <w:sz w:val="24"/>
          <w:szCs w:val="24"/>
          <w:lang w:val="en-IN"/>
        </w:rPr>
        <w:t>Apply</w:t>
      </w:r>
      <w:r w:rsidRPr="00EC08D5">
        <w:rPr>
          <w:rFonts w:asciiTheme="majorBidi" w:eastAsia="Calibri" w:hAnsiTheme="majorBidi" w:cstheme="majorBidi"/>
          <w:color w:val="000000" w:themeColor="text1"/>
          <w:sz w:val="24"/>
          <w:szCs w:val="24"/>
          <w:lang w:val="en-IN"/>
        </w:rPr>
        <w:t xml:space="preserve"> the communication process in Persian language.</w:t>
      </w:r>
    </w:p>
    <w:p w:rsidR="00E3117E" w:rsidRDefault="00E3117E" w:rsidP="00E3117E">
      <w:pPr>
        <w:pStyle w:val="ListParagraph"/>
        <w:ind w:left="1440" w:hanging="720"/>
        <w:jc w:val="both"/>
        <w:rPr>
          <w:rFonts w:asciiTheme="majorBidi" w:eastAsia="Calibri" w:hAnsiTheme="majorBidi" w:cstheme="majorBidi"/>
          <w:color w:val="000000" w:themeColor="text1"/>
          <w:sz w:val="24"/>
          <w:szCs w:val="24"/>
          <w:lang w:val="en-IN"/>
        </w:rPr>
      </w:pPr>
      <w:r>
        <w:rPr>
          <w:rFonts w:asciiTheme="majorBidi" w:eastAsia="Calibri" w:hAnsiTheme="majorBidi" w:cstheme="majorBidi"/>
          <w:color w:val="000000" w:themeColor="text1"/>
          <w:sz w:val="24"/>
          <w:szCs w:val="24"/>
          <w:lang w:val="en-IN"/>
        </w:rPr>
        <w:t>CO3:</w:t>
      </w:r>
      <w:r>
        <w:rPr>
          <w:rFonts w:asciiTheme="majorBidi" w:eastAsia="Calibri" w:hAnsiTheme="majorBidi" w:cstheme="majorBidi"/>
          <w:color w:val="000000" w:themeColor="text1"/>
          <w:sz w:val="24"/>
          <w:szCs w:val="24"/>
          <w:lang w:val="en-IN"/>
        </w:rPr>
        <w:tab/>
      </w:r>
      <w:r w:rsidRPr="00EC08D5">
        <w:rPr>
          <w:rFonts w:asciiTheme="majorBidi" w:eastAsia="Calibri" w:hAnsiTheme="majorBidi" w:cstheme="majorBidi"/>
          <w:b/>
          <w:bCs/>
          <w:color w:val="000000" w:themeColor="text1"/>
          <w:sz w:val="24"/>
          <w:szCs w:val="24"/>
          <w:lang w:val="en-IN"/>
        </w:rPr>
        <w:t>Create</w:t>
      </w:r>
      <w:r>
        <w:rPr>
          <w:rFonts w:asciiTheme="majorBidi" w:eastAsia="Calibri" w:hAnsiTheme="majorBidi" w:cstheme="majorBidi"/>
          <w:color w:val="000000" w:themeColor="text1"/>
          <w:sz w:val="24"/>
          <w:szCs w:val="24"/>
          <w:lang w:val="en-IN"/>
        </w:rPr>
        <w:t xml:space="preserve"> fluency in Persian language.</w:t>
      </w:r>
    </w:p>
    <w:p w:rsidR="00E3117E" w:rsidRDefault="00E3117E" w:rsidP="00E3117E">
      <w:pPr>
        <w:pStyle w:val="NoSpacing"/>
        <w:spacing w:line="360" w:lineRule="auto"/>
        <w:jc w:val="both"/>
        <w:rPr>
          <w:rFonts w:asciiTheme="majorBidi" w:hAnsiTheme="majorBidi" w:cstheme="majorBidi"/>
          <w:sz w:val="24"/>
          <w:szCs w:val="24"/>
        </w:rPr>
      </w:pPr>
      <w:r w:rsidRPr="0014092F">
        <w:rPr>
          <w:rFonts w:asciiTheme="majorBidi" w:hAnsiTheme="majorBidi" w:cstheme="majorBidi"/>
          <w:b/>
          <w:bCs/>
          <w:sz w:val="24"/>
          <w:szCs w:val="24"/>
        </w:rPr>
        <w:t>Teaching Learning Process:</w:t>
      </w:r>
      <w:r w:rsidRPr="0014092F">
        <w:rPr>
          <w:rFonts w:asciiTheme="majorBidi" w:hAnsiTheme="majorBidi" w:cstheme="majorBidi"/>
          <w:sz w:val="24"/>
          <w:szCs w:val="24"/>
        </w:rPr>
        <w:t xml:space="preserve"> Lecture, Assignment, Group Discussion, Tutorial </w:t>
      </w:r>
    </w:p>
    <w:p w:rsidR="00E3117E" w:rsidRPr="0014092F" w:rsidRDefault="00E3117E" w:rsidP="00E3117E">
      <w:pPr>
        <w:pStyle w:val="NoSpacing"/>
        <w:spacing w:line="360" w:lineRule="auto"/>
        <w:jc w:val="both"/>
        <w:rPr>
          <w:rFonts w:asciiTheme="majorBidi" w:hAnsiTheme="majorBidi" w:cstheme="majorBidi"/>
          <w:b/>
          <w:bCs/>
          <w:sz w:val="28"/>
          <w:szCs w:val="28"/>
        </w:rPr>
      </w:pPr>
      <w:r w:rsidRPr="0014092F">
        <w:rPr>
          <w:rFonts w:asciiTheme="majorBidi" w:hAnsiTheme="majorBidi" w:cstheme="majorBidi"/>
          <w:b/>
          <w:bCs/>
          <w:sz w:val="24"/>
          <w:szCs w:val="24"/>
        </w:rPr>
        <w:t>Course Evaluation</w:t>
      </w:r>
      <w:r w:rsidRPr="0014092F">
        <w:rPr>
          <w:rFonts w:asciiTheme="majorBidi" w:hAnsiTheme="majorBidi" w:cstheme="majorBidi"/>
          <w:sz w:val="24"/>
          <w:szCs w:val="24"/>
        </w:rPr>
        <w:t>: End-Semester Examination: 70 Marks; Internal Assessment: 30 Marks</w:t>
      </w:r>
    </w:p>
    <w:p w:rsidR="00E3117E" w:rsidRPr="0043097B" w:rsidRDefault="00E3117E" w:rsidP="00E3117E">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Course Outline</w:t>
      </w:r>
      <w:r w:rsidRPr="00587928">
        <w:rPr>
          <w:rFonts w:asciiTheme="majorBidi" w:hAnsiTheme="majorBidi" w:cstheme="majorBidi"/>
          <w:b/>
          <w:bCs/>
          <w:sz w:val="24"/>
          <w:szCs w:val="24"/>
        </w:rPr>
        <w:t>:</w:t>
      </w:r>
    </w:p>
    <w:p w:rsidR="00E3117E" w:rsidRPr="002142E6" w:rsidRDefault="00E3117E" w:rsidP="00E3117E">
      <w:pPr>
        <w:jc w:val="both"/>
        <w:rPr>
          <w:rFonts w:asciiTheme="majorBidi" w:eastAsia="Calibri" w:hAnsiTheme="majorBidi" w:cstheme="majorBidi"/>
          <w:b/>
          <w:bCs/>
          <w:color w:val="002060"/>
          <w:sz w:val="24"/>
          <w:szCs w:val="24"/>
          <w:u w:val="single"/>
          <w:lang w:val="en-US" w:eastAsia="en-US"/>
        </w:rPr>
      </w:pPr>
      <w:r w:rsidRPr="002142E6">
        <w:rPr>
          <w:rFonts w:asciiTheme="majorBidi" w:eastAsia="Calibri" w:hAnsiTheme="majorBidi" w:cstheme="majorBidi"/>
          <w:b/>
          <w:bCs/>
          <w:color w:val="002060"/>
          <w:sz w:val="24"/>
          <w:szCs w:val="24"/>
          <w:u w:val="single"/>
          <w:lang w:val="en-US" w:eastAsia="en-US"/>
        </w:rPr>
        <w:t xml:space="preserve">Unit 1 </w:t>
      </w:r>
    </w:p>
    <w:p w:rsidR="00E3117E" w:rsidRPr="002142E6" w:rsidRDefault="00E3117E" w:rsidP="00E3117E">
      <w:pPr>
        <w:jc w:val="both"/>
        <w:rPr>
          <w:rFonts w:asciiTheme="majorBidi" w:eastAsia="Calibri" w:hAnsiTheme="majorBidi" w:cstheme="majorBidi"/>
          <w:sz w:val="24"/>
          <w:szCs w:val="24"/>
          <w:lang w:val="en-US" w:eastAsia="en-US"/>
        </w:rPr>
      </w:pPr>
      <w:r w:rsidRPr="002142E6">
        <w:rPr>
          <w:rFonts w:asciiTheme="majorBidi" w:eastAsia="Calibri" w:hAnsiTheme="majorBidi" w:cstheme="majorBidi"/>
          <w:sz w:val="24"/>
          <w:szCs w:val="24"/>
          <w:lang w:val="en-US" w:eastAsia="en-US"/>
        </w:rPr>
        <w:t xml:space="preserve">Name of the Iranian months, </w:t>
      </w:r>
      <w:proofErr w:type="spellStart"/>
      <w:r w:rsidRPr="002142E6">
        <w:rPr>
          <w:rFonts w:asciiTheme="majorBidi" w:eastAsia="Calibri" w:hAnsiTheme="majorBidi" w:cstheme="majorBidi"/>
          <w:sz w:val="24"/>
          <w:szCs w:val="24"/>
          <w:lang w:val="en-US" w:eastAsia="en-US"/>
        </w:rPr>
        <w:t>days</w:t>
      </w:r>
      <w:proofErr w:type="gramStart"/>
      <w:r w:rsidRPr="002142E6">
        <w:rPr>
          <w:rFonts w:asciiTheme="majorBidi" w:eastAsia="Calibri" w:hAnsiTheme="majorBidi" w:cstheme="majorBidi"/>
          <w:sz w:val="24"/>
          <w:szCs w:val="24"/>
          <w:lang w:val="en-US" w:eastAsia="en-US"/>
        </w:rPr>
        <w:t>,Direction</w:t>
      </w:r>
      <w:proofErr w:type="spellEnd"/>
      <w:proofErr w:type="gramEnd"/>
      <w:r w:rsidRPr="002142E6">
        <w:rPr>
          <w:rFonts w:asciiTheme="majorBidi" w:eastAsia="Calibri" w:hAnsiTheme="majorBidi" w:cstheme="majorBidi"/>
          <w:sz w:val="24"/>
          <w:szCs w:val="24"/>
          <w:lang w:val="en-US" w:eastAsia="en-US"/>
        </w:rPr>
        <w:t>, Season</w:t>
      </w:r>
    </w:p>
    <w:p w:rsidR="00E3117E" w:rsidRPr="002142E6" w:rsidRDefault="00E3117E" w:rsidP="00E3117E">
      <w:pPr>
        <w:jc w:val="both"/>
        <w:rPr>
          <w:rFonts w:asciiTheme="majorBidi" w:eastAsia="Calibri" w:hAnsiTheme="majorBidi" w:cstheme="majorBidi"/>
          <w:color w:val="002060"/>
          <w:sz w:val="24"/>
          <w:szCs w:val="24"/>
          <w:u w:val="single"/>
          <w:lang w:val="en-US" w:eastAsia="en-US"/>
        </w:rPr>
      </w:pPr>
      <w:r w:rsidRPr="002142E6">
        <w:rPr>
          <w:rFonts w:asciiTheme="majorBidi" w:eastAsia="Calibri" w:hAnsiTheme="majorBidi" w:cstheme="majorBidi"/>
          <w:color w:val="002060"/>
          <w:sz w:val="24"/>
          <w:szCs w:val="24"/>
          <w:u w:val="single"/>
          <w:lang w:val="en-US" w:eastAsia="en-US"/>
        </w:rPr>
        <w:t>Unit 2</w:t>
      </w:r>
    </w:p>
    <w:p w:rsidR="00E3117E" w:rsidRPr="002142E6" w:rsidRDefault="00E3117E" w:rsidP="00E3117E">
      <w:pPr>
        <w:jc w:val="both"/>
        <w:rPr>
          <w:rFonts w:asciiTheme="majorBidi" w:eastAsia="Calibri" w:hAnsiTheme="majorBidi" w:cstheme="majorBidi"/>
          <w:color w:val="002060"/>
          <w:sz w:val="24"/>
          <w:szCs w:val="24"/>
          <w:u w:val="single"/>
          <w:lang w:val="en-US" w:eastAsia="en-US"/>
        </w:rPr>
      </w:pPr>
      <w:r w:rsidRPr="002142E6">
        <w:rPr>
          <w:rFonts w:asciiTheme="majorBidi" w:hAnsiTheme="majorBidi" w:cstheme="majorBidi"/>
          <w:sz w:val="24"/>
          <w:szCs w:val="24"/>
        </w:rPr>
        <w:t xml:space="preserve">Noun, Pronoun, Adjective, Adverb, Preposition, Verb, Imperatives, </w:t>
      </w:r>
      <w:r w:rsidRPr="002142E6">
        <w:rPr>
          <w:rFonts w:asciiTheme="majorBidi" w:eastAsia="Calibri" w:hAnsiTheme="majorBidi" w:cstheme="majorBidi"/>
          <w:sz w:val="24"/>
          <w:szCs w:val="24"/>
          <w:lang w:val="en-US" w:eastAsia="en-US"/>
        </w:rPr>
        <w:t>Conjugation, Definite and Indefinite Noun, Singular and Plural, Degrees, Infinitives, Imperatives</w:t>
      </w:r>
    </w:p>
    <w:p w:rsidR="00E3117E" w:rsidRPr="002142E6" w:rsidRDefault="00E3117E" w:rsidP="00E3117E">
      <w:pPr>
        <w:jc w:val="both"/>
        <w:rPr>
          <w:rFonts w:asciiTheme="majorBidi" w:eastAsia="Calibri" w:hAnsiTheme="majorBidi" w:cstheme="majorBidi"/>
          <w:b/>
          <w:bCs/>
          <w:color w:val="002060"/>
          <w:sz w:val="24"/>
          <w:szCs w:val="24"/>
          <w:u w:val="single"/>
          <w:lang w:val="en-US" w:eastAsia="en-US"/>
        </w:rPr>
      </w:pPr>
      <w:r w:rsidRPr="002142E6">
        <w:rPr>
          <w:rFonts w:asciiTheme="majorBidi" w:eastAsia="Calibri" w:hAnsiTheme="majorBidi" w:cstheme="majorBidi"/>
          <w:b/>
          <w:bCs/>
          <w:color w:val="002060"/>
          <w:sz w:val="24"/>
          <w:szCs w:val="24"/>
          <w:u w:val="single"/>
          <w:lang w:val="en-US" w:eastAsia="en-US"/>
        </w:rPr>
        <w:t>Unit 3</w:t>
      </w:r>
    </w:p>
    <w:p w:rsidR="00E3117E" w:rsidRPr="002142E6" w:rsidRDefault="00E3117E" w:rsidP="00E3117E">
      <w:pPr>
        <w:jc w:val="both"/>
        <w:rPr>
          <w:rFonts w:asciiTheme="majorBidi" w:eastAsia="Calibri" w:hAnsiTheme="majorBidi" w:cstheme="majorBidi"/>
          <w:sz w:val="24"/>
          <w:szCs w:val="24"/>
          <w:lang w:val="en-US" w:eastAsia="en-US"/>
        </w:rPr>
      </w:pPr>
      <w:r w:rsidRPr="002142E6">
        <w:rPr>
          <w:rFonts w:asciiTheme="majorBidi" w:eastAsia="Calibri" w:hAnsiTheme="majorBidi" w:cstheme="majorBidi"/>
          <w:sz w:val="24"/>
          <w:szCs w:val="24"/>
          <w:lang w:val="en-US" w:eastAsia="en-US"/>
        </w:rPr>
        <w:t xml:space="preserve">Tense </w:t>
      </w:r>
    </w:p>
    <w:p w:rsidR="00E3117E" w:rsidRPr="002142E6" w:rsidRDefault="00E3117E" w:rsidP="00E3117E">
      <w:pPr>
        <w:jc w:val="both"/>
        <w:rPr>
          <w:rFonts w:asciiTheme="majorBidi" w:eastAsia="Calibri" w:hAnsiTheme="majorBidi" w:cstheme="majorBidi"/>
          <w:b/>
          <w:bCs/>
          <w:color w:val="002060"/>
          <w:sz w:val="24"/>
          <w:szCs w:val="24"/>
          <w:u w:val="single"/>
          <w:lang w:val="en-US" w:eastAsia="en-US"/>
        </w:rPr>
      </w:pPr>
      <w:r w:rsidRPr="002142E6">
        <w:rPr>
          <w:rFonts w:asciiTheme="majorBidi" w:eastAsia="Calibri" w:hAnsiTheme="majorBidi" w:cstheme="majorBidi"/>
          <w:b/>
          <w:bCs/>
          <w:color w:val="002060"/>
          <w:sz w:val="24"/>
          <w:szCs w:val="24"/>
          <w:u w:val="single"/>
          <w:lang w:val="en-US" w:eastAsia="en-US"/>
        </w:rPr>
        <w:t>Unit 4</w:t>
      </w:r>
    </w:p>
    <w:p w:rsidR="00E3117E" w:rsidRPr="002142E6" w:rsidRDefault="00E3117E" w:rsidP="00E3117E">
      <w:pPr>
        <w:jc w:val="both"/>
        <w:rPr>
          <w:rFonts w:asciiTheme="majorBidi" w:eastAsia="Calibri" w:hAnsiTheme="majorBidi" w:cstheme="majorBidi"/>
          <w:sz w:val="24"/>
          <w:szCs w:val="24"/>
          <w:lang w:val="en-US" w:eastAsia="en-US"/>
        </w:rPr>
      </w:pPr>
      <w:r w:rsidRPr="002142E6">
        <w:rPr>
          <w:rFonts w:asciiTheme="majorBidi" w:eastAsia="Calibri" w:hAnsiTheme="majorBidi" w:cstheme="majorBidi"/>
          <w:sz w:val="24"/>
          <w:szCs w:val="24"/>
          <w:lang w:val="en-US" w:eastAsia="en-US"/>
        </w:rPr>
        <w:t xml:space="preserve">Sentence making &amp;Persian Text Reading and Translation either into English or Assamese </w:t>
      </w:r>
    </w:p>
    <w:p w:rsidR="00E3117E" w:rsidRPr="0043097B" w:rsidRDefault="00E3117E" w:rsidP="00E3117E">
      <w:pPr>
        <w:jc w:val="both"/>
        <w:rPr>
          <w:rFonts w:asciiTheme="majorBidi" w:eastAsia="Calibri" w:hAnsiTheme="majorBidi" w:cstheme="majorBidi"/>
          <w:b/>
          <w:bCs/>
          <w:sz w:val="24"/>
          <w:szCs w:val="24"/>
          <w:lang w:val="en-US" w:eastAsia="en-US"/>
        </w:rPr>
      </w:pPr>
      <w:r w:rsidRPr="0043097B">
        <w:rPr>
          <w:rFonts w:asciiTheme="majorBidi" w:eastAsia="Calibri" w:hAnsiTheme="majorBidi" w:cstheme="majorBidi"/>
          <w:b/>
          <w:bCs/>
          <w:sz w:val="24"/>
          <w:szCs w:val="24"/>
          <w:lang w:val="en-US" w:eastAsia="en-US"/>
        </w:rPr>
        <w:t xml:space="preserve">Suggested Readings: </w:t>
      </w:r>
    </w:p>
    <w:p w:rsidR="00E3117E" w:rsidRPr="002142E6" w:rsidRDefault="00E3117E" w:rsidP="00E3117E">
      <w:pPr>
        <w:numPr>
          <w:ilvl w:val="0"/>
          <w:numId w:val="10"/>
        </w:numPr>
        <w:jc w:val="both"/>
        <w:rPr>
          <w:rFonts w:asciiTheme="majorBidi" w:eastAsia="Calibri" w:hAnsiTheme="majorBidi" w:cstheme="majorBidi"/>
          <w:sz w:val="24"/>
          <w:szCs w:val="24"/>
          <w:lang w:val="en-US" w:eastAsia="en-US"/>
        </w:rPr>
      </w:pPr>
      <w:proofErr w:type="spellStart"/>
      <w:r w:rsidRPr="002142E6">
        <w:rPr>
          <w:rFonts w:asciiTheme="majorBidi" w:eastAsia="Calibri" w:hAnsiTheme="majorBidi" w:cstheme="majorBidi"/>
          <w:sz w:val="24"/>
          <w:szCs w:val="24"/>
          <w:lang w:val="en-US" w:eastAsia="en-US"/>
        </w:rPr>
        <w:t>ZadidDarse</w:t>
      </w:r>
      <w:proofErr w:type="spellEnd"/>
      <w:r w:rsidRPr="002142E6">
        <w:rPr>
          <w:rFonts w:asciiTheme="majorBidi" w:eastAsia="Calibri" w:hAnsiTheme="majorBidi" w:cstheme="majorBidi"/>
          <w:sz w:val="24"/>
          <w:szCs w:val="24"/>
          <w:lang w:val="en-US" w:eastAsia="en-US"/>
        </w:rPr>
        <w:t xml:space="preserve"> Farsi </w:t>
      </w:r>
    </w:p>
    <w:p w:rsidR="00E3117E" w:rsidRPr="002142E6" w:rsidRDefault="00E3117E" w:rsidP="00E3117E">
      <w:pPr>
        <w:numPr>
          <w:ilvl w:val="0"/>
          <w:numId w:val="10"/>
        </w:numPr>
        <w:jc w:val="both"/>
        <w:rPr>
          <w:rFonts w:asciiTheme="majorBidi" w:eastAsia="Calibri" w:hAnsiTheme="majorBidi" w:cstheme="majorBidi"/>
          <w:sz w:val="24"/>
          <w:szCs w:val="24"/>
          <w:lang w:val="en-US" w:eastAsia="en-US"/>
        </w:rPr>
      </w:pPr>
      <w:proofErr w:type="spellStart"/>
      <w:r w:rsidRPr="002142E6">
        <w:rPr>
          <w:rFonts w:asciiTheme="majorBidi" w:eastAsia="Calibri" w:hAnsiTheme="majorBidi" w:cstheme="majorBidi"/>
          <w:sz w:val="24"/>
          <w:szCs w:val="24"/>
          <w:lang w:val="en-US" w:eastAsia="en-US"/>
        </w:rPr>
        <w:t>Natun</w:t>
      </w:r>
      <w:proofErr w:type="spellEnd"/>
      <w:r w:rsidRPr="002142E6">
        <w:rPr>
          <w:rFonts w:asciiTheme="majorBidi" w:eastAsia="Calibri" w:hAnsiTheme="majorBidi" w:cstheme="majorBidi"/>
          <w:sz w:val="24"/>
          <w:szCs w:val="24"/>
          <w:lang w:val="en-US" w:eastAsia="en-US"/>
        </w:rPr>
        <w:t xml:space="preserve"> Farsi </w:t>
      </w:r>
      <w:proofErr w:type="spellStart"/>
      <w:r w:rsidRPr="002142E6">
        <w:rPr>
          <w:rFonts w:asciiTheme="majorBidi" w:eastAsia="Calibri" w:hAnsiTheme="majorBidi" w:cstheme="majorBidi"/>
          <w:sz w:val="24"/>
          <w:szCs w:val="24"/>
          <w:lang w:val="en-US" w:eastAsia="en-US"/>
        </w:rPr>
        <w:t>Byakaran</w:t>
      </w:r>
      <w:proofErr w:type="spellEnd"/>
    </w:p>
    <w:p w:rsidR="00E3117E" w:rsidRPr="002142E6" w:rsidRDefault="00E3117E" w:rsidP="00E3117E">
      <w:pPr>
        <w:numPr>
          <w:ilvl w:val="0"/>
          <w:numId w:val="10"/>
        </w:numPr>
        <w:jc w:val="both"/>
        <w:rPr>
          <w:rFonts w:asciiTheme="majorBidi" w:eastAsia="Calibri" w:hAnsiTheme="majorBidi" w:cstheme="majorBidi"/>
          <w:sz w:val="24"/>
          <w:szCs w:val="24"/>
          <w:lang w:val="en-US" w:eastAsia="en-US"/>
        </w:rPr>
      </w:pPr>
      <w:proofErr w:type="spellStart"/>
      <w:r w:rsidRPr="002142E6">
        <w:rPr>
          <w:rFonts w:asciiTheme="majorBidi" w:eastAsia="Calibri" w:hAnsiTheme="majorBidi" w:cstheme="majorBidi"/>
          <w:sz w:val="24"/>
          <w:szCs w:val="24"/>
          <w:lang w:val="en-US" w:eastAsia="en-US"/>
        </w:rPr>
        <w:t>Daura</w:t>
      </w:r>
      <w:proofErr w:type="spellEnd"/>
      <w:r w:rsidRPr="002142E6">
        <w:rPr>
          <w:rFonts w:asciiTheme="majorBidi" w:eastAsia="Calibri" w:hAnsiTheme="majorBidi" w:cstheme="majorBidi"/>
          <w:sz w:val="24"/>
          <w:szCs w:val="24"/>
          <w:lang w:val="en-US" w:eastAsia="en-US"/>
        </w:rPr>
        <w:t>-</w:t>
      </w:r>
      <w:proofErr w:type="spellStart"/>
      <w:r w:rsidRPr="002142E6">
        <w:rPr>
          <w:rFonts w:asciiTheme="majorBidi" w:eastAsia="Calibri" w:hAnsiTheme="majorBidi" w:cstheme="majorBidi"/>
          <w:sz w:val="24"/>
          <w:szCs w:val="24"/>
          <w:lang w:val="en-US" w:eastAsia="en-US"/>
        </w:rPr>
        <w:t>i</w:t>
      </w:r>
      <w:proofErr w:type="spellEnd"/>
      <w:r w:rsidRPr="002142E6">
        <w:rPr>
          <w:rFonts w:asciiTheme="majorBidi" w:eastAsia="Calibri" w:hAnsiTheme="majorBidi" w:cstheme="majorBidi"/>
          <w:sz w:val="24"/>
          <w:szCs w:val="24"/>
          <w:lang w:val="en-US" w:eastAsia="en-US"/>
        </w:rPr>
        <w:t>-</w:t>
      </w:r>
      <w:proofErr w:type="spellStart"/>
      <w:r w:rsidRPr="002142E6">
        <w:rPr>
          <w:rFonts w:asciiTheme="majorBidi" w:eastAsia="Calibri" w:hAnsiTheme="majorBidi" w:cstheme="majorBidi"/>
          <w:sz w:val="24"/>
          <w:szCs w:val="24"/>
          <w:lang w:val="en-US" w:eastAsia="en-US"/>
        </w:rPr>
        <w:t>Amuzash</w:t>
      </w:r>
      <w:proofErr w:type="spellEnd"/>
      <w:r w:rsidRPr="002142E6">
        <w:rPr>
          <w:rFonts w:asciiTheme="majorBidi" w:eastAsia="Calibri" w:hAnsiTheme="majorBidi" w:cstheme="majorBidi"/>
          <w:sz w:val="24"/>
          <w:szCs w:val="24"/>
          <w:lang w:val="en-US" w:eastAsia="en-US"/>
        </w:rPr>
        <w:t>-</w:t>
      </w:r>
      <w:proofErr w:type="spellStart"/>
      <w:r w:rsidRPr="002142E6">
        <w:rPr>
          <w:rFonts w:asciiTheme="majorBidi" w:eastAsia="Calibri" w:hAnsiTheme="majorBidi" w:cstheme="majorBidi"/>
          <w:sz w:val="24"/>
          <w:szCs w:val="24"/>
          <w:lang w:val="en-US" w:eastAsia="en-US"/>
        </w:rPr>
        <w:t>i</w:t>
      </w:r>
      <w:proofErr w:type="spellEnd"/>
      <w:r w:rsidRPr="002142E6">
        <w:rPr>
          <w:rFonts w:asciiTheme="majorBidi" w:eastAsia="Calibri" w:hAnsiTheme="majorBidi" w:cstheme="majorBidi"/>
          <w:sz w:val="24"/>
          <w:szCs w:val="24"/>
          <w:lang w:val="en-US" w:eastAsia="en-US"/>
        </w:rPr>
        <w:t>-</w:t>
      </w:r>
      <w:proofErr w:type="spellStart"/>
      <w:r w:rsidRPr="002142E6">
        <w:rPr>
          <w:rFonts w:asciiTheme="majorBidi" w:eastAsia="Calibri" w:hAnsiTheme="majorBidi" w:cstheme="majorBidi"/>
          <w:sz w:val="24"/>
          <w:szCs w:val="24"/>
          <w:lang w:val="en-US" w:eastAsia="en-US"/>
        </w:rPr>
        <w:t>Zaban</w:t>
      </w:r>
      <w:proofErr w:type="spellEnd"/>
      <w:r w:rsidRPr="002142E6">
        <w:rPr>
          <w:rFonts w:asciiTheme="majorBidi" w:eastAsia="Calibri" w:hAnsiTheme="majorBidi" w:cstheme="majorBidi"/>
          <w:sz w:val="24"/>
          <w:szCs w:val="24"/>
          <w:lang w:val="en-US" w:eastAsia="en-US"/>
        </w:rPr>
        <w:t>-</w:t>
      </w:r>
      <w:proofErr w:type="spellStart"/>
      <w:r w:rsidRPr="002142E6">
        <w:rPr>
          <w:rFonts w:asciiTheme="majorBidi" w:eastAsia="Calibri" w:hAnsiTheme="majorBidi" w:cstheme="majorBidi"/>
          <w:sz w:val="24"/>
          <w:szCs w:val="24"/>
          <w:lang w:val="en-US" w:eastAsia="en-US"/>
        </w:rPr>
        <w:t>i</w:t>
      </w:r>
      <w:proofErr w:type="spellEnd"/>
      <w:r w:rsidRPr="002142E6">
        <w:rPr>
          <w:rFonts w:asciiTheme="majorBidi" w:eastAsia="Calibri" w:hAnsiTheme="majorBidi" w:cstheme="majorBidi"/>
          <w:sz w:val="24"/>
          <w:szCs w:val="24"/>
          <w:lang w:val="en-US" w:eastAsia="en-US"/>
        </w:rPr>
        <w:t>-Farsi –</w:t>
      </w:r>
      <w:proofErr w:type="spellStart"/>
      <w:r w:rsidRPr="002142E6">
        <w:rPr>
          <w:rFonts w:asciiTheme="majorBidi" w:eastAsia="Calibri" w:hAnsiTheme="majorBidi" w:cstheme="majorBidi"/>
          <w:sz w:val="24"/>
          <w:szCs w:val="24"/>
          <w:lang w:val="en-US" w:eastAsia="en-US"/>
        </w:rPr>
        <w:t>JaldAwwal</w:t>
      </w:r>
      <w:proofErr w:type="spellEnd"/>
    </w:p>
    <w:p w:rsidR="00E3117E" w:rsidRPr="002142E6" w:rsidRDefault="00E3117E" w:rsidP="00E3117E">
      <w:pPr>
        <w:jc w:val="center"/>
        <w:rPr>
          <w:rFonts w:asciiTheme="majorBidi" w:eastAsia="Calibri" w:hAnsiTheme="majorBidi" w:cstheme="majorBidi"/>
          <w:sz w:val="24"/>
          <w:szCs w:val="24"/>
          <w:lang w:val="en-US" w:eastAsia="en-US"/>
        </w:rPr>
      </w:pPr>
      <w:r>
        <w:rPr>
          <w:rFonts w:asciiTheme="majorBidi" w:eastAsia="Calibri" w:hAnsiTheme="majorBidi" w:cstheme="majorBidi"/>
          <w:sz w:val="24"/>
          <w:szCs w:val="24"/>
          <w:lang w:val="en-US" w:eastAsia="en-US"/>
        </w:rPr>
        <w:t>***</w:t>
      </w:r>
    </w:p>
    <w:tbl>
      <w:tblPr>
        <w:tblStyle w:val="TableGrid"/>
        <w:tblW w:w="0" w:type="auto"/>
        <w:jc w:val="center"/>
        <w:tblInd w:w="-3144" w:type="dxa"/>
        <w:tblLook w:val="04A0"/>
      </w:tblPr>
      <w:tblGrid>
        <w:gridCol w:w="1602"/>
        <w:gridCol w:w="3930"/>
        <w:gridCol w:w="690"/>
        <w:gridCol w:w="735"/>
        <w:gridCol w:w="786"/>
      </w:tblGrid>
      <w:tr w:rsidR="00E3117E" w:rsidRPr="0043097B" w:rsidTr="00574A2D">
        <w:trPr>
          <w:jc w:val="center"/>
        </w:trPr>
        <w:tc>
          <w:tcPr>
            <w:tcW w:w="1602" w:type="dxa"/>
          </w:tcPr>
          <w:p w:rsidR="00E3117E" w:rsidRPr="0043097B" w:rsidRDefault="00E3117E" w:rsidP="00574A2D">
            <w:pPr>
              <w:rPr>
                <w:rFonts w:asciiTheme="majorBidi" w:eastAsia="Calibri" w:hAnsiTheme="majorBidi" w:cstheme="majorBidi"/>
                <w:color w:val="000000" w:themeColor="text1"/>
                <w:sz w:val="24"/>
                <w:szCs w:val="24"/>
              </w:rPr>
            </w:pPr>
            <w:r w:rsidRPr="0043097B">
              <w:rPr>
                <w:rFonts w:asciiTheme="majorBidi" w:eastAsia="Calibri" w:hAnsiTheme="majorBidi" w:cstheme="majorBidi"/>
                <w:color w:val="000000" w:themeColor="text1"/>
                <w:sz w:val="24"/>
                <w:szCs w:val="24"/>
              </w:rPr>
              <w:t xml:space="preserve">Paper Code: </w:t>
            </w:r>
          </w:p>
        </w:tc>
        <w:tc>
          <w:tcPr>
            <w:tcW w:w="3930" w:type="dxa"/>
          </w:tcPr>
          <w:p w:rsidR="00E3117E" w:rsidRPr="0043097B" w:rsidRDefault="00E3117E" w:rsidP="00574A2D">
            <w:pPr>
              <w:rPr>
                <w:rFonts w:asciiTheme="majorBidi" w:eastAsia="Calibri" w:hAnsiTheme="majorBidi" w:cstheme="majorBidi"/>
                <w:color w:val="000000" w:themeColor="text1"/>
                <w:sz w:val="24"/>
                <w:szCs w:val="24"/>
              </w:rPr>
            </w:pPr>
            <w:r w:rsidRPr="0043097B">
              <w:rPr>
                <w:rFonts w:asciiTheme="majorBidi" w:eastAsia="Calibri" w:hAnsiTheme="majorBidi" w:cstheme="majorBidi"/>
                <w:color w:val="000000" w:themeColor="text1"/>
                <w:sz w:val="24"/>
                <w:szCs w:val="24"/>
                <w:lang w:val="en-IN"/>
              </w:rPr>
              <w:t>PER 102C</w:t>
            </w:r>
          </w:p>
        </w:tc>
        <w:tc>
          <w:tcPr>
            <w:tcW w:w="2211" w:type="dxa"/>
            <w:gridSpan w:val="3"/>
          </w:tcPr>
          <w:p w:rsidR="00E3117E" w:rsidRPr="0043097B" w:rsidRDefault="00E3117E" w:rsidP="00574A2D">
            <w:pPr>
              <w:rPr>
                <w:rFonts w:asciiTheme="majorBidi" w:eastAsia="Calibri" w:hAnsiTheme="majorBidi" w:cstheme="majorBidi"/>
                <w:color w:val="000000" w:themeColor="text1"/>
                <w:sz w:val="24"/>
                <w:szCs w:val="24"/>
              </w:rPr>
            </w:pPr>
            <w:r w:rsidRPr="0043097B">
              <w:rPr>
                <w:rFonts w:asciiTheme="majorBidi" w:eastAsia="Calibri" w:hAnsiTheme="majorBidi" w:cstheme="majorBidi"/>
                <w:color w:val="000000" w:themeColor="text1"/>
                <w:sz w:val="24"/>
                <w:szCs w:val="24"/>
              </w:rPr>
              <w:t>Credits: 6</w:t>
            </w:r>
          </w:p>
        </w:tc>
      </w:tr>
      <w:tr w:rsidR="00E3117E" w:rsidRPr="0043097B" w:rsidTr="00574A2D">
        <w:trPr>
          <w:trHeight w:val="255"/>
          <w:jc w:val="center"/>
        </w:trPr>
        <w:tc>
          <w:tcPr>
            <w:tcW w:w="1602" w:type="dxa"/>
            <w:vMerge w:val="restart"/>
          </w:tcPr>
          <w:p w:rsidR="00E3117E" w:rsidRPr="0043097B" w:rsidRDefault="00E3117E" w:rsidP="00574A2D">
            <w:pPr>
              <w:rPr>
                <w:rFonts w:asciiTheme="majorBidi" w:eastAsia="Calibri" w:hAnsiTheme="majorBidi" w:cstheme="majorBidi"/>
                <w:color w:val="000000" w:themeColor="text1"/>
                <w:sz w:val="24"/>
                <w:szCs w:val="24"/>
              </w:rPr>
            </w:pPr>
            <w:r w:rsidRPr="0043097B">
              <w:rPr>
                <w:rFonts w:asciiTheme="majorBidi" w:eastAsia="Calibri" w:hAnsiTheme="majorBidi" w:cstheme="majorBidi"/>
                <w:color w:val="000000" w:themeColor="text1"/>
                <w:sz w:val="24"/>
                <w:szCs w:val="24"/>
              </w:rPr>
              <w:t xml:space="preserve">Paper Title:  </w:t>
            </w:r>
          </w:p>
        </w:tc>
        <w:tc>
          <w:tcPr>
            <w:tcW w:w="3930" w:type="dxa"/>
            <w:vMerge w:val="restart"/>
          </w:tcPr>
          <w:p w:rsidR="00E3117E" w:rsidRPr="0043097B" w:rsidRDefault="00E3117E" w:rsidP="00574A2D">
            <w:pPr>
              <w:rPr>
                <w:rFonts w:asciiTheme="majorBidi" w:eastAsia="Calibri" w:hAnsiTheme="majorBidi" w:cstheme="majorBidi"/>
                <w:color w:val="000000" w:themeColor="text1"/>
                <w:sz w:val="24"/>
                <w:szCs w:val="24"/>
                <w:lang w:val="en-IN"/>
              </w:rPr>
            </w:pPr>
            <w:r w:rsidRPr="0043097B">
              <w:rPr>
                <w:rFonts w:asciiTheme="majorBidi" w:eastAsia="Calibri" w:hAnsiTheme="majorBidi" w:cstheme="majorBidi"/>
                <w:color w:val="000000" w:themeColor="text1"/>
                <w:sz w:val="24"/>
                <w:szCs w:val="24"/>
                <w:lang w:val="en-IN"/>
              </w:rPr>
              <w:t xml:space="preserve">Brief History of Persian Language and </w:t>
            </w:r>
          </w:p>
          <w:p w:rsidR="00E3117E" w:rsidRPr="0043097B" w:rsidRDefault="00E3117E" w:rsidP="00574A2D">
            <w:pPr>
              <w:rPr>
                <w:rFonts w:asciiTheme="majorBidi" w:eastAsia="Calibri" w:hAnsiTheme="majorBidi" w:cstheme="majorBidi"/>
                <w:color w:val="000000" w:themeColor="text1"/>
                <w:sz w:val="24"/>
                <w:szCs w:val="24"/>
              </w:rPr>
            </w:pPr>
            <w:r w:rsidRPr="0043097B">
              <w:rPr>
                <w:rFonts w:asciiTheme="majorBidi" w:eastAsia="Calibri" w:hAnsiTheme="majorBidi" w:cstheme="majorBidi"/>
                <w:color w:val="000000" w:themeColor="text1"/>
                <w:sz w:val="24"/>
                <w:szCs w:val="24"/>
                <w:lang w:val="en-IN"/>
              </w:rPr>
              <w:t>Literature (Pre-Islamic)</w:t>
            </w:r>
          </w:p>
        </w:tc>
        <w:tc>
          <w:tcPr>
            <w:tcW w:w="690" w:type="dxa"/>
          </w:tcPr>
          <w:p w:rsidR="00E3117E" w:rsidRPr="0043097B" w:rsidRDefault="00E3117E" w:rsidP="00574A2D">
            <w:pPr>
              <w:rPr>
                <w:rFonts w:asciiTheme="majorBidi" w:eastAsia="Calibri" w:hAnsiTheme="majorBidi" w:cstheme="majorBidi"/>
                <w:color w:val="000000" w:themeColor="text1"/>
                <w:sz w:val="24"/>
                <w:szCs w:val="24"/>
              </w:rPr>
            </w:pPr>
            <w:r w:rsidRPr="0043097B">
              <w:rPr>
                <w:rFonts w:asciiTheme="majorBidi" w:eastAsia="Calibri" w:hAnsiTheme="majorBidi" w:cstheme="majorBidi"/>
                <w:color w:val="000000" w:themeColor="text1"/>
                <w:sz w:val="24"/>
                <w:szCs w:val="24"/>
              </w:rPr>
              <w:t>L</w:t>
            </w:r>
          </w:p>
        </w:tc>
        <w:tc>
          <w:tcPr>
            <w:tcW w:w="735" w:type="dxa"/>
          </w:tcPr>
          <w:p w:rsidR="00E3117E" w:rsidRPr="0043097B" w:rsidRDefault="00E3117E" w:rsidP="00574A2D">
            <w:pPr>
              <w:rPr>
                <w:rFonts w:asciiTheme="majorBidi" w:eastAsia="Calibri" w:hAnsiTheme="majorBidi" w:cstheme="majorBidi"/>
                <w:color w:val="000000" w:themeColor="text1"/>
                <w:sz w:val="24"/>
                <w:szCs w:val="24"/>
              </w:rPr>
            </w:pPr>
            <w:r w:rsidRPr="0043097B">
              <w:rPr>
                <w:rFonts w:asciiTheme="majorBidi" w:eastAsia="Calibri" w:hAnsiTheme="majorBidi" w:cstheme="majorBidi"/>
                <w:color w:val="000000" w:themeColor="text1"/>
                <w:sz w:val="24"/>
                <w:szCs w:val="24"/>
              </w:rPr>
              <w:t>T</w:t>
            </w:r>
          </w:p>
        </w:tc>
        <w:tc>
          <w:tcPr>
            <w:tcW w:w="786" w:type="dxa"/>
          </w:tcPr>
          <w:p w:rsidR="00E3117E" w:rsidRPr="0043097B" w:rsidRDefault="00E3117E" w:rsidP="00574A2D">
            <w:pPr>
              <w:rPr>
                <w:rFonts w:asciiTheme="majorBidi" w:eastAsia="Calibri" w:hAnsiTheme="majorBidi" w:cstheme="majorBidi"/>
                <w:color w:val="000000" w:themeColor="text1"/>
                <w:sz w:val="24"/>
                <w:szCs w:val="24"/>
              </w:rPr>
            </w:pPr>
            <w:r w:rsidRPr="0043097B">
              <w:rPr>
                <w:rFonts w:asciiTheme="majorBidi" w:eastAsia="Calibri" w:hAnsiTheme="majorBidi" w:cstheme="majorBidi"/>
                <w:color w:val="000000" w:themeColor="text1"/>
                <w:sz w:val="24"/>
                <w:szCs w:val="24"/>
              </w:rPr>
              <w:t>P</w:t>
            </w:r>
          </w:p>
        </w:tc>
      </w:tr>
      <w:tr w:rsidR="00E3117E" w:rsidRPr="0043097B" w:rsidTr="00574A2D">
        <w:trPr>
          <w:trHeight w:val="300"/>
          <w:jc w:val="center"/>
        </w:trPr>
        <w:tc>
          <w:tcPr>
            <w:tcW w:w="1602" w:type="dxa"/>
            <w:vMerge/>
          </w:tcPr>
          <w:p w:rsidR="00E3117E" w:rsidRPr="0043097B" w:rsidRDefault="00E3117E" w:rsidP="00574A2D">
            <w:pPr>
              <w:rPr>
                <w:rFonts w:asciiTheme="majorBidi" w:eastAsia="Calibri" w:hAnsiTheme="majorBidi" w:cstheme="majorBidi"/>
                <w:color w:val="000000" w:themeColor="text1"/>
                <w:sz w:val="24"/>
                <w:szCs w:val="24"/>
              </w:rPr>
            </w:pPr>
          </w:p>
        </w:tc>
        <w:tc>
          <w:tcPr>
            <w:tcW w:w="3930" w:type="dxa"/>
            <w:vMerge/>
          </w:tcPr>
          <w:p w:rsidR="00E3117E" w:rsidRPr="0043097B" w:rsidRDefault="00E3117E" w:rsidP="00574A2D">
            <w:pPr>
              <w:rPr>
                <w:rFonts w:asciiTheme="majorBidi" w:eastAsia="Calibri" w:hAnsiTheme="majorBidi" w:cstheme="majorBidi"/>
                <w:color w:val="000000" w:themeColor="text1"/>
                <w:sz w:val="24"/>
                <w:szCs w:val="24"/>
              </w:rPr>
            </w:pPr>
          </w:p>
        </w:tc>
        <w:tc>
          <w:tcPr>
            <w:tcW w:w="690" w:type="dxa"/>
          </w:tcPr>
          <w:p w:rsidR="00E3117E" w:rsidRPr="0043097B" w:rsidRDefault="00E3117E" w:rsidP="00574A2D">
            <w:pPr>
              <w:rPr>
                <w:rFonts w:asciiTheme="majorBidi" w:eastAsia="Calibri" w:hAnsiTheme="majorBidi" w:cstheme="majorBidi"/>
                <w:color w:val="000000" w:themeColor="text1"/>
                <w:sz w:val="24"/>
                <w:szCs w:val="24"/>
              </w:rPr>
            </w:pPr>
            <w:r w:rsidRPr="0043097B">
              <w:rPr>
                <w:rFonts w:asciiTheme="majorBidi" w:eastAsia="Calibri" w:hAnsiTheme="majorBidi" w:cstheme="majorBidi"/>
                <w:color w:val="000000" w:themeColor="text1"/>
                <w:sz w:val="24"/>
                <w:szCs w:val="24"/>
              </w:rPr>
              <w:t>5</w:t>
            </w:r>
          </w:p>
        </w:tc>
        <w:tc>
          <w:tcPr>
            <w:tcW w:w="735" w:type="dxa"/>
          </w:tcPr>
          <w:p w:rsidR="00E3117E" w:rsidRPr="0043097B" w:rsidRDefault="00E3117E" w:rsidP="00574A2D">
            <w:pPr>
              <w:rPr>
                <w:rFonts w:asciiTheme="majorBidi" w:eastAsia="Calibri" w:hAnsiTheme="majorBidi" w:cstheme="majorBidi"/>
                <w:color w:val="000000" w:themeColor="text1"/>
                <w:sz w:val="24"/>
                <w:szCs w:val="24"/>
              </w:rPr>
            </w:pPr>
            <w:r w:rsidRPr="0043097B">
              <w:rPr>
                <w:rFonts w:asciiTheme="majorBidi" w:eastAsia="Calibri" w:hAnsiTheme="majorBidi" w:cstheme="majorBidi"/>
                <w:color w:val="000000" w:themeColor="text1"/>
                <w:sz w:val="24"/>
                <w:szCs w:val="24"/>
              </w:rPr>
              <w:t>1</w:t>
            </w:r>
          </w:p>
        </w:tc>
        <w:tc>
          <w:tcPr>
            <w:tcW w:w="786" w:type="dxa"/>
          </w:tcPr>
          <w:p w:rsidR="00E3117E" w:rsidRPr="0043097B" w:rsidRDefault="00E3117E" w:rsidP="00574A2D">
            <w:pPr>
              <w:rPr>
                <w:rFonts w:asciiTheme="majorBidi" w:eastAsia="Calibri" w:hAnsiTheme="majorBidi" w:cstheme="majorBidi"/>
                <w:color w:val="000000" w:themeColor="text1"/>
                <w:sz w:val="24"/>
                <w:szCs w:val="24"/>
              </w:rPr>
            </w:pPr>
            <w:r w:rsidRPr="0043097B">
              <w:rPr>
                <w:rFonts w:asciiTheme="majorBidi" w:eastAsia="Calibri" w:hAnsiTheme="majorBidi" w:cstheme="majorBidi"/>
                <w:color w:val="000000" w:themeColor="text1"/>
                <w:sz w:val="24"/>
                <w:szCs w:val="24"/>
              </w:rPr>
              <w:t>0</w:t>
            </w:r>
          </w:p>
        </w:tc>
      </w:tr>
    </w:tbl>
    <w:p w:rsidR="00E3117E" w:rsidRPr="002142E6" w:rsidRDefault="00E3117E" w:rsidP="00E3117E">
      <w:pPr>
        <w:rPr>
          <w:rFonts w:asciiTheme="majorBidi" w:eastAsia="Calibri" w:hAnsiTheme="majorBidi" w:cstheme="majorBidi"/>
          <w:color w:val="002060"/>
          <w:sz w:val="24"/>
          <w:szCs w:val="24"/>
          <w:lang w:val="en-US" w:eastAsia="en-US"/>
        </w:rPr>
      </w:pPr>
    </w:p>
    <w:p w:rsidR="00E3117E" w:rsidRPr="0043097B" w:rsidRDefault="00E3117E" w:rsidP="00E3117E">
      <w:pPr>
        <w:jc w:val="both"/>
        <w:rPr>
          <w:rFonts w:asciiTheme="majorBidi" w:eastAsia="Calibri" w:hAnsiTheme="majorBidi" w:cstheme="majorBidi"/>
          <w:b/>
          <w:bCs/>
          <w:color w:val="000000" w:themeColor="text1"/>
          <w:sz w:val="24"/>
          <w:szCs w:val="24"/>
          <w:lang w:val="en-US" w:eastAsia="en-US"/>
        </w:rPr>
      </w:pPr>
      <w:r w:rsidRPr="0043097B">
        <w:rPr>
          <w:rFonts w:asciiTheme="majorBidi" w:eastAsia="Calibri" w:hAnsiTheme="majorBidi" w:cstheme="majorBidi"/>
          <w:b/>
          <w:bCs/>
          <w:color w:val="000000" w:themeColor="text1"/>
          <w:sz w:val="24"/>
          <w:szCs w:val="24"/>
          <w:lang w:val="en-US" w:eastAsia="en-US"/>
        </w:rPr>
        <w:t>Course Objectives:</w:t>
      </w:r>
    </w:p>
    <w:p w:rsidR="00E3117E" w:rsidRPr="0043097B" w:rsidRDefault="00E3117E" w:rsidP="00E3117E">
      <w:pPr>
        <w:jc w:val="both"/>
        <w:rPr>
          <w:rFonts w:asciiTheme="majorBidi" w:eastAsia="Calibri" w:hAnsiTheme="majorBidi" w:cstheme="majorBidi"/>
          <w:sz w:val="24"/>
          <w:szCs w:val="24"/>
          <w:lang w:val="en-US" w:eastAsia="en-US"/>
        </w:rPr>
      </w:pPr>
      <w:r w:rsidRPr="002142E6">
        <w:rPr>
          <w:rFonts w:asciiTheme="majorBidi" w:eastAsia="Calibri" w:hAnsiTheme="majorBidi" w:cstheme="majorBidi"/>
          <w:sz w:val="24"/>
          <w:szCs w:val="24"/>
          <w:lang w:val="en-US" w:eastAsia="en-US"/>
        </w:rPr>
        <w:t xml:space="preserve">Learners </w:t>
      </w:r>
      <w:r>
        <w:rPr>
          <w:rFonts w:asciiTheme="majorBidi" w:eastAsia="Calibri" w:hAnsiTheme="majorBidi" w:cstheme="majorBidi"/>
          <w:sz w:val="24"/>
          <w:szCs w:val="24"/>
          <w:lang w:val="en-US" w:eastAsia="en-US"/>
        </w:rPr>
        <w:t xml:space="preserve">will be acquainted with the historical dimensions under which the Persian language and literature came to evolution. They will also know </w:t>
      </w:r>
      <w:r w:rsidRPr="002142E6">
        <w:rPr>
          <w:rFonts w:asciiTheme="majorBidi" w:eastAsia="Calibri" w:hAnsiTheme="majorBidi" w:cstheme="majorBidi"/>
          <w:sz w:val="24"/>
          <w:szCs w:val="24"/>
          <w:lang w:val="en-US" w:eastAsia="en-US"/>
        </w:rPr>
        <w:t xml:space="preserve">the </w:t>
      </w:r>
      <w:r w:rsidRPr="002142E6">
        <w:rPr>
          <w:rFonts w:asciiTheme="majorBidi" w:eastAsia="Calibri" w:hAnsiTheme="majorBidi" w:cstheme="majorBidi"/>
          <w:sz w:val="24"/>
          <w:szCs w:val="24"/>
          <w:lang w:eastAsia="en-US"/>
        </w:rPr>
        <w:t>Indo-European Family of Languages</w:t>
      </w:r>
      <w:r>
        <w:rPr>
          <w:rFonts w:asciiTheme="majorBidi" w:eastAsia="Calibri" w:hAnsiTheme="majorBidi" w:cstheme="majorBidi"/>
          <w:sz w:val="24"/>
          <w:szCs w:val="24"/>
          <w:lang w:eastAsia="en-US"/>
        </w:rPr>
        <w:t>; accordingly will be introduced with</w:t>
      </w:r>
      <w:r w:rsidRPr="002142E6">
        <w:rPr>
          <w:rFonts w:asciiTheme="majorBidi" w:eastAsia="Calibri" w:hAnsiTheme="majorBidi" w:cstheme="majorBidi"/>
          <w:sz w:val="24"/>
          <w:szCs w:val="24"/>
          <w:lang w:val="en-US" w:eastAsia="en-US"/>
        </w:rPr>
        <w:t xml:space="preserve"> various ancient languages and literature</w:t>
      </w:r>
      <w:r>
        <w:rPr>
          <w:rFonts w:asciiTheme="majorBidi" w:eastAsia="Calibri" w:hAnsiTheme="majorBidi" w:cstheme="majorBidi"/>
          <w:sz w:val="24"/>
          <w:szCs w:val="24"/>
          <w:lang w:val="en-US" w:eastAsia="en-US"/>
        </w:rPr>
        <w:t>s.</w:t>
      </w:r>
    </w:p>
    <w:p w:rsidR="00E3117E" w:rsidRPr="0043097B" w:rsidRDefault="00E3117E" w:rsidP="00E3117E">
      <w:pPr>
        <w:jc w:val="both"/>
        <w:rPr>
          <w:rFonts w:asciiTheme="majorBidi" w:eastAsia="Calibri" w:hAnsiTheme="majorBidi" w:cstheme="majorBidi"/>
          <w:b/>
          <w:bCs/>
          <w:color w:val="000000" w:themeColor="text1"/>
          <w:sz w:val="24"/>
          <w:szCs w:val="24"/>
          <w:lang w:val="en-US" w:eastAsia="en-US"/>
        </w:rPr>
      </w:pPr>
      <w:r w:rsidRPr="0043097B">
        <w:rPr>
          <w:rFonts w:asciiTheme="majorBidi" w:eastAsia="Calibri" w:hAnsiTheme="majorBidi" w:cstheme="majorBidi"/>
          <w:b/>
          <w:bCs/>
          <w:color w:val="000000" w:themeColor="text1"/>
          <w:sz w:val="24"/>
          <w:szCs w:val="24"/>
          <w:lang w:val="en-US" w:eastAsia="en-US"/>
        </w:rPr>
        <w:t xml:space="preserve">Course Outcomes: </w:t>
      </w:r>
    </w:p>
    <w:p w:rsidR="00E3117E" w:rsidRDefault="00E3117E" w:rsidP="00E3117E">
      <w:pPr>
        <w:jc w:val="both"/>
        <w:rPr>
          <w:rFonts w:asciiTheme="majorBidi" w:eastAsia="Calibri" w:hAnsiTheme="majorBidi" w:cstheme="majorBidi"/>
          <w:sz w:val="24"/>
          <w:szCs w:val="24"/>
          <w:lang w:val="en-US" w:eastAsia="en-US"/>
        </w:rPr>
      </w:pPr>
      <w:r w:rsidRPr="002142E6">
        <w:rPr>
          <w:rFonts w:asciiTheme="majorBidi" w:eastAsia="Calibri" w:hAnsiTheme="majorBidi" w:cstheme="majorBidi"/>
          <w:sz w:val="24"/>
          <w:szCs w:val="24"/>
          <w:lang w:val="en-US" w:eastAsia="en-US"/>
        </w:rPr>
        <w:t>At the end of the course of this paper students will be able to:</w:t>
      </w:r>
    </w:p>
    <w:p w:rsidR="00E3117E" w:rsidRDefault="00E3117E" w:rsidP="00E3117E">
      <w:pPr>
        <w:jc w:val="both"/>
        <w:rPr>
          <w:rFonts w:asciiTheme="majorBidi" w:eastAsia="Calibri" w:hAnsiTheme="majorBidi" w:cstheme="majorBidi"/>
          <w:sz w:val="24"/>
          <w:szCs w:val="24"/>
          <w:lang w:val="en-US" w:eastAsia="en-US"/>
        </w:rPr>
      </w:pPr>
      <w:r>
        <w:rPr>
          <w:rFonts w:asciiTheme="majorBidi" w:eastAsia="Calibri" w:hAnsiTheme="majorBidi" w:cstheme="majorBidi"/>
          <w:sz w:val="24"/>
          <w:szCs w:val="24"/>
          <w:lang w:val="en-US" w:eastAsia="en-US"/>
        </w:rPr>
        <w:t>CO1:</w:t>
      </w:r>
      <w:r>
        <w:rPr>
          <w:rFonts w:asciiTheme="majorBidi" w:eastAsia="Calibri" w:hAnsiTheme="majorBidi" w:cstheme="majorBidi"/>
          <w:sz w:val="24"/>
          <w:szCs w:val="24"/>
          <w:lang w:val="en-US" w:eastAsia="en-US"/>
        </w:rPr>
        <w:tab/>
      </w:r>
      <w:r w:rsidRPr="00EC08D5">
        <w:rPr>
          <w:rFonts w:asciiTheme="majorBidi" w:eastAsia="Calibri" w:hAnsiTheme="majorBidi" w:cstheme="majorBidi"/>
          <w:b/>
          <w:bCs/>
          <w:sz w:val="24"/>
          <w:szCs w:val="24"/>
        </w:rPr>
        <w:t>Understand</w:t>
      </w:r>
      <w:r w:rsidRPr="0043097B">
        <w:rPr>
          <w:rFonts w:asciiTheme="majorBidi" w:eastAsia="Calibri" w:hAnsiTheme="majorBidi" w:cstheme="majorBidi"/>
          <w:sz w:val="24"/>
          <w:szCs w:val="24"/>
        </w:rPr>
        <w:t xml:space="preserve"> the various themes, meaning of each languages and their structures</w:t>
      </w:r>
      <w:r>
        <w:rPr>
          <w:rFonts w:asciiTheme="majorBidi" w:eastAsia="Calibri" w:hAnsiTheme="majorBidi" w:cstheme="majorBidi"/>
          <w:sz w:val="24"/>
          <w:szCs w:val="24"/>
        </w:rPr>
        <w:t>.</w:t>
      </w:r>
    </w:p>
    <w:p w:rsidR="00E3117E" w:rsidRDefault="00E3117E" w:rsidP="00E3117E">
      <w:pPr>
        <w:jc w:val="both"/>
        <w:rPr>
          <w:rFonts w:asciiTheme="majorBidi" w:eastAsia="Calibri" w:hAnsiTheme="majorBidi" w:cstheme="majorBidi"/>
          <w:sz w:val="24"/>
          <w:szCs w:val="24"/>
          <w:lang w:val="en-US" w:eastAsia="en-US"/>
        </w:rPr>
      </w:pPr>
      <w:r>
        <w:rPr>
          <w:rFonts w:asciiTheme="majorBidi" w:eastAsia="Calibri" w:hAnsiTheme="majorBidi" w:cstheme="majorBidi"/>
          <w:sz w:val="24"/>
          <w:szCs w:val="24"/>
          <w:lang w:val="en-US" w:eastAsia="en-US"/>
        </w:rPr>
        <w:t>CO2:</w:t>
      </w:r>
      <w:r>
        <w:rPr>
          <w:rFonts w:asciiTheme="majorBidi" w:eastAsia="Calibri" w:hAnsiTheme="majorBidi" w:cstheme="majorBidi"/>
          <w:sz w:val="24"/>
          <w:szCs w:val="24"/>
          <w:lang w:val="en-US" w:eastAsia="en-US"/>
        </w:rPr>
        <w:tab/>
      </w:r>
      <w:r w:rsidRPr="00EC08D5">
        <w:rPr>
          <w:rFonts w:asciiTheme="majorBidi" w:eastAsia="Calibri" w:hAnsiTheme="majorBidi" w:cstheme="majorBidi"/>
          <w:b/>
          <w:bCs/>
          <w:sz w:val="24"/>
          <w:szCs w:val="24"/>
          <w:lang w:val="en-US" w:eastAsia="en-US"/>
        </w:rPr>
        <w:t>Evaluate</w:t>
      </w:r>
      <w:r>
        <w:rPr>
          <w:rFonts w:asciiTheme="majorBidi" w:eastAsia="Calibri" w:hAnsiTheme="majorBidi" w:cstheme="majorBidi"/>
          <w:sz w:val="24"/>
          <w:szCs w:val="24"/>
          <w:lang w:val="en-US" w:eastAsia="en-US"/>
        </w:rPr>
        <w:t xml:space="preserve"> the</w:t>
      </w:r>
      <w:r w:rsidRPr="0043097B">
        <w:rPr>
          <w:rFonts w:asciiTheme="majorBidi" w:eastAsia="Calibri" w:hAnsiTheme="majorBidi" w:cstheme="majorBidi"/>
          <w:sz w:val="24"/>
          <w:szCs w:val="24"/>
        </w:rPr>
        <w:t xml:space="preserve"> importance of </w:t>
      </w:r>
      <w:r>
        <w:rPr>
          <w:rFonts w:asciiTheme="majorBidi" w:eastAsia="Calibri" w:hAnsiTheme="majorBidi" w:cstheme="majorBidi"/>
          <w:sz w:val="24"/>
          <w:szCs w:val="24"/>
        </w:rPr>
        <w:t xml:space="preserve">Persian </w:t>
      </w:r>
      <w:r w:rsidRPr="0043097B">
        <w:rPr>
          <w:rFonts w:asciiTheme="majorBidi" w:eastAsia="Calibri" w:hAnsiTheme="majorBidi" w:cstheme="majorBidi"/>
          <w:sz w:val="24"/>
          <w:szCs w:val="24"/>
        </w:rPr>
        <w:t>literature</w:t>
      </w:r>
      <w:r>
        <w:rPr>
          <w:rFonts w:asciiTheme="majorBidi" w:eastAsia="Calibri" w:hAnsiTheme="majorBidi" w:cstheme="majorBidi"/>
          <w:sz w:val="24"/>
          <w:szCs w:val="24"/>
        </w:rPr>
        <w:t xml:space="preserve"> of ancient period.</w:t>
      </w:r>
    </w:p>
    <w:p w:rsidR="00E3117E" w:rsidRDefault="00E3117E" w:rsidP="00E3117E">
      <w:pPr>
        <w:jc w:val="both"/>
        <w:rPr>
          <w:rFonts w:asciiTheme="majorBidi" w:eastAsia="Calibri" w:hAnsiTheme="majorBidi" w:cstheme="majorBidi"/>
          <w:sz w:val="24"/>
          <w:szCs w:val="24"/>
        </w:rPr>
      </w:pPr>
      <w:r>
        <w:rPr>
          <w:rFonts w:asciiTheme="majorBidi" w:eastAsia="Calibri" w:hAnsiTheme="majorBidi" w:cstheme="majorBidi"/>
          <w:sz w:val="24"/>
          <w:szCs w:val="24"/>
          <w:lang w:eastAsia="en-US"/>
        </w:rPr>
        <w:t>CO3:</w:t>
      </w:r>
      <w:r>
        <w:rPr>
          <w:rFonts w:asciiTheme="majorBidi" w:eastAsia="Calibri" w:hAnsiTheme="majorBidi" w:cstheme="majorBidi"/>
          <w:sz w:val="24"/>
          <w:szCs w:val="24"/>
          <w:lang w:eastAsia="en-US"/>
        </w:rPr>
        <w:tab/>
      </w:r>
      <w:r w:rsidRPr="00EC08D5">
        <w:rPr>
          <w:rFonts w:asciiTheme="majorBidi" w:eastAsia="Calibri" w:hAnsiTheme="majorBidi" w:cstheme="majorBidi"/>
          <w:b/>
          <w:bCs/>
          <w:sz w:val="24"/>
          <w:szCs w:val="24"/>
        </w:rPr>
        <w:t>Understand</w:t>
      </w:r>
      <w:r>
        <w:rPr>
          <w:rFonts w:asciiTheme="majorBidi" w:eastAsia="Calibri" w:hAnsiTheme="majorBidi" w:cstheme="majorBidi"/>
          <w:sz w:val="24"/>
          <w:szCs w:val="24"/>
        </w:rPr>
        <w:t xml:space="preserve"> the socio-cultural aspects of Persian language and literature.</w:t>
      </w:r>
    </w:p>
    <w:p w:rsidR="00E3117E" w:rsidRDefault="00E3117E" w:rsidP="00E3117E">
      <w:pPr>
        <w:pStyle w:val="NoSpacing"/>
        <w:spacing w:line="360" w:lineRule="auto"/>
        <w:jc w:val="both"/>
        <w:rPr>
          <w:rFonts w:asciiTheme="majorBidi" w:hAnsiTheme="majorBidi" w:cstheme="majorBidi"/>
          <w:sz w:val="24"/>
          <w:szCs w:val="24"/>
        </w:rPr>
      </w:pPr>
      <w:r w:rsidRPr="0014092F">
        <w:rPr>
          <w:rFonts w:asciiTheme="majorBidi" w:hAnsiTheme="majorBidi" w:cstheme="majorBidi"/>
          <w:b/>
          <w:bCs/>
          <w:sz w:val="24"/>
          <w:szCs w:val="24"/>
        </w:rPr>
        <w:t>Teaching Learning Process:</w:t>
      </w:r>
      <w:r w:rsidRPr="0014092F">
        <w:rPr>
          <w:rFonts w:asciiTheme="majorBidi" w:hAnsiTheme="majorBidi" w:cstheme="majorBidi"/>
          <w:sz w:val="24"/>
          <w:szCs w:val="24"/>
        </w:rPr>
        <w:t xml:space="preserve"> Lecture, Assignment, Group Discussion, Tutorial </w:t>
      </w:r>
    </w:p>
    <w:p w:rsidR="00E3117E" w:rsidRPr="0014092F" w:rsidRDefault="00E3117E" w:rsidP="00E3117E">
      <w:pPr>
        <w:pStyle w:val="NoSpacing"/>
        <w:spacing w:line="360" w:lineRule="auto"/>
        <w:jc w:val="both"/>
        <w:rPr>
          <w:rFonts w:asciiTheme="majorBidi" w:hAnsiTheme="majorBidi" w:cstheme="majorBidi"/>
          <w:b/>
          <w:bCs/>
          <w:sz w:val="28"/>
          <w:szCs w:val="28"/>
        </w:rPr>
      </w:pPr>
      <w:r w:rsidRPr="0014092F">
        <w:rPr>
          <w:rFonts w:asciiTheme="majorBidi" w:hAnsiTheme="majorBidi" w:cstheme="majorBidi"/>
          <w:b/>
          <w:bCs/>
          <w:sz w:val="24"/>
          <w:szCs w:val="24"/>
        </w:rPr>
        <w:t>Course Evaluation</w:t>
      </w:r>
      <w:r w:rsidRPr="0014092F">
        <w:rPr>
          <w:rFonts w:asciiTheme="majorBidi" w:hAnsiTheme="majorBidi" w:cstheme="majorBidi"/>
          <w:sz w:val="24"/>
          <w:szCs w:val="24"/>
        </w:rPr>
        <w:t>: End-Semester Examination: 70 Marks; Internal Assessment: 30 Marks</w:t>
      </w:r>
    </w:p>
    <w:p w:rsidR="00E3117E" w:rsidRPr="0043097B" w:rsidRDefault="00E3117E" w:rsidP="00E3117E">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Course Outline</w:t>
      </w:r>
      <w:r w:rsidRPr="00587928">
        <w:rPr>
          <w:rFonts w:asciiTheme="majorBidi" w:hAnsiTheme="majorBidi" w:cstheme="majorBidi"/>
          <w:b/>
          <w:bCs/>
          <w:sz w:val="24"/>
          <w:szCs w:val="24"/>
        </w:rPr>
        <w:t>:</w:t>
      </w:r>
    </w:p>
    <w:p w:rsidR="00E3117E" w:rsidRPr="002142E6" w:rsidRDefault="00E3117E" w:rsidP="00E3117E">
      <w:pPr>
        <w:rPr>
          <w:rFonts w:asciiTheme="majorBidi" w:hAnsiTheme="majorBidi" w:cstheme="majorBidi"/>
          <w:sz w:val="24"/>
          <w:szCs w:val="24"/>
          <w:u w:val="single"/>
        </w:rPr>
      </w:pPr>
      <w:r w:rsidRPr="002142E6">
        <w:rPr>
          <w:rFonts w:asciiTheme="majorBidi" w:hAnsiTheme="majorBidi" w:cstheme="majorBidi"/>
          <w:b/>
          <w:bCs/>
          <w:sz w:val="24"/>
          <w:szCs w:val="24"/>
          <w:u w:val="single"/>
        </w:rPr>
        <w:t>Unit 1</w:t>
      </w:r>
    </w:p>
    <w:p w:rsidR="00E3117E" w:rsidRPr="002142E6" w:rsidRDefault="00E3117E" w:rsidP="00E3117E">
      <w:pPr>
        <w:rPr>
          <w:rFonts w:asciiTheme="majorBidi" w:hAnsiTheme="majorBidi" w:cstheme="majorBidi"/>
          <w:sz w:val="24"/>
          <w:szCs w:val="24"/>
        </w:rPr>
      </w:pPr>
      <w:r w:rsidRPr="002142E6">
        <w:rPr>
          <w:rFonts w:asciiTheme="majorBidi" w:hAnsiTheme="majorBidi" w:cstheme="majorBidi"/>
          <w:sz w:val="24"/>
          <w:szCs w:val="24"/>
        </w:rPr>
        <w:t xml:space="preserve">Persian Language: Old Persian, Middle Persian, Modern Persian         </w:t>
      </w:r>
    </w:p>
    <w:p w:rsidR="00E3117E" w:rsidRPr="002142E6" w:rsidRDefault="00E3117E" w:rsidP="00E3117E">
      <w:pPr>
        <w:rPr>
          <w:rFonts w:asciiTheme="majorBidi" w:hAnsiTheme="majorBidi" w:cstheme="majorBidi"/>
          <w:b/>
          <w:bCs/>
          <w:sz w:val="24"/>
          <w:szCs w:val="24"/>
          <w:u w:val="single"/>
        </w:rPr>
      </w:pPr>
      <w:r w:rsidRPr="002142E6">
        <w:rPr>
          <w:rFonts w:asciiTheme="majorBidi" w:hAnsiTheme="majorBidi" w:cstheme="majorBidi"/>
          <w:b/>
          <w:bCs/>
          <w:sz w:val="24"/>
          <w:szCs w:val="24"/>
          <w:u w:val="single"/>
        </w:rPr>
        <w:t xml:space="preserve">Unit 2 </w:t>
      </w:r>
    </w:p>
    <w:p w:rsidR="00E3117E" w:rsidRPr="002142E6" w:rsidRDefault="00E3117E" w:rsidP="00E3117E">
      <w:pPr>
        <w:rPr>
          <w:rFonts w:asciiTheme="majorBidi" w:hAnsiTheme="majorBidi" w:cstheme="majorBidi"/>
          <w:sz w:val="24"/>
          <w:szCs w:val="24"/>
        </w:rPr>
      </w:pPr>
      <w:r w:rsidRPr="002142E6">
        <w:rPr>
          <w:rFonts w:asciiTheme="majorBidi" w:hAnsiTheme="majorBidi" w:cstheme="majorBidi"/>
          <w:sz w:val="24"/>
          <w:szCs w:val="24"/>
        </w:rPr>
        <w:t xml:space="preserve">Indo-European Family of Languages           </w:t>
      </w:r>
    </w:p>
    <w:p w:rsidR="00E3117E" w:rsidRPr="002142E6" w:rsidRDefault="00E3117E" w:rsidP="00E3117E">
      <w:pPr>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3</w:t>
      </w:r>
    </w:p>
    <w:p w:rsidR="00E3117E" w:rsidRPr="002142E6" w:rsidRDefault="00E3117E" w:rsidP="00E3117E">
      <w:pPr>
        <w:rPr>
          <w:rFonts w:asciiTheme="majorBidi" w:hAnsiTheme="majorBidi" w:cstheme="majorBidi"/>
          <w:sz w:val="24"/>
          <w:szCs w:val="24"/>
        </w:rPr>
      </w:pPr>
      <w:proofErr w:type="spellStart"/>
      <w:r w:rsidRPr="002142E6">
        <w:rPr>
          <w:rFonts w:asciiTheme="majorBidi" w:hAnsiTheme="majorBidi" w:cstheme="majorBidi"/>
          <w:sz w:val="24"/>
          <w:szCs w:val="24"/>
        </w:rPr>
        <w:t>Avesta</w:t>
      </w:r>
      <w:proofErr w:type="spellEnd"/>
      <w:r w:rsidRPr="002142E6">
        <w:rPr>
          <w:rFonts w:asciiTheme="majorBidi" w:hAnsiTheme="majorBidi" w:cstheme="majorBidi"/>
          <w:sz w:val="24"/>
          <w:szCs w:val="24"/>
        </w:rPr>
        <w:t xml:space="preserve">, Tajik, Dari, Pashtu        </w:t>
      </w:r>
    </w:p>
    <w:p w:rsidR="00E3117E" w:rsidRPr="002142E6" w:rsidRDefault="00E3117E" w:rsidP="00E3117E">
      <w:pPr>
        <w:rPr>
          <w:rFonts w:asciiTheme="majorBidi" w:hAnsiTheme="majorBidi" w:cstheme="majorBidi"/>
          <w:b/>
          <w:bCs/>
          <w:sz w:val="24"/>
          <w:szCs w:val="24"/>
          <w:u w:val="single"/>
        </w:rPr>
      </w:pPr>
      <w:r w:rsidRPr="002142E6">
        <w:rPr>
          <w:rFonts w:asciiTheme="majorBidi" w:hAnsiTheme="majorBidi" w:cstheme="majorBidi"/>
          <w:b/>
          <w:bCs/>
          <w:sz w:val="24"/>
          <w:szCs w:val="24"/>
          <w:u w:val="single"/>
        </w:rPr>
        <w:t xml:space="preserve">Unit 4 </w:t>
      </w:r>
    </w:p>
    <w:p w:rsidR="00E3117E" w:rsidRPr="002142E6" w:rsidRDefault="00E3117E" w:rsidP="00E3117E">
      <w:pPr>
        <w:rPr>
          <w:rFonts w:asciiTheme="majorBidi" w:hAnsiTheme="majorBidi" w:cstheme="majorBidi"/>
          <w:sz w:val="24"/>
          <w:szCs w:val="24"/>
        </w:rPr>
      </w:pPr>
      <w:proofErr w:type="spellStart"/>
      <w:r w:rsidRPr="002142E6">
        <w:rPr>
          <w:rFonts w:asciiTheme="majorBidi" w:hAnsiTheme="majorBidi" w:cstheme="majorBidi"/>
          <w:sz w:val="24"/>
          <w:szCs w:val="24"/>
        </w:rPr>
        <w:t>Zend</w:t>
      </w:r>
      <w:proofErr w:type="spellEnd"/>
      <w:r>
        <w:rPr>
          <w:rFonts w:asciiTheme="majorBidi" w:hAnsiTheme="majorBidi" w:cstheme="majorBidi"/>
          <w:sz w:val="24"/>
          <w:szCs w:val="24"/>
        </w:rPr>
        <w:t xml:space="preserve"> </w:t>
      </w:r>
      <w:proofErr w:type="spellStart"/>
      <w:r w:rsidRPr="002142E6">
        <w:rPr>
          <w:rFonts w:asciiTheme="majorBidi" w:hAnsiTheme="majorBidi" w:cstheme="majorBidi"/>
          <w:sz w:val="24"/>
          <w:szCs w:val="24"/>
        </w:rPr>
        <w:t>Avesta</w:t>
      </w:r>
      <w:proofErr w:type="spellEnd"/>
      <w:r w:rsidRPr="002142E6">
        <w:rPr>
          <w:rFonts w:asciiTheme="majorBidi" w:hAnsiTheme="majorBidi" w:cstheme="majorBidi"/>
          <w:sz w:val="24"/>
          <w:szCs w:val="24"/>
        </w:rPr>
        <w:t xml:space="preserve">, Pahlavi Literature </w:t>
      </w:r>
    </w:p>
    <w:p w:rsidR="00E3117E" w:rsidRPr="00C67591" w:rsidRDefault="00E3117E" w:rsidP="00E3117E">
      <w:pPr>
        <w:rPr>
          <w:rFonts w:asciiTheme="majorBidi" w:hAnsiTheme="majorBidi" w:cstheme="majorBidi"/>
          <w:sz w:val="24"/>
          <w:szCs w:val="24"/>
        </w:rPr>
      </w:pPr>
      <w:r w:rsidRPr="00C67591">
        <w:rPr>
          <w:rFonts w:asciiTheme="majorBidi" w:hAnsiTheme="majorBidi" w:cstheme="majorBidi"/>
          <w:b/>
          <w:bCs/>
          <w:sz w:val="24"/>
          <w:szCs w:val="24"/>
        </w:rPr>
        <w:t>Suggested Readings:</w:t>
      </w:r>
    </w:p>
    <w:p w:rsidR="00E3117E" w:rsidRPr="002142E6" w:rsidRDefault="00E3117E" w:rsidP="00E3117E">
      <w:pPr>
        <w:pStyle w:val="ListParagraph"/>
        <w:numPr>
          <w:ilvl w:val="0"/>
          <w:numId w:val="6"/>
        </w:numPr>
        <w:rPr>
          <w:rFonts w:asciiTheme="majorBidi" w:hAnsiTheme="majorBidi" w:cstheme="majorBidi"/>
          <w:sz w:val="24"/>
          <w:szCs w:val="24"/>
        </w:rPr>
      </w:pPr>
      <w:r w:rsidRPr="002142E6">
        <w:rPr>
          <w:rFonts w:asciiTheme="majorBidi" w:hAnsiTheme="majorBidi" w:cstheme="majorBidi"/>
          <w:sz w:val="24"/>
          <w:szCs w:val="24"/>
        </w:rPr>
        <w:t xml:space="preserve">E.G. Browne: Literary History of Persia,  volume-I&amp; II </w:t>
      </w:r>
    </w:p>
    <w:p w:rsidR="00E3117E" w:rsidRPr="002142E6" w:rsidRDefault="00E3117E" w:rsidP="00E3117E">
      <w:pPr>
        <w:pStyle w:val="ListParagraph"/>
        <w:numPr>
          <w:ilvl w:val="0"/>
          <w:numId w:val="6"/>
        </w:numPr>
        <w:rPr>
          <w:rFonts w:asciiTheme="majorBidi" w:hAnsiTheme="majorBidi" w:cstheme="majorBidi"/>
          <w:sz w:val="24"/>
          <w:szCs w:val="24"/>
        </w:rPr>
      </w:pPr>
      <w:proofErr w:type="spellStart"/>
      <w:r w:rsidRPr="002142E6">
        <w:rPr>
          <w:rFonts w:asciiTheme="majorBidi" w:hAnsiTheme="majorBidi" w:cstheme="majorBidi"/>
          <w:sz w:val="24"/>
          <w:szCs w:val="24"/>
        </w:rPr>
        <w:t>Malik</w:t>
      </w:r>
      <w:proofErr w:type="spellEnd"/>
      <w:r w:rsidRPr="002142E6">
        <w:rPr>
          <w:rFonts w:asciiTheme="majorBidi" w:hAnsiTheme="majorBidi" w:cstheme="majorBidi"/>
          <w:sz w:val="24"/>
          <w:szCs w:val="24"/>
        </w:rPr>
        <w:t>-us-</w:t>
      </w:r>
      <w:proofErr w:type="spellStart"/>
      <w:r w:rsidRPr="002142E6">
        <w:rPr>
          <w:rFonts w:asciiTheme="majorBidi" w:hAnsiTheme="majorBidi" w:cstheme="majorBidi"/>
          <w:sz w:val="24"/>
          <w:szCs w:val="24"/>
        </w:rPr>
        <w:t>Shu’araBahar</w:t>
      </w:r>
      <w:proofErr w:type="spellEnd"/>
      <w:r w:rsidRPr="002142E6">
        <w:rPr>
          <w:rFonts w:asciiTheme="majorBidi" w:hAnsiTheme="majorBidi" w:cstheme="majorBidi"/>
          <w:sz w:val="24"/>
          <w:szCs w:val="24"/>
        </w:rPr>
        <w:t xml:space="preserve">: </w:t>
      </w:r>
      <w:proofErr w:type="spellStart"/>
      <w:r w:rsidRPr="002142E6">
        <w:rPr>
          <w:rFonts w:asciiTheme="majorBidi" w:hAnsiTheme="majorBidi" w:cstheme="majorBidi"/>
          <w:sz w:val="24"/>
          <w:szCs w:val="24"/>
        </w:rPr>
        <w:t>SabakShenasi</w:t>
      </w:r>
      <w:proofErr w:type="spellEnd"/>
    </w:p>
    <w:p w:rsidR="00E3117E" w:rsidRPr="002142E6" w:rsidRDefault="00E3117E" w:rsidP="00E3117E">
      <w:pPr>
        <w:pStyle w:val="ListParagraph"/>
        <w:numPr>
          <w:ilvl w:val="0"/>
          <w:numId w:val="6"/>
        </w:numPr>
        <w:rPr>
          <w:rFonts w:asciiTheme="majorBidi" w:hAnsiTheme="majorBidi" w:cstheme="majorBidi"/>
          <w:sz w:val="24"/>
          <w:szCs w:val="24"/>
        </w:rPr>
      </w:pPr>
      <w:r w:rsidRPr="002142E6">
        <w:rPr>
          <w:rFonts w:asciiTheme="majorBidi" w:hAnsiTheme="majorBidi" w:cstheme="majorBidi"/>
          <w:sz w:val="24"/>
          <w:szCs w:val="24"/>
        </w:rPr>
        <w:t xml:space="preserve">Dr. </w:t>
      </w:r>
      <w:proofErr w:type="spellStart"/>
      <w:r w:rsidRPr="002142E6">
        <w:rPr>
          <w:rFonts w:asciiTheme="majorBidi" w:hAnsiTheme="majorBidi" w:cstheme="majorBidi"/>
          <w:sz w:val="24"/>
          <w:szCs w:val="24"/>
        </w:rPr>
        <w:t>NoorulHasan</w:t>
      </w:r>
      <w:proofErr w:type="spellEnd"/>
      <w:r w:rsidRPr="002142E6">
        <w:rPr>
          <w:rFonts w:asciiTheme="majorBidi" w:hAnsiTheme="majorBidi" w:cstheme="majorBidi"/>
          <w:sz w:val="24"/>
          <w:szCs w:val="24"/>
        </w:rPr>
        <w:t xml:space="preserve"> </w:t>
      </w:r>
      <w:proofErr w:type="spellStart"/>
      <w:r w:rsidRPr="002142E6">
        <w:rPr>
          <w:rFonts w:asciiTheme="majorBidi" w:hAnsiTheme="majorBidi" w:cstheme="majorBidi"/>
          <w:sz w:val="24"/>
          <w:szCs w:val="24"/>
        </w:rPr>
        <w:t>Ansari</w:t>
      </w:r>
      <w:proofErr w:type="spellEnd"/>
      <w:r w:rsidRPr="002142E6">
        <w:rPr>
          <w:rFonts w:asciiTheme="majorBidi" w:hAnsiTheme="majorBidi" w:cstheme="majorBidi"/>
          <w:sz w:val="24"/>
          <w:szCs w:val="24"/>
        </w:rPr>
        <w:t xml:space="preserve">: A History of Persian Language: </w:t>
      </w:r>
    </w:p>
    <w:p w:rsidR="00E3117E" w:rsidRDefault="00E3117E" w:rsidP="00E3117E">
      <w:pPr>
        <w:jc w:val="center"/>
        <w:rPr>
          <w:rFonts w:asciiTheme="majorBidi" w:hAnsiTheme="majorBidi" w:cstheme="majorBidi"/>
          <w:b/>
          <w:bCs/>
          <w:sz w:val="24"/>
          <w:szCs w:val="24"/>
        </w:rPr>
      </w:pPr>
      <w:r>
        <w:rPr>
          <w:rFonts w:asciiTheme="majorBidi" w:hAnsiTheme="majorBidi" w:cstheme="majorBidi"/>
          <w:b/>
          <w:bCs/>
          <w:sz w:val="24"/>
          <w:szCs w:val="24"/>
        </w:rPr>
        <w:t>***</w:t>
      </w:r>
    </w:p>
    <w:p w:rsidR="00E3117E" w:rsidRDefault="00E3117E" w:rsidP="00E3117E">
      <w:pPr>
        <w:jc w:val="center"/>
        <w:rPr>
          <w:rFonts w:asciiTheme="majorBidi" w:hAnsiTheme="majorBidi" w:cstheme="majorBidi"/>
          <w:b/>
          <w:bCs/>
          <w:sz w:val="24"/>
          <w:szCs w:val="24"/>
        </w:rPr>
      </w:pPr>
    </w:p>
    <w:p w:rsidR="00E3117E" w:rsidRPr="002142E6" w:rsidRDefault="00E3117E" w:rsidP="00E3117E">
      <w:pPr>
        <w:jc w:val="center"/>
        <w:rPr>
          <w:rFonts w:asciiTheme="majorBidi" w:hAnsiTheme="majorBidi" w:cstheme="majorBidi"/>
          <w:b/>
          <w:bCs/>
          <w:sz w:val="24"/>
          <w:szCs w:val="24"/>
        </w:rPr>
      </w:pPr>
    </w:p>
    <w:tbl>
      <w:tblPr>
        <w:tblStyle w:val="TableGrid"/>
        <w:tblW w:w="0" w:type="auto"/>
        <w:jc w:val="center"/>
        <w:tblInd w:w="-2931" w:type="dxa"/>
        <w:tblLook w:val="04A0"/>
      </w:tblPr>
      <w:tblGrid>
        <w:gridCol w:w="1495"/>
        <w:gridCol w:w="3315"/>
        <w:gridCol w:w="840"/>
        <w:gridCol w:w="930"/>
        <w:gridCol w:w="950"/>
      </w:tblGrid>
      <w:tr w:rsidR="00E3117E" w:rsidRPr="00C67591" w:rsidTr="00574A2D">
        <w:trPr>
          <w:jc w:val="center"/>
        </w:trPr>
        <w:tc>
          <w:tcPr>
            <w:tcW w:w="1495" w:type="dxa"/>
          </w:tcPr>
          <w:p w:rsidR="00E3117E" w:rsidRPr="00C67591" w:rsidRDefault="00E3117E" w:rsidP="00574A2D">
            <w:pPr>
              <w:rPr>
                <w:rFonts w:asciiTheme="majorBidi" w:eastAsia="Calibri" w:hAnsiTheme="majorBidi" w:cstheme="majorBidi"/>
                <w:color w:val="000000" w:themeColor="text1"/>
                <w:sz w:val="24"/>
                <w:szCs w:val="24"/>
              </w:rPr>
            </w:pPr>
            <w:r w:rsidRPr="00C67591">
              <w:rPr>
                <w:rFonts w:asciiTheme="majorBidi" w:eastAsia="Calibri" w:hAnsiTheme="majorBidi" w:cstheme="majorBidi"/>
                <w:color w:val="000000" w:themeColor="text1"/>
                <w:sz w:val="24"/>
                <w:szCs w:val="24"/>
              </w:rPr>
              <w:t xml:space="preserve">Paper Code: </w:t>
            </w:r>
          </w:p>
        </w:tc>
        <w:tc>
          <w:tcPr>
            <w:tcW w:w="3315" w:type="dxa"/>
          </w:tcPr>
          <w:p w:rsidR="00E3117E" w:rsidRPr="00C67591" w:rsidRDefault="00E3117E" w:rsidP="00574A2D">
            <w:pPr>
              <w:rPr>
                <w:rFonts w:asciiTheme="majorBidi" w:eastAsia="Calibri" w:hAnsiTheme="majorBidi" w:cstheme="majorBidi"/>
                <w:color w:val="000000" w:themeColor="text1"/>
                <w:sz w:val="24"/>
                <w:szCs w:val="24"/>
              </w:rPr>
            </w:pPr>
            <w:r w:rsidRPr="00C67591">
              <w:rPr>
                <w:rFonts w:asciiTheme="majorBidi" w:eastAsia="Calibri" w:hAnsiTheme="majorBidi" w:cstheme="majorBidi"/>
                <w:color w:val="000000" w:themeColor="text1"/>
                <w:sz w:val="24"/>
                <w:szCs w:val="24"/>
                <w:lang w:val="en-IN"/>
              </w:rPr>
              <w:t>PER 103 GE</w:t>
            </w:r>
          </w:p>
        </w:tc>
        <w:tc>
          <w:tcPr>
            <w:tcW w:w="2720" w:type="dxa"/>
            <w:gridSpan w:val="3"/>
          </w:tcPr>
          <w:p w:rsidR="00E3117E" w:rsidRPr="00C67591" w:rsidRDefault="00E3117E" w:rsidP="00574A2D">
            <w:pPr>
              <w:rPr>
                <w:rFonts w:asciiTheme="majorBidi" w:eastAsia="Calibri" w:hAnsiTheme="majorBidi" w:cstheme="majorBidi"/>
                <w:color w:val="000000" w:themeColor="text1"/>
                <w:sz w:val="24"/>
                <w:szCs w:val="24"/>
              </w:rPr>
            </w:pPr>
            <w:r w:rsidRPr="00C67591">
              <w:rPr>
                <w:rFonts w:asciiTheme="majorBidi" w:eastAsia="Calibri" w:hAnsiTheme="majorBidi" w:cstheme="majorBidi"/>
                <w:color w:val="000000" w:themeColor="text1"/>
                <w:sz w:val="24"/>
                <w:szCs w:val="24"/>
              </w:rPr>
              <w:t>Credits: 6</w:t>
            </w:r>
          </w:p>
        </w:tc>
      </w:tr>
      <w:tr w:rsidR="00E3117E" w:rsidRPr="00C67591" w:rsidTr="00574A2D">
        <w:trPr>
          <w:trHeight w:val="252"/>
          <w:jc w:val="center"/>
        </w:trPr>
        <w:tc>
          <w:tcPr>
            <w:tcW w:w="1495" w:type="dxa"/>
            <w:vMerge w:val="restart"/>
          </w:tcPr>
          <w:p w:rsidR="00E3117E" w:rsidRPr="00C67591" w:rsidRDefault="00E3117E" w:rsidP="00574A2D">
            <w:pPr>
              <w:rPr>
                <w:rFonts w:asciiTheme="majorBidi" w:eastAsia="Calibri" w:hAnsiTheme="majorBidi" w:cstheme="majorBidi"/>
                <w:color w:val="000000" w:themeColor="text1"/>
                <w:sz w:val="24"/>
                <w:szCs w:val="24"/>
              </w:rPr>
            </w:pPr>
            <w:r w:rsidRPr="00C67591">
              <w:rPr>
                <w:rFonts w:asciiTheme="majorBidi" w:eastAsia="Calibri" w:hAnsiTheme="majorBidi" w:cstheme="majorBidi"/>
                <w:color w:val="000000" w:themeColor="text1"/>
                <w:sz w:val="24"/>
                <w:szCs w:val="24"/>
              </w:rPr>
              <w:t>Paper Title:</w:t>
            </w:r>
          </w:p>
        </w:tc>
        <w:tc>
          <w:tcPr>
            <w:tcW w:w="3315" w:type="dxa"/>
            <w:vMerge w:val="restart"/>
          </w:tcPr>
          <w:p w:rsidR="00E3117E" w:rsidRPr="00C67591" w:rsidRDefault="00E3117E" w:rsidP="00574A2D">
            <w:pPr>
              <w:rPr>
                <w:rFonts w:asciiTheme="majorBidi" w:eastAsia="Calibri" w:hAnsiTheme="majorBidi" w:cstheme="majorBidi"/>
                <w:b/>
                <w:bCs/>
                <w:color w:val="000000" w:themeColor="text1"/>
                <w:sz w:val="24"/>
                <w:szCs w:val="24"/>
                <w:lang w:val="en-IN"/>
              </w:rPr>
            </w:pPr>
            <w:r w:rsidRPr="00C67591">
              <w:rPr>
                <w:rFonts w:asciiTheme="majorBidi" w:eastAsia="Calibri" w:hAnsiTheme="majorBidi" w:cstheme="majorBidi"/>
                <w:b/>
                <w:bCs/>
                <w:color w:val="000000" w:themeColor="text1"/>
                <w:sz w:val="24"/>
                <w:szCs w:val="24"/>
                <w:lang w:val="en-IN"/>
              </w:rPr>
              <w:t xml:space="preserve">Introduction to Elementary </w:t>
            </w:r>
          </w:p>
          <w:p w:rsidR="00E3117E" w:rsidRPr="00C67591" w:rsidRDefault="00E3117E" w:rsidP="00574A2D">
            <w:pPr>
              <w:rPr>
                <w:rFonts w:asciiTheme="majorBidi" w:eastAsia="Calibri" w:hAnsiTheme="majorBidi" w:cstheme="majorBidi"/>
                <w:color w:val="000000" w:themeColor="text1"/>
                <w:sz w:val="24"/>
                <w:szCs w:val="24"/>
              </w:rPr>
            </w:pPr>
            <w:r w:rsidRPr="00C67591">
              <w:rPr>
                <w:rFonts w:asciiTheme="majorBidi" w:eastAsia="Calibri" w:hAnsiTheme="majorBidi" w:cstheme="majorBidi"/>
                <w:b/>
                <w:bCs/>
                <w:color w:val="000000" w:themeColor="text1"/>
                <w:sz w:val="24"/>
                <w:szCs w:val="24"/>
                <w:lang w:val="en-IN"/>
              </w:rPr>
              <w:t xml:space="preserve">Persian Language  </w:t>
            </w:r>
          </w:p>
        </w:tc>
        <w:tc>
          <w:tcPr>
            <w:tcW w:w="840" w:type="dxa"/>
          </w:tcPr>
          <w:p w:rsidR="00E3117E" w:rsidRPr="00C67591" w:rsidRDefault="00E3117E" w:rsidP="00574A2D">
            <w:pPr>
              <w:rPr>
                <w:rFonts w:asciiTheme="majorBidi" w:eastAsia="Calibri" w:hAnsiTheme="majorBidi" w:cstheme="majorBidi"/>
                <w:color w:val="000000" w:themeColor="text1"/>
                <w:sz w:val="24"/>
                <w:szCs w:val="24"/>
              </w:rPr>
            </w:pPr>
            <w:r w:rsidRPr="00C67591">
              <w:rPr>
                <w:rFonts w:asciiTheme="majorBidi" w:eastAsia="Calibri" w:hAnsiTheme="majorBidi" w:cstheme="majorBidi"/>
                <w:color w:val="000000" w:themeColor="text1"/>
                <w:sz w:val="24"/>
                <w:szCs w:val="24"/>
              </w:rPr>
              <w:t>L</w:t>
            </w:r>
          </w:p>
        </w:tc>
        <w:tc>
          <w:tcPr>
            <w:tcW w:w="930" w:type="dxa"/>
          </w:tcPr>
          <w:p w:rsidR="00E3117E" w:rsidRPr="00C67591" w:rsidRDefault="00E3117E" w:rsidP="00574A2D">
            <w:pPr>
              <w:rPr>
                <w:rFonts w:asciiTheme="majorBidi" w:eastAsia="Calibri" w:hAnsiTheme="majorBidi" w:cstheme="majorBidi"/>
                <w:color w:val="000000" w:themeColor="text1"/>
                <w:sz w:val="24"/>
                <w:szCs w:val="24"/>
              </w:rPr>
            </w:pPr>
            <w:r w:rsidRPr="00C67591">
              <w:rPr>
                <w:rFonts w:asciiTheme="majorBidi" w:eastAsia="Calibri" w:hAnsiTheme="majorBidi" w:cstheme="majorBidi"/>
                <w:color w:val="000000" w:themeColor="text1"/>
                <w:sz w:val="24"/>
                <w:szCs w:val="24"/>
              </w:rPr>
              <w:t>T</w:t>
            </w:r>
          </w:p>
        </w:tc>
        <w:tc>
          <w:tcPr>
            <w:tcW w:w="950" w:type="dxa"/>
          </w:tcPr>
          <w:p w:rsidR="00E3117E" w:rsidRPr="00C67591" w:rsidRDefault="00E3117E" w:rsidP="00574A2D">
            <w:pPr>
              <w:rPr>
                <w:rFonts w:asciiTheme="majorBidi" w:eastAsia="Calibri" w:hAnsiTheme="majorBidi" w:cstheme="majorBidi"/>
                <w:color w:val="000000" w:themeColor="text1"/>
                <w:sz w:val="24"/>
                <w:szCs w:val="24"/>
              </w:rPr>
            </w:pPr>
            <w:r w:rsidRPr="00C67591">
              <w:rPr>
                <w:rFonts w:asciiTheme="majorBidi" w:eastAsia="Calibri" w:hAnsiTheme="majorBidi" w:cstheme="majorBidi"/>
                <w:color w:val="000000" w:themeColor="text1"/>
                <w:sz w:val="24"/>
                <w:szCs w:val="24"/>
              </w:rPr>
              <w:t>P</w:t>
            </w:r>
          </w:p>
        </w:tc>
      </w:tr>
      <w:tr w:rsidR="00E3117E" w:rsidRPr="00C67591" w:rsidTr="00574A2D">
        <w:trPr>
          <w:trHeight w:val="285"/>
          <w:jc w:val="center"/>
        </w:trPr>
        <w:tc>
          <w:tcPr>
            <w:tcW w:w="1495" w:type="dxa"/>
            <w:vMerge/>
          </w:tcPr>
          <w:p w:rsidR="00E3117E" w:rsidRPr="00C67591" w:rsidRDefault="00E3117E" w:rsidP="00574A2D">
            <w:pPr>
              <w:rPr>
                <w:rFonts w:asciiTheme="majorBidi" w:eastAsia="Calibri" w:hAnsiTheme="majorBidi" w:cstheme="majorBidi"/>
                <w:color w:val="000000" w:themeColor="text1"/>
                <w:sz w:val="24"/>
                <w:szCs w:val="24"/>
              </w:rPr>
            </w:pPr>
          </w:p>
        </w:tc>
        <w:tc>
          <w:tcPr>
            <w:tcW w:w="3315" w:type="dxa"/>
            <w:vMerge/>
          </w:tcPr>
          <w:p w:rsidR="00E3117E" w:rsidRPr="00C67591" w:rsidRDefault="00E3117E" w:rsidP="00574A2D">
            <w:pPr>
              <w:rPr>
                <w:rFonts w:asciiTheme="majorBidi" w:eastAsia="Calibri" w:hAnsiTheme="majorBidi" w:cstheme="majorBidi"/>
                <w:b/>
                <w:bCs/>
                <w:color w:val="000000" w:themeColor="text1"/>
                <w:sz w:val="24"/>
                <w:szCs w:val="24"/>
              </w:rPr>
            </w:pPr>
          </w:p>
        </w:tc>
        <w:tc>
          <w:tcPr>
            <w:tcW w:w="840" w:type="dxa"/>
          </w:tcPr>
          <w:p w:rsidR="00E3117E" w:rsidRPr="00C67591" w:rsidRDefault="00E3117E" w:rsidP="00574A2D">
            <w:pPr>
              <w:rPr>
                <w:rFonts w:asciiTheme="majorBidi" w:eastAsia="Calibri" w:hAnsiTheme="majorBidi" w:cstheme="majorBidi"/>
                <w:color w:val="000000" w:themeColor="text1"/>
                <w:sz w:val="24"/>
                <w:szCs w:val="24"/>
              </w:rPr>
            </w:pPr>
            <w:r w:rsidRPr="00C67591">
              <w:rPr>
                <w:rFonts w:asciiTheme="majorBidi" w:eastAsia="Calibri" w:hAnsiTheme="majorBidi" w:cstheme="majorBidi"/>
                <w:color w:val="000000" w:themeColor="text1"/>
                <w:sz w:val="24"/>
                <w:szCs w:val="24"/>
              </w:rPr>
              <w:t>5</w:t>
            </w:r>
          </w:p>
        </w:tc>
        <w:tc>
          <w:tcPr>
            <w:tcW w:w="930" w:type="dxa"/>
          </w:tcPr>
          <w:p w:rsidR="00E3117E" w:rsidRPr="00C67591" w:rsidRDefault="00E3117E" w:rsidP="00574A2D">
            <w:pPr>
              <w:rPr>
                <w:rFonts w:asciiTheme="majorBidi" w:eastAsia="Calibri" w:hAnsiTheme="majorBidi" w:cstheme="majorBidi"/>
                <w:color w:val="000000" w:themeColor="text1"/>
                <w:sz w:val="24"/>
                <w:szCs w:val="24"/>
              </w:rPr>
            </w:pPr>
            <w:r w:rsidRPr="00C67591">
              <w:rPr>
                <w:rFonts w:asciiTheme="majorBidi" w:eastAsia="Calibri" w:hAnsiTheme="majorBidi" w:cstheme="majorBidi"/>
                <w:color w:val="000000" w:themeColor="text1"/>
                <w:sz w:val="24"/>
                <w:szCs w:val="24"/>
              </w:rPr>
              <w:t>1</w:t>
            </w:r>
          </w:p>
        </w:tc>
        <w:tc>
          <w:tcPr>
            <w:tcW w:w="950" w:type="dxa"/>
          </w:tcPr>
          <w:p w:rsidR="00E3117E" w:rsidRPr="00C67591" w:rsidRDefault="00E3117E" w:rsidP="00574A2D">
            <w:pPr>
              <w:rPr>
                <w:rFonts w:asciiTheme="majorBidi" w:eastAsia="Calibri" w:hAnsiTheme="majorBidi" w:cstheme="majorBidi"/>
                <w:color w:val="000000" w:themeColor="text1"/>
                <w:sz w:val="24"/>
                <w:szCs w:val="24"/>
              </w:rPr>
            </w:pPr>
            <w:r w:rsidRPr="00C67591">
              <w:rPr>
                <w:rFonts w:asciiTheme="majorBidi" w:eastAsia="Calibri" w:hAnsiTheme="majorBidi" w:cstheme="majorBidi"/>
                <w:color w:val="000000" w:themeColor="text1"/>
                <w:sz w:val="24"/>
                <w:szCs w:val="24"/>
              </w:rPr>
              <w:t>0</w:t>
            </w:r>
          </w:p>
        </w:tc>
      </w:tr>
    </w:tbl>
    <w:p w:rsidR="00E3117E" w:rsidRPr="002142E6" w:rsidRDefault="00E3117E" w:rsidP="00E3117E">
      <w:pPr>
        <w:rPr>
          <w:rFonts w:asciiTheme="majorBidi" w:eastAsia="Calibri" w:hAnsiTheme="majorBidi" w:cstheme="majorBidi"/>
          <w:color w:val="002060"/>
          <w:sz w:val="24"/>
          <w:szCs w:val="24"/>
          <w:lang w:val="en-US" w:eastAsia="en-US"/>
        </w:rPr>
      </w:pPr>
    </w:p>
    <w:p w:rsidR="00E3117E" w:rsidRPr="00C67591" w:rsidRDefault="00E3117E" w:rsidP="00E3117E">
      <w:pPr>
        <w:jc w:val="both"/>
        <w:rPr>
          <w:rFonts w:asciiTheme="majorBidi" w:eastAsia="Calibri" w:hAnsiTheme="majorBidi" w:cstheme="majorBidi"/>
          <w:b/>
          <w:bCs/>
          <w:color w:val="000000" w:themeColor="text1"/>
          <w:sz w:val="24"/>
          <w:szCs w:val="24"/>
          <w:lang w:val="en-US" w:eastAsia="en-US"/>
        </w:rPr>
      </w:pPr>
      <w:r w:rsidRPr="00C67591">
        <w:rPr>
          <w:rFonts w:asciiTheme="majorBidi" w:eastAsia="Calibri" w:hAnsiTheme="majorBidi" w:cstheme="majorBidi"/>
          <w:b/>
          <w:bCs/>
          <w:color w:val="000000" w:themeColor="text1"/>
          <w:sz w:val="24"/>
          <w:szCs w:val="24"/>
          <w:lang w:val="en-US" w:eastAsia="en-US"/>
        </w:rPr>
        <w:t>Course Objectives:</w:t>
      </w:r>
    </w:p>
    <w:p w:rsidR="00E3117E" w:rsidRPr="002142E6" w:rsidRDefault="00E3117E" w:rsidP="00E3117E">
      <w:pPr>
        <w:jc w:val="both"/>
        <w:rPr>
          <w:rFonts w:asciiTheme="majorBidi" w:eastAsia="Calibri" w:hAnsiTheme="majorBidi" w:cstheme="majorBidi"/>
          <w:sz w:val="24"/>
          <w:szCs w:val="24"/>
          <w:lang w:val="en-US" w:eastAsia="en-US"/>
        </w:rPr>
      </w:pPr>
      <w:r w:rsidRPr="002142E6">
        <w:rPr>
          <w:rFonts w:asciiTheme="majorBidi" w:eastAsia="Calibri" w:hAnsiTheme="majorBidi" w:cstheme="majorBidi"/>
          <w:sz w:val="24"/>
          <w:szCs w:val="24"/>
          <w:lang w:val="en-US" w:eastAsia="en-US"/>
        </w:rPr>
        <w:t xml:space="preserve">Learners </w:t>
      </w:r>
      <w:r>
        <w:rPr>
          <w:rFonts w:asciiTheme="majorBidi" w:eastAsia="Calibri" w:hAnsiTheme="majorBidi" w:cstheme="majorBidi"/>
          <w:sz w:val="24"/>
          <w:szCs w:val="24"/>
          <w:lang w:val="en-US" w:eastAsia="en-US"/>
        </w:rPr>
        <w:t xml:space="preserve">will be acquainted with elementary Persian language. They will know </w:t>
      </w:r>
      <w:r w:rsidRPr="002142E6">
        <w:rPr>
          <w:rFonts w:asciiTheme="majorBidi" w:eastAsia="Calibri" w:hAnsiTheme="majorBidi" w:cstheme="majorBidi"/>
          <w:sz w:val="24"/>
          <w:szCs w:val="24"/>
          <w:lang w:val="en-US" w:eastAsia="en-US"/>
        </w:rPr>
        <w:t xml:space="preserve">the </w:t>
      </w:r>
      <w:r w:rsidRPr="002142E6">
        <w:rPr>
          <w:rFonts w:asciiTheme="majorBidi" w:eastAsia="Calibri" w:hAnsiTheme="majorBidi" w:cstheme="majorBidi"/>
          <w:sz w:val="24"/>
          <w:szCs w:val="24"/>
          <w:lang w:eastAsia="en-US"/>
        </w:rPr>
        <w:t>basic Persian grammar and composition</w:t>
      </w:r>
      <w:r>
        <w:rPr>
          <w:rFonts w:asciiTheme="majorBidi" w:eastAsia="Calibri" w:hAnsiTheme="majorBidi" w:cstheme="majorBidi"/>
          <w:sz w:val="24"/>
          <w:szCs w:val="24"/>
          <w:lang w:eastAsia="en-US"/>
        </w:rPr>
        <w:t>.</w:t>
      </w:r>
    </w:p>
    <w:p w:rsidR="00E3117E" w:rsidRPr="00C67591" w:rsidRDefault="00E3117E" w:rsidP="00E3117E">
      <w:pPr>
        <w:jc w:val="both"/>
        <w:rPr>
          <w:rFonts w:asciiTheme="majorBidi" w:eastAsia="Calibri" w:hAnsiTheme="majorBidi" w:cstheme="majorBidi"/>
          <w:b/>
          <w:bCs/>
          <w:color w:val="000000" w:themeColor="text1"/>
          <w:sz w:val="24"/>
          <w:szCs w:val="24"/>
          <w:lang w:val="en-US" w:eastAsia="en-US"/>
        </w:rPr>
      </w:pPr>
      <w:r w:rsidRPr="00C67591">
        <w:rPr>
          <w:rFonts w:asciiTheme="majorBidi" w:eastAsia="Calibri" w:hAnsiTheme="majorBidi" w:cstheme="majorBidi"/>
          <w:b/>
          <w:bCs/>
          <w:color w:val="000000" w:themeColor="text1"/>
          <w:sz w:val="24"/>
          <w:szCs w:val="24"/>
          <w:lang w:val="en-US" w:eastAsia="en-US"/>
        </w:rPr>
        <w:t xml:space="preserve">Course Outcomes: </w:t>
      </w:r>
    </w:p>
    <w:p w:rsidR="00E3117E" w:rsidRPr="002142E6" w:rsidRDefault="00E3117E" w:rsidP="00E3117E">
      <w:pPr>
        <w:jc w:val="both"/>
        <w:rPr>
          <w:rFonts w:asciiTheme="majorBidi" w:eastAsia="Calibri" w:hAnsiTheme="majorBidi" w:cstheme="majorBidi"/>
          <w:sz w:val="24"/>
          <w:szCs w:val="24"/>
          <w:lang w:val="en-US" w:eastAsia="en-US"/>
        </w:rPr>
      </w:pPr>
      <w:r w:rsidRPr="002142E6">
        <w:rPr>
          <w:rFonts w:asciiTheme="majorBidi" w:eastAsia="Calibri" w:hAnsiTheme="majorBidi" w:cstheme="majorBidi"/>
          <w:sz w:val="24"/>
          <w:szCs w:val="24"/>
          <w:lang w:val="en-US" w:eastAsia="en-US"/>
        </w:rPr>
        <w:t>At the end of the course of this paper students will be able to:</w:t>
      </w:r>
    </w:p>
    <w:p w:rsidR="00E3117E" w:rsidRDefault="00E3117E" w:rsidP="00E3117E">
      <w:pPr>
        <w:jc w:val="both"/>
        <w:rPr>
          <w:rFonts w:asciiTheme="majorBidi" w:eastAsia="Calibri" w:hAnsiTheme="majorBidi" w:cstheme="majorBidi"/>
          <w:sz w:val="24"/>
          <w:szCs w:val="24"/>
        </w:rPr>
      </w:pPr>
      <w:r>
        <w:rPr>
          <w:rFonts w:asciiTheme="majorBidi" w:eastAsia="Calibri" w:hAnsiTheme="majorBidi" w:cstheme="majorBidi"/>
          <w:sz w:val="24"/>
          <w:szCs w:val="24"/>
          <w:lang w:val="en-US"/>
        </w:rPr>
        <w:t>CO1:</w:t>
      </w:r>
      <w:r>
        <w:rPr>
          <w:rFonts w:asciiTheme="majorBidi" w:eastAsia="Calibri" w:hAnsiTheme="majorBidi" w:cstheme="majorBidi"/>
          <w:sz w:val="24"/>
          <w:szCs w:val="24"/>
          <w:lang w:val="en-US"/>
        </w:rPr>
        <w:tab/>
      </w:r>
      <w:r w:rsidRPr="00EC08D5">
        <w:rPr>
          <w:rFonts w:asciiTheme="majorBidi" w:eastAsia="Calibri" w:hAnsiTheme="majorBidi" w:cstheme="majorBidi"/>
          <w:b/>
          <w:bCs/>
          <w:sz w:val="24"/>
          <w:szCs w:val="24"/>
        </w:rPr>
        <w:t>Understand</w:t>
      </w:r>
      <w:r w:rsidRPr="00C67591">
        <w:rPr>
          <w:rFonts w:asciiTheme="majorBidi" w:eastAsia="Calibri" w:hAnsiTheme="majorBidi" w:cstheme="majorBidi"/>
          <w:sz w:val="24"/>
          <w:szCs w:val="24"/>
        </w:rPr>
        <w:t xml:space="preserve"> the basic </w:t>
      </w:r>
      <w:r>
        <w:rPr>
          <w:rFonts w:asciiTheme="majorBidi" w:eastAsia="Calibri" w:hAnsiTheme="majorBidi" w:cstheme="majorBidi"/>
          <w:sz w:val="24"/>
          <w:szCs w:val="24"/>
        </w:rPr>
        <w:t xml:space="preserve">Persian </w:t>
      </w:r>
      <w:r w:rsidRPr="00C67591">
        <w:rPr>
          <w:rFonts w:asciiTheme="majorBidi" w:eastAsia="Calibri" w:hAnsiTheme="majorBidi" w:cstheme="majorBidi"/>
          <w:sz w:val="24"/>
          <w:szCs w:val="24"/>
        </w:rPr>
        <w:t>grammar and phonetic sounds and their oral expression</w:t>
      </w:r>
      <w:r>
        <w:rPr>
          <w:rFonts w:asciiTheme="majorBidi" w:eastAsia="Calibri" w:hAnsiTheme="majorBidi" w:cstheme="majorBidi"/>
          <w:sz w:val="24"/>
          <w:szCs w:val="24"/>
        </w:rPr>
        <w:t>.</w:t>
      </w:r>
    </w:p>
    <w:p w:rsidR="00E3117E" w:rsidRDefault="00E3117E" w:rsidP="00E3117E">
      <w:pPr>
        <w:jc w:val="both"/>
        <w:rPr>
          <w:rFonts w:asciiTheme="majorBidi" w:eastAsia="Calibri" w:hAnsiTheme="majorBidi" w:cstheme="majorBidi"/>
          <w:sz w:val="24"/>
          <w:szCs w:val="24"/>
        </w:rPr>
      </w:pPr>
      <w:r>
        <w:rPr>
          <w:rFonts w:asciiTheme="majorBidi" w:eastAsia="Calibri" w:hAnsiTheme="majorBidi" w:cstheme="majorBidi"/>
          <w:sz w:val="24"/>
          <w:szCs w:val="24"/>
        </w:rPr>
        <w:t>CO2:</w:t>
      </w:r>
      <w:r>
        <w:rPr>
          <w:rFonts w:asciiTheme="majorBidi" w:eastAsia="Calibri" w:hAnsiTheme="majorBidi" w:cstheme="majorBidi"/>
          <w:sz w:val="24"/>
          <w:szCs w:val="24"/>
        </w:rPr>
        <w:tab/>
      </w:r>
      <w:r w:rsidRPr="00EC08D5">
        <w:rPr>
          <w:rFonts w:asciiTheme="majorBidi" w:eastAsia="Calibri" w:hAnsiTheme="majorBidi" w:cstheme="majorBidi"/>
          <w:b/>
          <w:bCs/>
          <w:sz w:val="24"/>
          <w:szCs w:val="24"/>
        </w:rPr>
        <w:t>Analyze</w:t>
      </w:r>
      <w:r>
        <w:rPr>
          <w:rFonts w:asciiTheme="majorBidi" w:eastAsia="Calibri" w:hAnsiTheme="majorBidi" w:cstheme="majorBidi"/>
          <w:sz w:val="24"/>
          <w:szCs w:val="24"/>
        </w:rPr>
        <w:t xml:space="preserve"> the importance of Persian culture and </w:t>
      </w:r>
      <w:r w:rsidRPr="00C67591">
        <w:rPr>
          <w:rFonts w:asciiTheme="majorBidi" w:eastAsia="Calibri" w:hAnsiTheme="majorBidi" w:cstheme="majorBidi"/>
          <w:sz w:val="24"/>
          <w:szCs w:val="24"/>
        </w:rPr>
        <w:t>civilization</w:t>
      </w:r>
      <w:r>
        <w:rPr>
          <w:rFonts w:asciiTheme="majorBidi" w:eastAsia="Calibri" w:hAnsiTheme="majorBidi" w:cstheme="majorBidi"/>
          <w:sz w:val="24"/>
          <w:szCs w:val="24"/>
        </w:rPr>
        <w:t xml:space="preserve"> as well.</w:t>
      </w:r>
    </w:p>
    <w:p w:rsidR="00E3117E" w:rsidRDefault="00E3117E" w:rsidP="00E3117E">
      <w:pPr>
        <w:jc w:val="both"/>
        <w:rPr>
          <w:rFonts w:asciiTheme="majorBidi" w:eastAsia="Calibri" w:hAnsiTheme="majorBidi" w:cstheme="majorBidi"/>
          <w:sz w:val="24"/>
          <w:szCs w:val="24"/>
        </w:rPr>
      </w:pPr>
      <w:r>
        <w:rPr>
          <w:rFonts w:asciiTheme="majorBidi" w:eastAsia="Calibri" w:hAnsiTheme="majorBidi" w:cstheme="majorBidi"/>
          <w:sz w:val="24"/>
          <w:szCs w:val="24"/>
        </w:rPr>
        <w:t>CO3:</w:t>
      </w:r>
      <w:r>
        <w:rPr>
          <w:rFonts w:asciiTheme="majorBidi" w:eastAsia="Calibri" w:hAnsiTheme="majorBidi" w:cstheme="majorBidi"/>
          <w:sz w:val="24"/>
          <w:szCs w:val="24"/>
        </w:rPr>
        <w:tab/>
      </w:r>
      <w:r w:rsidRPr="00EC08D5">
        <w:rPr>
          <w:rFonts w:asciiTheme="majorBidi" w:eastAsia="Calibri" w:hAnsiTheme="majorBidi" w:cstheme="majorBidi"/>
          <w:b/>
          <w:bCs/>
          <w:sz w:val="24"/>
          <w:szCs w:val="24"/>
        </w:rPr>
        <w:t>Understand</w:t>
      </w:r>
      <w:r w:rsidRPr="00C67591">
        <w:rPr>
          <w:rFonts w:asciiTheme="majorBidi" w:eastAsia="Calibri" w:hAnsiTheme="majorBidi" w:cstheme="majorBidi"/>
          <w:sz w:val="24"/>
          <w:szCs w:val="24"/>
        </w:rPr>
        <w:t xml:space="preserve"> the socio-cultural context that shaped the Persian speaking countries</w:t>
      </w:r>
      <w:r>
        <w:rPr>
          <w:rFonts w:asciiTheme="majorBidi" w:eastAsia="Calibri" w:hAnsiTheme="majorBidi" w:cstheme="majorBidi"/>
          <w:sz w:val="24"/>
          <w:szCs w:val="24"/>
        </w:rPr>
        <w:t>.</w:t>
      </w:r>
    </w:p>
    <w:p w:rsidR="00E3117E" w:rsidRDefault="00E3117E" w:rsidP="00E3117E">
      <w:pPr>
        <w:pStyle w:val="NoSpacing"/>
        <w:spacing w:line="360" w:lineRule="auto"/>
        <w:jc w:val="both"/>
        <w:rPr>
          <w:rFonts w:asciiTheme="majorBidi" w:hAnsiTheme="majorBidi" w:cstheme="majorBidi"/>
          <w:sz w:val="24"/>
          <w:szCs w:val="24"/>
        </w:rPr>
      </w:pPr>
      <w:r w:rsidRPr="0014092F">
        <w:rPr>
          <w:rFonts w:asciiTheme="majorBidi" w:hAnsiTheme="majorBidi" w:cstheme="majorBidi"/>
          <w:b/>
          <w:bCs/>
          <w:sz w:val="24"/>
          <w:szCs w:val="24"/>
        </w:rPr>
        <w:t>Teaching Learning Process:</w:t>
      </w:r>
      <w:r w:rsidRPr="0014092F">
        <w:rPr>
          <w:rFonts w:asciiTheme="majorBidi" w:hAnsiTheme="majorBidi" w:cstheme="majorBidi"/>
          <w:sz w:val="24"/>
          <w:szCs w:val="24"/>
        </w:rPr>
        <w:t xml:space="preserve"> Lecture, Assignment, Group Discussion, Tutorial </w:t>
      </w:r>
    </w:p>
    <w:p w:rsidR="00E3117E" w:rsidRPr="0014092F" w:rsidRDefault="00E3117E" w:rsidP="00E3117E">
      <w:pPr>
        <w:pStyle w:val="NoSpacing"/>
        <w:spacing w:line="360" w:lineRule="auto"/>
        <w:jc w:val="both"/>
        <w:rPr>
          <w:rFonts w:asciiTheme="majorBidi" w:hAnsiTheme="majorBidi" w:cstheme="majorBidi"/>
          <w:b/>
          <w:bCs/>
          <w:sz w:val="28"/>
          <w:szCs w:val="28"/>
        </w:rPr>
      </w:pPr>
      <w:r w:rsidRPr="0014092F">
        <w:rPr>
          <w:rFonts w:asciiTheme="majorBidi" w:hAnsiTheme="majorBidi" w:cstheme="majorBidi"/>
          <w:b/>
          <w:bCs/>
          <w:sz w:val="24"/>
          <w:szCs w:val="24"/>
        </w:rPr>
        <w:t>Course Evaluation</w:t>
      </w:r>
      <w:r w:rsidRPr="0014092F">
        <w:rPr>
          <w:rFonts w:asciiTheme="majorBidi" w:hAnsiTheme="majorBidi" w:cstheme="majorBidi"/>
          <w:sz w:val="24"/>
          <w:szCs w:val="24"/>
        </w:rPr>
        <w:t>: End-Semester Examination: 70 Marks; Internal Assessment: 30 Marks</w:t>
      </w:r>
    </w:p>
    <w:p w:rsidR="00E3117E" w:rsidRPr="00C67591" w:rsidRDefault="00E3117E" w:rsidP="00E3117E">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Course Outline</w:t>
      </w:r>
      <w:r w:rsidRPr="00587928">
        <w:rPr>
          <w:rFonts w:asciiTheme="majorBidi" w:hAnsiTheme="majorBidi" w:cstheme="majorBidi"/>
          <w:b/>
          <w:bCs/>
          <w:sz w:val="24"/>
          <w:szCs w:val="24"/>
        </w:rPr>
        <w:t>:</w:t>
      </w:r>
    </w:p>
    <w:p w:rsidR="00E3117E" w:rsidRPr="002142E6" w:rsidRDefault="00E3117E" w:rsidP="00E3117E">
      <w:pPr>
        <w:rPr>
          <w:rFonts w:asciiTheme="majorBidi" w:hAnsiTheme="majorBidi" w:cstheme="majorBidi"/>
          <w:sz w:val="24"/>
          <w:szCs w:val="24"/>
          <w:u w:val="single"/>
        </w:rPr>
      </w:pPr>
      <w:r w:rsidRPr="002142E6">
        <w:rPr>
          <w:rFonts w:asciiTheme="majorBidi" w:hAnsiTheme="majorBidi" w:cstheme="majorBidi"/>
          <w:b/>
          <w:bCs/>
          <w:sz w:val="24"/>
          <w:szCs w:val="24"/>
          <w:u w:val="single"/>
        </w:rPr>
        <w:t>Unit 1</w:t>
      </w:r>
    </w:p>
    <w:p w:rsidR="00E3117E" w:rsidRPr="002142E6" w:rsidRDefault="00E3117E" w:rsidP="00E3117E">
      <w:pPr>
        <w:rPr>
          <w:rFonts w:asciiTheme="majorBidi" w:hAnsiTheme="majorBidi" w:cstheme="majorBidi"/>
          <w:sz w:val="24"/>
          <w:szCs w:val="24"/>
        </w:rPr>
      </w:pPr>
      <w:r w:rsidRPr="002142E6">
        <w:rPr>
          <w:rFonts w:asciiTheme="majorBidi" w:hAnsiTheme="majorBidi" w:cstheme="majorBidi"/>
          <w:sz w:val="24"/>
          <w:szCs w:val="24"/>
        </w:rPr>
        <w:t xml:space="preserve">Oral Expression of Alphabets (Phonetics &amp; Audio-Visual) </w:t>
      </w:r>
    </w:p>
    <w:p w:rsidR="00E3117E" w:rsidRPr="002142E6" w:rsidRDefault="00E3117E" w:rsidP="00E3117E">
      <w:pPr>
        <w:rPr>
          <w:rFonts w:asciiTheme="majorBidi" w:hAnsiTheme="majorBidi" w:cstheme="majorBidi"/>
          <w:sz w:val="24"/>
          <w:szCs w:val="24"/>
          <w:u w:val="single"/>
        </w:rPr>
      </w:pPr>
      <w:r w:rsidRPr="002142E6">
        <w:rPr>
          <w:rFonts w:asciiTheme="majorBidi" w:hAnsiTheme="majorBidi" w:cstheme="majorBidi"/>
          <w:b/>
          <w:bCs/>
          <w:sz w:val="24"/>
          <w:szCs w:val="24"/>
          <w:u w:val="single"/>
        </w:rPr>
        <w:t>Unit 2</w:t>
      </w:r>
    </w:p>
    <w:p w:rsidR="00E3117E" w:rsidRPr="002142E6" w:rsidRDefault="00E3117E" w:rsidP="00E3117E">
      <w:pPr>
        <w:rPr>
          <w:rFonts w:asciiTheme="majorBidi" w:hAnsiTheme="majorBidi" w:cstheme="majorBidi"/>
          <w:sz w:val="24"/>
          <w:szCs w:val="24"/>
        </w:rPr>
      </w:pPr>
      <w:r w:rsidRPr="002142E6">
        <w:rPr>
          <w:rFonts w:asciiTheme="majorBidi" w:hAnsiTheme="majorBidi" w:cstheme="majorBidi"/>
          <w:sz w:val="24"/>
          <w:szCs w:val="24"/>
        </w:rPr>
        <w:t xml:space="preserve"> Basic Vocabulary building and Composition </w:t>
      </w:r>
    </w:p>
    <w:p w:rsidR="00E3117E" w:rsidRPr="002142E6" w:rsidRDefault="00E3117E" w:rsidP="00E3117E">
      <w:pPr>
        <w:rPr>
          <w:rFonts w:asciiTheme="majorBidi" w:hAnsiTheme="majorBidi" w:cstheme="majorBidi"/>
          <w:sz w:val="24"/>
          <w:szCs w:val="24"/>
          <w:u w:val="single"/>
        </w:rPr>
      </w:pPr>
      <w:r w:rsidRPr="002142E6">
        <w:rPr>
          <w:rFonts w:asciiTheme="majorBidi" w:hAnsiTheme="majorBidi" w:cstheme="majorBidi"/>
          <w:b/>
          <w:bCs/>
          <w:sz w:val="24"/>
          <w:szCs w:val="24"/>
          <w:u w:val="single"/>
        </w:rPr>
        <w:t>Unit 3</w:t>
      </w:r>
    </w:p>
    <w:p w:rsidR="00E3117E" w:rsidRPr="002142E6" w:rsidRDefault="00E3117E" w:rsidP="00E3117E">
      <w:pPr>
        <w:rPr>
          <w:rFonts w:asciiTheme="majorBidi" w:hAnsiTheme="majorBidi" w:cstheme="majorBidi"/>
          <w:sz w:val="24"/>
          <w:szCs w:val="24"/>
        </w:rPr>
      </w:pPr>
      <w:r w:rsidRPr="002142E6">
        <w:rPr>
          <w:rFonts w:asciiTheme="majorBidi" w:hAnsiTheme="majorBidi" w:cstheme="majorBidi"/>
          <w:sz w:val="24"/>
          <w:szCs w:val="24"/>
        </w:rPr>
        <w:t xml:space="preserve">Basic Grammar </w:t>
      </w:r>
    </w:p>
    <w:p w:rsidR="00E3117E" w:rsidRPr="002142E6" w:rsidRDefault="00E3117E" w:rsidP="00E3117E">
      <w:pPr>
        <w:rPr>
          <w:rFonts w:asciiTheme="majorBidi" w:hAnsiTheme="majorBidi" w:cstheme="majorBidi"/>
          <w:sz w:val="24"/>
          <w:szCs w:val="24"/>
          <w:u w:val="single"/>
        </w:rPr>
      </w:pPr>
      <w:r w:rsidRPr="002142E6">
        <w:rPr>
          <w:rFonts w:asciiTheme="majorBidi" w:hAnsiTheme="majorBidi" w:cstheme="majorBidi"/>
          <w:b/>
          <w:bCs/>
          <w:sz w:val="24"/>
          <w:szCs w:val="24"/>
          <w:u w:val="single"/>
        </w:rPr>
        <w:t>Unit 4</w:t>
      </w:r>
    </w:p>
    <w:p w:rsidR="00E3117E" w:rsidRPr="002142E6" w:rsidRDefault="00E3117E" w:rsidP="00E3117E">
      <w:pPr>
        <w:rPr>
          <w:rFonts w:asciiTheme="majorBidi" w:hAnsiTheme="majorBidi" w:cstheme="majorBidi"/>
          <w:sz w:val="24"/>
          <w:szCs w:val="24"/>
        </w:rPr>
      </w:pPr>
      <w:r w:rsidRPr="002142E6">
        <w:rPr>
          <w:rFonts w:asciiTheme="majorBidi" w:hAnsiTheme="majorBidi" w:cstheme="majorBidi"/>
          <w:sz w:val="24"/>
          <w:szCs w:val="24"/>
        </w:rPr>
        <w:t xml:space="preserve">History of Persian Language, Civilization and culture of Persian speaking World </w:t>
      </w:r>
    </w:p>
    <w:p w:rsidR="00E3117E" w:rsidRPr="008F6C0B" w:rsidRDefault="00E3117E" w:rsidP="00E3117E">
      <w:pPr>
        <w:rPr>
          <w:rFonts w:asciiTheme="majorBidi" w:hAnsiTheme="majorBidi" w:cstheme="majorBidi"/>
          <w:b/>
          <w:bCs/>
          <w:sz w:val="24"/>
          <w:szCs w:val="24"/>
        </w:rPr>
      </w:pPr>
      <w:r w:rsidRPr="008F6C0B">
        <w:rPr>
          <w:rFonts w:asciiTheme="majorBidi" w:hAnsiTheme="majorBidi" w:cstheme="majorBidi"/>
          <w:b/>
          <w:bCs/>
          <w:sz w:val="24"/>
          <w:szCs w:val="24"/>
        </w:rPr>
        <w:t>Suggested Readings:</w:t>
      </w:r>
    </w:p>
    <w:p w:rsidR="00E3117E" w:rsidRPr="002142E6" w:rsidRDefault="00E3117E" w:rsidP="00E3117E">
      <w:pPr>
        <w:pStyle w:val="ListParagraph"/>
        <w:numPr>
          <w:ilvl w:val="0"/>
          <w:numId w:val="6"/>
        </w:numPr>
        <w:rPr>
          <w:rFonts w:asciiTheme="majorBidi" w:hAnsiTheme="majorBidi" w:cstheme="majorBidi"/>
          <w:sz w:val="24"/>
          <w:szCs w:val="24"/>
        </w:rPr>
      </w:pPr>
      <w:proofErr w:type="spellStart"/>
      <w:r w:rsidRPr="002142E6">
        <w:rPr>
          <w:rFonts w:asciiTheme="majorBidi" w:hAnsiTheme="majorBidi" w:cstheme="majorBidi"/>
          <w:sz w:val="24"/>
          <w:szCs w:val="24"/>
        </w:rPr>
        <w:t>SaminaBaghcheban</w:t>
      </w:r>
      <w:proofErr w:type="spellEnd"/>
      <w:r w:rsidRPr="002142E6">
        <w:rPr>
          <w:rFonts w:asciiTheme="majorBidi" w:hAnsiTheme="majorBidi" w:cstheme="majorBidi"/>
          <w:sz w:val="24"/>
          <w:szCs w:val="24"/>
        </w:rPr>
        <w:t xml:space="preserve">: Farsi </w:t>
      </w:r>
      <w:proofErr w:type="spellStart"/>
      <w:r w:rsidRPr="002142E6">
        <w:rPr>
          <w:rFonts w:asciiTheme="majorBidi" w:hAnsiTheme="majorBidi" w:cstheme="majorBidi"/>
          <w:sz w:val="24"/>
          <w:szCs w:val="24"/>
        </w:rPr>
        <w:t>BarayeGhairZabanan</w:t>
      </w:r>
      <w:proofErr w:type="spellEnd"/>
    </w:p>
    <w:p w:rsidR="00E3117E" w:rsidRPr="002142E6" w:rsidRDefault="00E3117E" w:rsidP="00E3117E">
      <w:pPr>
        <w:pStyle w:val="ListParagraph"/>
        <w:numPr>
          <w:ilvl w:val="0"/>
          <w:numId w:val="6"/>
        </w:numPr>
        <w:rPr>
          <w:rFonts w:asciiTheme="majorBidi" w:hAnsiTheme="majorBidi" w:cstheme="majorBidi"/>
          <w:sz w:val="24"/>
          <w:szCs w:val="24"/>
        </w:rPr>
      </w:pPr>
      <w:proofErr w:type="spellStart"/>
      <w:r w:rsidRPr="002142E6">
        <w:rPr>
          <w:rFonts w:asciiTheme="majorBidi" w:hAnsiTheme="majorBidi" w:cstheme="majorBidi"/>
          <w:sz w:val="24"/>
          <w:szCs w:val="24"/>
        </w:rPr>
        <w:t>Mehdi</w:t>
      </w:r>
      <w:proofErr w:type="spellEnd"/>
      <w:r w:rsidRPr="002142E6">
        <w:rPr>
          <w:rFonts w:asciiTheme="majorBidi" w:hAnsiTheme="majorBidi" w:cstheme="majorBidi"/>
          <w:sz w:val="24"/>
          <w:szCs w:val="24"/>
        </w:rPr>
        <w:t xml:space="preserve"> </w:t>
      </w:r>
      <w:proofErr w:type="spellStart"/>
      <w:r w:rsidRPr="002142E6">
        <w:rPr>
          <w:rFonts w:asciiTheme="majorBidi" w:hAnsiTheme="majorBidi" w:cstheme="majorBidi"/>
          <w:sz w:val="24"/>
          <w:szCs w:val="24"/>
        </w:rPr>
        <w:t>Zarghamian</w:t>
      </w:r>
      <w:proofErr w:type="spellEnd"/>
      <w:r w:rsidRPr="002142E6">
        <w:rPr>
          <w:rFonts w:asciiTheme="majorBidi" w:hAnsiTheme="majorBidi" w:cstheme="majorBidi"/>
          <w:sz w:val="24"/>
          <w:szCs w:val="24"/>
        </w:rPr>
        <w:t xml:space="preserve">: </w:t>
      </w:r>
      <w:proofErr w:type="spellStart"/>
      <w:r w:rsidRPr="002142E6">
        <w:rPr>
          <w:rFonts w:asciiTheme="majorBidi" w:hAnsiTheme="majorBidi" w:cstheme="majorBidi"/>
          <w:sz w:val="24"/>
          <w:szCs w:val="24"/>
        </w:rPr>
        <w:t>Daura–i-Amuzash</w:t>
      </w:r>
      <w:proofErr w:type="spellEnd"/>
      <w:r w:rsidRPr="002142E6">
        <w:rPr>
          <w:rFonts w:asciiTheme="majorBidi" w:hAnsiTheme="majorBidi" w:cstheme="majorBidi"/>
          <w:sz w:val="24"/>
          <w:szCs w:val="24"/>
        </w:rPr>
        <w:t xml:space="preserve"> –</w:t>
      </w:r>
      <w:proofErr w:type="spellStart"/>
      <w:r w:rsidRPr="002142E6">
        <w:rPr>
          <w:rFonts w:asciiTheme="majorBidi" w:hAnsiTheme="majorBidi" w:cstheme="majorBidi"/>
          <w:sz w:val="24"/>
          <w:szCs w:val="24"/>
        </w:rPr>
        <w:t>i-Zaban</w:t>
      </w:r>
      <w:proofErr w:type="spellEnd"/>
      <w:r w:rsidRPr="002142E6">
        <w:rPr>
          <w:rFonts w:asciiTheme="majorBidi" w:hAnsiTheme="majorBidi" w:cstheme="majorBidi"/>
          <w:sz w:val="24"/>
          <w:szCs w:val="24"/>
        </w:rPr>
        <w:t xml:space="preserve"> –</w:t>
      </w:r>
      <w:proofErr w:type="spellStart"/>
      <w:r w:rsidRPr="002142E6">
        <w:rPr>
          <w:rFonts w:asciiTheme="majorBidi" w:hAnsiTheme="majorBidi" w:cstheme="majorBidi"/>
          <w:sz w:val="24"/>
          <w:szCs w:val="24"/>
        </w:rPr>
        <w:t>i</w:t>
      </w:r>
      <w:proofErr w:type="spellEnd"/>
      <w:r w:rsidRPr="002142E6">
        <w:rPr>
          <w:rFonts w:asciiTheme="majorBidi" w:hAnsiTheme="majorBidi" w:cstheme="majorBidi"/>
          <w:sz w:val="24"/>
          <w:szCs w:val="24"/>
        </w:rPr>
        <w:t xml:space="preserve">- Fars </w:t>
      </w:r>
    </w:p>
    <w:p w:rsidR="00E3117E" w:rsidRPr="002142E6" w:rsidRDefault="00E3117E" w:rsidP="00E3117E">
      <w:pPr>
        <w:pStyle w:val="ListParagraph"/>
        <w:numPr>
          <w:ilvl w:val="0"/>
          <w:numId w:val="6"/>
        </w:numPr>
        <w:rPr>
          <w:rFonts w:asciiTheme="majorBidi" w:hAnsiTheme="majorBidi" w:cstheme="majorBidi"/>
          <w:sz w:val="24"/>
          <w:szCs w:val="24"/>
        </w:rPr>
      </w:pPr>
      <w:r w:rsidRPr="002142E6">
        <w:rPr>
          <w:rFonts w:asciiTheme="majorBidi" w:hAnsiTheme="majorBidi" w:cstheme="majorBidi"/>
          <w:sz w:val="24"/>
          <w:szCs w:val="24"/>
        </w:rPr>
        <w:t xml:space="preserve">E.G. </w:t>
      </w:r>
      <w:proofErr w:type="spellStart"/>
      <w:r w:rsidRPr="002142E6">
        <w:rPr>
          <w:rFonts w:asciiTheme="majorBidi" w:hAnsiTheme="majorBidi" w:cstheme="majorBidi"/>
          <w:sz w:val="24"/>
          <w:szCs w:val="24"/>
        </w:rPr>
        <w:t>Browne:Literary</w:t>
      </w:r>
      <w:proofErr w:type="spellEnd"/>
      <w:r w:rsidRPr="002142E6">
        <w:rPr>
          <w:rFonts w:asciiTheme="majorBidi" w:hAnsiTheme="majorBidi" w:cstheme="majorBidi"/>
          <w:sz w:val="24"/>
          <w:szCs w:val="24"/>
        </w:rPr>
        <w:t xml:space="preserve"> History of Persia </w:t>
      </w:r>
      <w:proofErr w:type="spellStart"/>
      <w:r w:rsidRPr="002142E6">
        <w:rPr>
          <w:rFonts w:asciiTheme="majorBidi" w:hAnsiTheme="majorBidi" w:cstheme="majorBidi"/>
          <w:sz w:val="24"/>
          <w:szCs w:val="24"/>
        </w:rPr>
        <w:t>vol</w:t>
      </w:r>
      <w:proofErr w:type="spellEnd"/>
      <w:r w:rsidRPr="002142E6">
        <w:rPr>
          <w:rFonts w:asciiTheme="majorBidi" w:hAnsiTheme="majorBidi" w:cstheme="majorBidi"/>
          <w:sz w:val="24"/>
          <w:szCs w:val="24"/>
        </w:rPr>
        <w:t xml:space="preserve">-I </w:t>
      </w:r>
    </w:p>
    <w:p w:rsidR="00E3117E" w:rsidRPr="002142E6" w:rsidRDefault="00E3117E" w:rsidP="00E3117E">
      <w:pPr>
        <w:pStyle w:val="ListParagraph"/>
        <w:numPr>
          <w:ilvl w:val="0"/>
          <w:numId w:val="6"/>
        </w:numPr>
        <w:rPr>
          <w:rFonts w:asciiTheme="majorBidi" w:hAnsiTheme="majorBidi" w:cstheme="majorBidi"/>
          <w:sz w:val="24"/>
          <w:szCs w:val="24"/>
        </w:rPr>
      </w:pPr>
      <w:proofErr w:type="spellStart"/>
      <w:r w:rsidRPr="002142E6">
        <w:rPr>
          <w:rFonts w:asciiTheme="majorBidi" w:hAnsiTheme="majorBidi" w:cstheme="majorBidi"/>
          <w:sz w:val="24"/>
          <w:szCs w:val="24"/>
        </w:rPr>
        <w:t>Malik</w:t>
      </w:r>
      <w:proofErr w:type="spellEnd"/>
      <w:r w:rsidRPr="002142E6">
        <w:rPr>
          <w:rFonts w:asciiTheme="majorBidi" w:hAnsiTheme="majorBidi" w:cstheme="majorBidi"/>
          <w:sz w:val="24"/>
          <w:szCs w:val="24"/>
        </w:rPr>
        <w:t>-us-</w:t>
      </w:r>
      <w:proofErr w:type="spellStart"/>
      <w:r w:rsidRPr="002142E6">
        <w:rPr>
          <w:rFonts w:asciiTheme="majorBidi" w:hAnsiTheme="majorBidi" w:cstheme="majorBidi"/>
          <w:sz w:val="24"/>
          <w:szCs w:val="24"/>
        </w:rPr>
        <w:t>Shu’araBahar:SabakSheasi</w:t>
      </w:r>
      <w:proofErr w:type="spellEnd"/>
    </w:p>
    <w:p w:rsidR="00E3117E" w:rsidRPr="002142E6" w:rsidRDefault="00E3117E" w:rsidP="00E3117E">
      <w:pPr>
        <w:pStyle w:val="ListParagraph"/>
        <w:numPr>
          <w:ilvl w:val="0"/>
          <w:numId w:val="6"/>
        </w:numPr>
        <w:rPr>
          <w:rFonts w:asciiTheme="majorBidi" w:hAnsiTheme="majorBidi" w:cstheme="majorBidi"/>
          <w:sz w:val="24"/>
          <w:szCs w:val="24"/>
        </w:rPr>
      </w:pPr>
      <w:r w:rsidRPr="002142E6">
        <w:rPr>
          <w:rFonts w:asciiTheme="majorBidi" w:hAnsiTheme="majorBidi" w:cstheme="majorBidi"/>
          <w:sz w:val="24"/>
          <w:szCs w:val="24"/>
        </w:rPr>
        <w:t xml:space="preserve">Dr. </w:t>
      </w:r>
      <w:proofErr w:type="spellStart"/>
      <w:r w:rsidRPr="002142E6">
        <w:rPr>
          <w:rFonts w:asciiTheme="majorBidi" w:hAnsiTheme="majorBidi" w:cstheme="majorBidi"/>
          <w:sz w:val="24"/>
          <w:szCs w:val="24"/>
        </w:rPr>
        <w:t>NoorulHasan</w:t>
      </w:r>
      <w:proofErr w:type="spellEnd"/>
      <w:r w:rsidRPr="002142E6">
        <w:rPr>
          <w:rFonts w:asciiTheme="majorBidi" w:hAnsiTheme="majorBidi" w:cstheme="majorBidi"/>
          <w:sz w:val="24"/>
          <w:szCs w:val="24"/>
        </w:rPr>
        <w:t xml:space="preserve"> </w:t>
      </w:r>
      <w:proofErr w:type="spellStart"/>
      <w:r w:rsidRPr="002142E6">
        <w:rPr>
          <w:rFonts w:asciiTheme="majorBidi" w:hAnsiTheme="majorBidi" w:cstheme="majorBidi"/>
          <w:sz w:val="24"/>
          <w:szCs w:val="24"/>
        </w:rPr>
        <w:t>Ansari</w:t>
      </w:r>
      <w:proofErr w:type="spellEnd"/>
      <w:r w:rsidRPr="002142E6">
        <w:rPr>
          <w:rFonts w:asciiTheme="majorBidi" w:hAnsiTheme="majorBidi" w:cstheme="majorBidi"/>
          <w:sz w:val="24"/>
          <w:szCs w:val="24"/>
        </w:rPr>
        <w:t xml:space="preserve">: A History of Persian Language,  </w:t>
      </w:r>
    </w:p>
    <w:p w:rsidR="00E3117E" w:rsidRPr="002142E6" w:rsidRDefault="00E3117E" w:rsidP="00E3117E">
      <w:pPr>
        <w:jc w:val="center"/>
        <w:rPr>
          <w:rFonts w:asciiTheme="majorBidi" w:hAnsiTheme="majorBidi" w:cstheme="majorBidi"/>
          <w:b/>
          <w:bCs/>
          <w:sz w:val="24"/>
          <w:szCs w:val="24"/>
        </w:rPr>
      </w:pPr>
      <w:r>
        <w:rPr>
          <w:rFonts w:asciiTheme="majorBidi" w:hAnsiTheme="majorBidi" w:cstheme="majorBidi"/>
          <w:b/>
          <w:bCs/>
          <w:sz w:val="24"/>
          <w:szCs w:val="24"/>
        </w:rPr>
        <w:t>***</w:t>
      </w:r>
    </w:p>
    <w:p w:rsidR="00E3117E" w:rsidRDefault="00E3117E" w:rsidP="00E3117E">
      <w:pPr>
        <w:jc w:val="center"/>
        <w:rPr>
          <w:rFonts w:asciiTheme="majorBidi" w:eastAsia="Calibri" w:hAnsiTheme="majorBidi" w:cstheme="majorBidi"/>
          <w:b/>
          <w:bCs/>
          <w:color w:val="085C04"/>
          <w:sz w:val="24"/>
          <w:szCs w:val="24"/>
          <w:u w:val="single"/>
          <w:lang w:val="en-US" w:eastAsia="en-US"/>
        </w:rPr>
      </w:pPr>
    </w:p>
    <w:p w:rsidR="00E3117E" w:rsidRPr="00866384" w:rsidRDefault="00E3117E" w:rsidP="00E3117E">
      <w:pPr>
        <w:jc w:val="center"/>
        <w:rPr>
          <w:rFonts w:asciiTheme="majorBidi" w:eastAsia="Calibri" w:hAnsiTheme="majorBidi" w:cstheme="majorBidi"/>
          <w:b/>
          <w:bCs/>
          <w:color w:val="000000" w:themeColor="text1"/>
          <w:sz w:val="24"/>
          <w:szCs w:val="24"/>
          <w:u w:val="single"/>
          <w:lang w:val="en-US" w:eastAsia="en-US"/>
        </w:rPr>
      </w:pPr>
      <w:r w:rsidRPr="00866384">
        <w:rPr>
          <w:rFonts w:asciiTheme="majorBidi" w:eastAsia="Calibri" w:hAnsiTheme="majorBidi" w:cstheme="majorBidi"/>
          <w:b/>
          <w:bCs/>
          <w:color w:val="000000" w:themeColor="text1"/>
          <w:sz w:val="24"/>
          <w:szCs w:val="24"/>
          <w:u w:val="single"/>
          <w:lang w:val="en-US" w:eastAsia="en-US"/>
        </w:rPr>
        <w:t>SEMESTER – II</w:t>
      </w:r>
    </w:p>
    <w:tbl>
      <w:tblPr>
        <w:tblStyle w:val="TableGrid"/>
        <w:tblW w:w="0" w:type="auto"/>
        <w:jc w:val="center"/>
        <w:tblInd w:w="-2790" w:type="dxa"/>
        <w:tblLook w:val="04A0"/>
      </w:tblPr>
      <w:tblGrid>
        <w:gridCol w:w="1425"/>
        <w:gridCol w:w="3480"/>
        <w:gridCol w:w="840"/>
        <w:gridCol w:w="705"/>
        <w:gridCol w:w="939"/>
      </w:tblGrid>
      <w:tr w:rsidR="00E3117E" w:rsidRPr="002142E6" w:rsidTr="00574A2D">
        <w:trPr>
          <w:jc w:val="center"/>
        </w:trPr>
        <w:tc>
          <w:tcPr>
            <w:tcW w:w="1425" w:type="dxa"/>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rPr>
              <w:t xml:space="preserve">Paper Code: </w:t>
            </w:r>
          </w:p>
        </w:tc>
        <w:tc>
          <w:tcPr>
            <w:tcW w:w="3480" w:type="dxa"/>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lang w:val="en-IN"/>
              </w:rPr>
              <w:t>PER 201C</w:t>
            </w:r>
          </w:p>
        </w:tc>
        <w:tc>
          <w:tcPr>
            <w:tcW w:w="2484" w:type="dxa"/>
            <w:gridSpan w:val="3"/>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Credits: 6</w:t>
            </w:r>
          </w:p>
        </w:tc>
      </w:tr>
      <w:tr w:rsidR="00E3117E" w:rsidRPr="002142E6" w:rsidTr="00574A2D">
        <w:trPr>
          <w:trHeight w:val="285"/>
          <w:jc w:val="center"/>
        </w:trPr>
        <w:tc>
          <w:tcPr>
            <w:tcW w:w="1425" w:type="dxa"/>
            <w:vMerge w:val="restart"/>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rPr>
              <w:t xml:space="preserve">Paper Title:  </w:t>
            </w:r>
          </w:p>
        </w:tc>
        <w:tc>
          <w:tcPr>
            <w:tcW w:w="3480" w:type="dxa"/>
            <w:vMerge w:val="restart"/>
          </w:tcPr>
          <w:p w:rsidR="00E3117E" w:rsidRDefault="00E3117E" w:rsidP="00574A2D">
            <w:pPr>
              <w:rPr>
                <w:rFonts w:asciiTheme="majorBidi" w:eastAsia="Calibri" w:hAnsiTheme="majorBidi" w:cstheme="majorBidi"/>
                <w:b/>
                <w:bCs/>
                <w:color w:val="002060"/>
                <w:sz w:val="24"/>
                <w:szCs w:val="24"/>
                <w:lang w:val="en-IN"/>
              </w:rPr>
            </w:pPr>
            <w:r w:rsidRPr="002142E6">
              <w:rPr>
                <w:rFonts w:asciiTheme="majorBidi" w:eastAsia="Calibri" w:hAnsiTheme="majorBidi" w:cstheme="majorBidi"/>
                <w:b/>
                <w:bCs/>
                <w:color w:val="002060"/>
                <w:sz w:val="24"/>
                <w:szCs w:val="24"/>
                <w:lang w:val="en-IN"/>
              </w:rPr>
              <w:t>Applied Persian Grammar and</w:t>
            </w:r>
          </w:p>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b/>
                <w:bCs/>
                <w:color w:val="002060"/>
                <w:sz w:val="24"/>
                <w:szCs w:val="24"/>
                <w:lang w:val="en-IN"/>
              </w:rPr>
              <w:t xml:space="preserve"> Composition</w:t>
            </w:r>
          </w:p>
        </w:tc>
        <w:tc>
          <w:tcPr>
            <w:tcW w:w="840"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L</w:t>
            </w:r>
          </w:p>
        </w:tc>
        <w:tc>
          <w:tcPr>
            <w:tcW w:w="705"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T</w:t>
            </w:r>
          </w:p>
        </w:tc>
        <w:tc>
          <w:tcPr>
            <w:tcW w:w="939"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P</w:t>
            </w:r>
          </w:p>
        </w:tc>
      </w:tr>
      <w:tr w:rsidR="00E3117E" w:rsidRPr="002142E6" w:rsidTr="00574A2D">
        <w:trPr>
          <w:trHeight w:val="270"/>
          <w:jc w:val="center"/>
        </w:trPr>
        <w:tc>
          <w:tcPr>
            <w:tcW w:w="1425" w:type="dxa"/>
            <w:vMerge/>
          </w:tcPr>
          <w:p w:rsidR="00E3117E" w:rsidRPr="002142E6" w:rsidRDefault="00E3117E" w:rsidP="00574A2D">
            <w:pPr>
              <w:rPr>
                <w:rFonts w:asciiTheme="majorBidi" w:eastAsia="Calibri" w:hAnsiTheme="majorBidi" w:cstheme="majorBidi"/>
                <w:color w:val="002060"/>
                <w:sz w:val="24"/>
                <w:szCs w:val="24"/>
              </w:rPr>
            </w:pPr>
          </w:p>
        </w:tc>
        <w:tc>
          <w:tcPr>
            <w:tcW w:w="3480" w:type="dxa"/>
            <w:vMerge/>
          </w:tcPr>
          <w:p w:rsidR="00E3117E" w:rsidRPr="002142E6" w:rsidRDefault="00E3117E" w:rsidP="00574A2D">
            <w:pPr>
              <w:rPr>
                <w:rFonts w:asciiTheme="majorBidi" w:eastAsia="Calibri" w:hAnsiTheme="majorBidi" w:cstheme="majorBidi"/>
                <w:b/>
                <w:bCs/>
                <w:color w:val="002060"/>
                <w:sz w:val="24"/>
                <w:szCs w:val="24"/>
              </w:rPr>
            </w:pPr>
          </w:p>
        </w:tc>
        <w:tc>
          <w:tcPr>
            <w:tcW w:w="840" w:type="dxa"/>
          </w:tcPr>
          <w:p w:rsidR="00E3117E"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5</w:t>
            </w:r>
          </w:p>
        </w:tc>
        <w:tc>
          <w:tcPr>
            <w:tcW w:w="705" w:type="dxa"/>
          </w:tcPr>
          <w:p w:rsidR="00E3117E"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1</w:t>
            </w:r>
          </w:p>
        </w:tc>
        <w:tc>
          <w:tcPr>
            <w:tcW w:w="939" w:type="dxa"/>
          </w:tcPr>
          <w:p w:rsidR="00E3117E"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0</w:t>
            </w:r>
          </w:p>
        </w:tc>
      </w:tr>
    </w:tbl>
    <w:p w:rsidR="00E3117E" w:rsidRPr="002142E6" w:rsidRDefault="00E3117E" w:rsidP="00E3117E">
      <w:pPr>
        <w:jc w:val="center"/>
        <w:rPr>
          <w:rFonts w:asciiTheme="majorBidi" w:hAnsiTheme="majorBidi" w:cstheme="majorBidi"/>
          <w:b/>
          <w:bCs/>
          <w:sz w:val="24"/>
          <w:szCs w:val="24"/>
        </w:rPr>
      </w:pPr>
    </w:p>
    <w:p w:rsidR="00E3117E" w:rsidRPr="00587928" w:rsidRDefault="00E3117E" w:rsidP="00E3117E">
      <w:pPr>
        <w:spacing w:line="360" w:lineRule="auto"/>
        <w:jc w:val="both"/>
        <w:rPr>
          <w:rFonts w:asciiTheme="majorBidi" w:hAnsiTheme="majorBidi" w:cstheme="majorBidi"/>
          <w:b/>
          <w:bCs/>
          <w:sz w:val="24"/>
          <w:szCs w:val="24"/>
        </w:rPr>
      </w:pPr>
      <w:r w:rsidRPr="00587928">
        <w:rPr>
          <w:rFonts w:asciiTheme="majorBidi" w:hAnsiTheme="majorBidi" w:cstheme="majorBidi"/>
          <w:b/>
          <w:bCs/>
          <w:sz w:val="24"/>
          <w:szCs w:val="24"/>
        </w:rPr>
        <w:t>Course Objectives:</w:t>
      </w:r>
    </w:p>
    <w:p w:rsidR="00E3117E" w:rsidRDefault="00E3117E" w:rsidP="00E3117E">
      <w:pPr>
        <w:spacing w:line="360" w:lineRule="auto"/>
        <w:jc w:val="both"/>
        <w:rPr>
          <w:rFonts w:asciiTheme="majorBidi" w:hAnsiTheme="majorBidi" w:cstheme="majorBidi"/>
          <w:sz w:val="24"/>
          <w:szCs w:val="24"/>
        </w:rPr>
      </w:pPr>
      <w:r>
        <w:rPr>
          <w:rFonts w:asciiTheme="majorBidi" w:hAnsiTheme="majorBidi" w:cstheme="majorBidi"/>
          <w:sz w:val="24"/>
          <w:szCs w:val="24"/>
        </w:rPr>
        <w:t>L</w:t>
      </w:r>
      <w:r w:rsidRPr="005B7AA1">
        <w:rPr>
          <w:rFonts w:asciiTheme="majorBidi" w:hAnsiTheme="majorBidi" w:cstheme="majorBidi"/>
          <w:sz w:val="24"/>
          <w:szCs w:val="24"/>
        </w:rPr>
        <w:t xml:space="preserve">earners will </w:t>
      </w:r>
      <w:r>
        <w:rPr>
          <w:rFonts w:asciiTheme="majorBidi" w:hAnsiTheme="majorBidi" w:cstheme="majorBidi"/>
          <w:sz w:val="24"/>
          <w:szCs w:val="24"/>
        </w:rPr>
        <w:t>be acquainted with Applied Persian Grammar &amp; Compositions. They will know the grammatical rules with easy and practical approaches. Accordingly they will be able well versed in expression of Persian language.</w:t>
      </w:r>
    </w:p>
    <w:p w:rsidR="00E3117E" w:rsidRPr="00C2763C" w:rsidRDefault="00E3117E" w:rsidP="00E3117E">
      <w:pPr>
        <w:pStyle w:val="NoSpacing"/>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Course </w:t>
      </w:r>
      <w:r w:rsidRPr="00C2763C">
        <w:rPr>
          <w:rFonts w:asciiTheme="majorBidi" w:hAnsiTheme="majorBidi" w:cstheme="majorBidi"/>
          <w:b/>
          <w:bCs/>
          <w:sz w:val="24"/>
          <w:szCs w:val="24"/>
        </w:rPr>
        <w:t>Outcomes</w:t>
      </w:r>
      <w:r>
        <w:rPr>
          <w:rFonts w:asciiTheme="majorBidi" w:hAnsiTheme="majorBidi" w:cstheme="majorBidi"/>
          <w:b/>
          <w:bCs/>
          <w:sz w:val="24"/>
          <w:szCs w:val="24"/>
        </w:rPr>
        <w:t>:</w:t>
      </w:r>
      <w:r w:rsidRPr="00C2763C">
        <w:rPr>
          <w:rFonts w:asciiTheme="majorBidi" w:hAnsiTheme="majorBidi" w:cstheme="majorBidi"/>
          <w:b/>
          <w:bCs/>
          <w:sz w:val="24"/>
          <w:szCs w:val="24"/>
        </w:rPr>
        <w:t xml:space="preserve"> </w:t>
      </w:r>
    </w:p>
    <w:p w:rsidR="00E3117E" w:rsidRDefault="00E3117E" w:rsidP="00E3117E">
      <w:pPr>
        <w:spacing w:line="360" w:lineRule="auto"/>
        <w:jc w:val="both"/>
        <w:rPr>
          <w:rFonts w:asciiTheme="majorBidi" w:hAnsiTheme="majorBidi" w:cstheme="majorBidi"/>
          <w:sz w:val="24"/>
          <w:szCs w:val="24"/>
        </w:rPr>
      </w:pPr>
      <w:r w:rsidRPr="00587928">
        <w:rPr>
          <w:rFonts w:asciiTheme="majorBidi" w:hAnsiTheme="majorBidi" w:cstheme="majorBidi"/>
          <w:sz w:val="24"/>
          <w:szCs w:val="24"/>
        </w:rPr>
        <w:t xml:space="preserve">The student will be able to: </w:t>
      </w:r>
    </w:p>
    <w:p w:rsidR="00E3117E" w:rsidRDefault="00E3117E" w:rsidP="00E3117E">
      <w:pPr>
        <w:spacing w:line="360" w:lineRule="auto"/>
        <w:jc w:val="both"/>
        <w:rPr>
          <w:rFonts w:asciiTheme="majorBidi" w:hAnsiTheme="majorBidi" w:cstheme="majorBidi"/>
          <w:sz w:val="24"/>
          <w:szCs w:val="24"/>
        </w:rPr>
      </w:pPr>
      <w:r w:rsidRPr="006D7811">
        <w:rPr>
          <w:rFonts w:asciiTheme="majorBidi" w:hAnsiTheme="majorBidi" w:cstheme="majorBidi"/>
          <w:sz w:val="24"/>
          <w:szCs w:val="24"/>
        </w:rPr>
        <w:t>CO1:</w:t>
      </w:r>
      <w:r w:rsidRPr="006D7811">
        <w:rPr>
          <w:rFonts w:asciiTheme="majorBidi" w:hAnsiTheme="majorBidi" w:cstheme="majorBidi"/>
          <w:sz w:val="24"/>
          <w:szCs w:val="24"/>
        </w:rPr>
        <w:tab/>
      </w:r>
      <w:r w:rsidRPr="00EC08D5">
        <w:rPr>
          <w:rFonts w:asciiTheme="majorBidi" w:hAnsiTheme="majorBidi" w:cstheme="majorBidi"/>
          <w:b/>
          <w:bCs/>
          <w:sz w:val="24"/>
          <w:szCs w:val="24"/>
        </w:rPr>
        <w:t>Remember</w:t>
      </w:r>
      <w:r>
        <w:rPr>
          <w:rFonts w:asciiTheme="majorBidi" w:hAnsiTheme="majorBidi" w:cstheme="majorBidi"/>
          <w:sz w:val="24"/>
          <w:szCs w:val="24"/>
        </w:rPr>
        <w:t xml:space="preserve"> the important Persian vocabularies.</w:t>
      </w:r>
    </w:p>
    <w:p w:rsidR="00E3117E" w:rsidRDefault="00E3117E" w:rsidP="00E3117E">
      <w:pPr>
        <w:spacing w:line="360" w:lineRule="auto"/>
        <w:jc w:val="both"/>
        <w:rPr>
          <w:rFonts w:asciiTheme="majorBidi" w:hAnsiTheme="majorBidi" w:cstheme="majorBidi"/>
          <w:sz w:val="24"/>
          <w:szCs w:val="24"/>
        </w:rPr>
      </w:pPr>
      <w:r w:rsidRPr="006D7811">
        <w:rPr>
          <w:rFonts w:asciiTheme="majorBidi" w:hAnsiTheme="majorBidi" w:cstheme="majorBidi"/>
          <w:sz w:val="24"/>
          <w:szCs w:val="24"/>
        </w:rPr>
        <w:t>CO2:</w:t>
      </w:r>
      <w:r w:rsidRPr="006D7811">
        <w:rPr>
          <w:rFonts w:asciiTheme="majorBidi" w:hAnsiTheme="majorBidi" w:cstheme="majorBidi"/>
          <w:sz w:val="24"/>
          <w:szCs w:val="24"/>
        </w:rPr>
        <w:tab/>
      </w:r>
      <w:r w:rsidRPr="00EC08D5">
        <w:rPr>
          <w:rFonts w:asciiTheme="majorBidi" w:hAnsiTheme="majorBidi" w:cstheme="majorBidi"/>
          <w:b/>
          <w:bCs/>
          <w:sz w:val="24"/>
          <w:szCs w:val="24"/>
        </w:rPr>
        <w:t>Understand</w:t>
      </w:r>
      <w:r>
        <w:rPr>
          <w:rFonts w:asciiTheme="majorBidi" w:hAnsiTheme="majorBidi" w:cstheme="majorBidi"/>
          <w:sz w:val="24"/>
          <w:szCs w:val="24"/>
        </w:rPr>
        <w:t xml:space="preserve"> the process of sentence making techniques</w:t>
      </w:r>
      <w:proofErr w:type="gramStart"/>
      <w:r>
        <w:rPr>
          <w:rFonts w:asciiTheme="majorBidi" w:hAnsiTheme="majorBidi" w:cstheme="majorBidi"/>
          <w:sz w:val="24"/>
          <w:szCs w:val="24"/>
        </w:rPr>
        <w:t>.</w:t>
      </w:r>
      <w:r w:rsidRPr="006D7811">
        <w:rPr>
          <w:rFonts w:asciiTheme="majorBidi" w:hAnsiTheme="majorBidi" w:cstheme="majorBidi"/>
          <w:sz w:val="24"/>
          <w:szCs w:val="24"/>
        </w:rPr>
        <w:t>.</w:t>
      </w:r>
      <w:proofErr w:type="gramEnd"/>
      <w:r w:rsidRPr="006D7811">
        <w:rPr>
          <w:rFonts w:asciiTheme="majorBidi" w:hAnsiTheme="majorBidi" w:cstheme="majorBidi"/>
          <w:sz w:val="24"/>
          <w:szCs w:val="24"/>
        </w:rPr>
        <w:t xml:space="preserve"> </w:t>
      </w:r>
    </w:p>
    <w:p w:rsidR="00E3117E" w:rsidRDefault="00E3117E" w:rsidP="00E3117E">
      <w:pPr>
        <w:spacing w:line="360" w:lineRule="auto"/>
        <w:jc w:val="both"/>
        <w:rPr>
          <w:rFonts w:asciiTheme="majorBidi" w:hAnsiTheme="majorBidi" w:cstheme="majorBidi"/>
          <w:sz w:val="24"/>
          <w:szCs w:val="24"/>
        </w:rPr>
      </w:pPr>
      <w:r>
        <w:rPr>
          <w:rFonts w:asciiTheme="majorBidi" w:hAnsiTheme="majorBidi" w:cstheme="majorBidi"/>
          <w:sz w:val="24"/>
          <w:szCs w:val="24"/>
        </w:rPr>
        <w:t>CO3:</w:t>
      </w:r>
      <w:r>
        <w:rPr>
          <w:rFonts w:asciiTheme="majorBidi" w:hAnsiTheme="majorBidi" w:cstheme="majorBidi"/>
          <w:sz w:val="24"/>
          <w:szCs w:val="24"/>
        </w:rPr>
        <w:tab/>
      </w:r>
      <w:r w:rsidRPr="00EC08D5">
        <w:rPr>
          <w:rFonts w:asciiTheme="majorBidi" w:hAnsiTheme="majorBidi" w:cstheme="majorBidi"/>
          <w:b/>
          <w:bCs/>
          <w:sz w:val="24"/>
          <w:szCs w:val="24"/>
        </w:rPr>
        <w:t>Understand</w:t>
      </w:r>
      <w:r>
        <w:rPr>
          <w:rFonts w:asciiTheme="majorBidi" w:hAnsiTheme="majorBidi" w:cstheme="majorBidi"/>
          <w:sz w:val="24"/>
          <w:szCs w:val="24"/>
        </w:rPr>
        <w:t xml:space="preserve"> the comprehension test in Persian language.</w:t>
      </w:r>
    </w:p>
    <w:p w:rsidR="00E3117E" w:rsidRDefault="00E3117E" w:rsidP="00E3117E">
      <w:pPr>
        <w:spacing w:line="360" w:lineRule="auto"/>
        <w:ind w:left="720" w:hanging="720"/>
        <w:jc w:val="both"/>
        <w:rPr>
          <w:rFonts w:asciiTheme="majorBidi" w:hAnsiTheme="majorBidi" w:cstheme="majorBidi"/>
          <w:sz w:val="24"/>
          <w:szCs w:val="24"/>
        </w:rPr>
      </w:pPr>
      <w:r>
        <w:rPr>
          <w:rFonts w:asciiTheme="majorBidi" w:hAnsiTheme="majorBidi" w:cstheme="majorBidi"/>
          <w:sz w:val="24"/>
          <w:szCs w:val="24"/>
        </w:rPr>
        <w:t>CO4:</w:t>
      </w:r>
      <w:r>
        <w:rPr>
          <w:rFonts w:asciiTheme="majorBidi" w:hAnsiTheme="majorBidi" w:cstheme="majorBidi"/>
          <w:sz w:val="24"/>
          <w:szCs w:val="24"/>
        </w:rPr>
        <w:tab/>
      </w:r>
      <w:r w:rsidRPr="00EC08D5">
        <w:rPr>
          <w:rFonts w:asciiTheme="majorBidi" w:hAnsiTheme="majorBidi" w:cstheme="majorBidi"/>
          <w:b/>
          <w:bCs/>
          <w:sz w:val="24"/>
          <w:szCs w:val="24"/>
        </w:rPr>
        <w:t>Understand</w:t>
      </w:r>
      <w:r>
        <w:rPr>
          <w:rFonts w:asciiTheme="majorBidi" w:hAnsiTheme="majorBidi" w:cstheme="majorBidi"/>
          <w:sz w:val="24"/>
          <w:szCs w:val="24"/>
        </w:rPr>
        <w:t xml:space="preserve"> the application of oral expression and translation.</w:t>
      </w:r>
    </w:p>
    <w:p w:rsidR="00E3117E" w:rsidRDefault="00E3117E" w:rsidP="00E3117E">
      <w:pPr>
        <w:pStyle w:val="NoSpacing"/>
        <w:spacing w:line="360" w:lineRule="auto"/>
        <w:jc w:val="both"/>
        <w:rPr>
          <w:rFonts w:asciiTheme="majorBidi" w:hAnsiTheme="majorBidi" w:cstheme="majorBidi"/>
          <w:sz w:val="24"/>
          <w:szCs w:val="24"/>
        </w:rPr>
      </w:pPr>
      <w:r w:rsidRPr="0014092F">
        <w:rPr>
          <w:rFonts w:asciiTheme="majorBidi" w:hAnsiTheme="majorBidi" w:cstheme="majorBidi"/>
          <w:b/>
          <w:bCs/>
          <w:sz w:val="24"/>
          <w:szCs w:val="24"/>
        </w:rPr>
        <w:t>Teaching Learning Process:</w:t>
      </w:r>
      <w:r w:rsidRPr="0014092F">
        <w:rPr>
          <w:rFonts w:asciiTheme="majorBidi" w:hAnsiTheme="majorBidi" w:cstheme="majorBidi"/>
          <w:sz w:val="24"/>
          <w:szCs w:val="24"/>
        </w:rPr>
        <w:t xml:space="preserve"> Lecture, Assignment, Group Discussion, Tutorial </w:t>
      </w:r>
    </w:p>
    <w:p w:rsidR="00E3117E" w:rsidRPr="0014092F" w:rsidRDefault="00E3117E" w:rsidP="00E3117E">
      <w:pPr>
        <w:pStyle w:val="NoSpacing"/>
        <w:spacing w:line="360" w:lineRule="auto"/>
        <w:jc w:val="both"/>
        <w:rPr>
          <w:rFonts w:asciiTheme="majorBidi" w:hAnsiTheme="majorBidi" w:cstheme="majorBidi"/>
          <w:b/>
          <w:bCs/>
          <w:sz w:val="28"/>
          <w:szCs w:val="28"/>
        </w:rPr>
      </w:pPr>
      <w:r w:rsidRPr="0014092F">
        <w:rPr>
          <w:rFonts w:asciiTheme="majorBidi" w:hAnsiTheme="majorBidi" w:cstheme="majorBidi"/>
          <w:b/>
          <w:bCs/>
          <w:sz w:val="24"/>
          <w:szCs w:val="24"/>
        </w:rPr>
        <w:t>Course Evaluation</w:t>
      </w:r>
      <w:r w:rsidRPr="0014092F">
        <w:rPr>
          <w:rFonts w:asciiTheme="majorBidi" w:hAnsiTheme="majorBidi" w:cstheme="majorBidi"/>
          <w:sz w:val="24"/>
          <w:szCs w:val="24"/>
        </w:rPr>
        <w:t>: End-Semester Examination: 70 Marks; Internal Assessment: 30 Marks</w:t>
      </w:r>
    </w:p>
    <w:p w:rsidR="00E3117E" w:rsidRPr="000A1A05" w:rsidRDefault="00E3117E" w:rsidP="00E3117E">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Course Outline</w:t>
      </w:r>
      <w:r w:rsidRPr="00587928">
        <w:rPr>
          <w:rFonts w:asciiTheme="majorBidi" w:hAnsiTheme="majorBidi" w:cstheme="majorBidi"/>
          <w:b/>
          <w:bCs/>
          <w:sz w:val="24"/>
          <w:szCs w:val="24"/>
        </w:rPr>
        <w:t>:</w:t>
      </w:r>
    </w:p>
    <w:p w:rsidR="00E3117E" w:rsidRPr="002142E6" w:rsidRDefault="00E3117E" w:rsidP="00E3117E">
      <w:pPr>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1</w:t>
      </w:r>
    </w:p>
    <w:p w:rsidR="00E3117E" w:rsidRPr="002142E6" w:rsidRDefault="00E3117E" w:rsidP="00E3117E">
      <w:pPr>
        <w:rPr>
          <w:rFonts w:asciiTheme="majorBidi" w:hAnsiTheme="majorBidi" w:cstheme="majorBidi"/>
          <w:sz w:val="24"/>
          <w:szCs w:val="24"/>
        </w:rPr>
      </w:pPr>
      <w:r w:rsidRPr="002142E6">
        <w:rPr>
          <w:rFonts w:asciiTheme="majorBidi" w:hAnsiTheme="majorBidi" w:cstheme="majorBidi"/>
          <w:sz w:val="24"/>
          <w:szCs w:val="24"/>
        </w:rPr>
        <w:t xml:space="preserve">Vocabulary Building </w:t>
      </w:r>
    </w:p>
    <w:p w:rsidR="00E3117E" w:rsidRPr="002142E6" w:rsidRDefault="00E3117E" w:rsidP="00E3117E">
      <w:pPr>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2</w:t>
      </w:r>
    </w:p>
    <w:p w:rsidR="00E3117E" w:rsidRPr="002142E6" w:rsidRDefault="00E3117E" w:rsidP="00E3117E">
      <w:pPr>
        <w:rPr>
          <w:rFonts w:asciiTheme="majorBidi" w:hAnsiTheme="majorBidi" w:cstheme="majorBidi"/>
          <w:sz w:val="24"/>
          <w:szCs w:val="24"/>
        </w:rPr>
      </w:pPr>
      <w:r w:rsidRPr="002142E6">
        <w:rPr>
          <w:rFonts w:asciiTheme="majorBidi" w:hAnsiTheme="majorBidi" w:cstheme="majorBidi"/>
          <w:sz w:val="24"/>
          <w:szCs w:val="24"/>
        </w:rPr>
        <w:t xml:space="preserve">Sentence Making </w:t>
      </w:r>
    </w:p>
    <w:p w:rsidR="00E3117E" w:rsidRPr="002142E6" w:rsidRDefault="00E3117E" w:rsidP="00E3117E">
      <w:pPr>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3</w:t>
      </w:r>
    </w:p>
    <w:p w:rsidR="00E3117E" w:rsidRPr="002142E6" w:rsidRDefault="00E3117E" w:rsidP="00E3117E">
      <w:pPr>
        <w:rPr>
          <w:rFonts w:asciiTheme="majorBidi" w:hAnsiTheme="majorBidi" w:cstheme="majorBidi"/>
          <w:sz w:val="24"/>
          <w:szCs w:val="24"/>
        </w:rPr>
      </w:pPr>
      <w:r w:rsidRPr="002142E6">
        <w:rPr>
          <w:rFonts w:asciiTheme="majorBidi" w:hAnsiTheme="majorBidi" w:cstheme="majorBidi"/>
          <w:sz w:val="24"/>
          <w:szCs w:val="24"/>
        </w:rPr>
        <w:t xml:space="preserve">Comprehension </w:t>
      </w:r>
    </w:p>
    <w:p w:rsidR="00E3117E" w:rsidRPr="002142E6" w:rsidRDefault="00E3117E" w:rsidP="00E3117E">
      <w:pPr>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4</w:t>
      </w:r>
    </w:p>
    <w:p w:rsidR="00E3117E" w:rsidRPr="002142E6" w:rsidRDefault="00E3117E" w:rsidP="00E3117E">
      <w:pPr>
        <w:rPr>
          <w:rFonts w:asciiTheme="majorBidi" w:hAnsiTheme="majorBidi" w:cstheme="majorBidi"/>
          <w:sz w:val="24"/>
          <w:szCs w:val="24"/>
        </w:rPr>
      </w:pPr>
      <w:r w:rsidRPr="002142E6">
        <w:rPr>
          <w:rFonts w:asciiTheme="majorBidi" w:hAnsiTheme="majorBidi" w:cstheme="majorBidi"/>
          <w:b/>
          <w:bCs/>
          <w:sz w:val="24"/>
          <w:szCs w:val="24"/>
        </w:rPr>
        <w:t>Oral</w:t>
      </w:r>
      <w:r w:rsidRPr="002142E6">
        <w:rPr>
          <w:rFonts w:asciiTheme="majorBidi" w:hAnsiTheme="majorBidi" w:cstheme="majorBidi"/>
          <w:sz w:val="24"/>
          <w:szCs w:val="24"/>
        </w:rPr>
        <w:t xml:space="preserve"> Expressions </w:t>
      </w:r>
    </w:p>
    <w:p w:rsidR="00E3117E" w:rsidRPr="002142E6" w:rsidRDefault="00E3117E" w:rsidP="00E3117E">
      <w:pPr>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5</w:t>
      </w:r>
    </w:p>
    <w:p w:rsidR="00E3117E" w:rsidRPr="002142E6" w:rsidRDefault="00E3117E" w:rsidP="00E3117E">
      <w:pPr>
        <w:rPr>
          <w:rFonts w:asciiTheme="majorBidi" w:hAnsiTheme="majorBidi" w:cstheme="majorBidi"/>
          <w:sz w:val="24"/>
          <w:szCs w:val="24"/>
        </w:rPr>
      </w:pPr>
      <w:r w:rsidRPr="002142E6">
        <w:rPr>
          <w:rFonts w:asciiTheme="majorBidi" w:hAnsiTheme="majorBidi" w:cstheme="majorBidi"/>
          <w:sz w:val="24"/>
          <w:szCs w:val="24"/>
        </w:rPr>
        <w:t>Translation</w:t>
      </w:r>
    </w:p>
    <w:p w:rsidR="00E3117E" w:rsidRPr="00974249" w:rsidRDefault="00E3117E" w:rsidP="00E3117E">
      <w:pPr>
        <w:rPr>
          <w:rFonts w:asciiTheme="majorBidi" w:hAnsiTheme="majorBidi" w:cstheme="majorBidi"/>
          <w:b/>
          <w:bCs/>
          <w:sz w:val="24"/>
          <w:szCs w:val="24"/>
        </w:rPr>
      </w:pPr>
      <w:r w:rsidRPr="00974249">
        <w:rPr>
          <w:rFonts w:asciiTheme="majorBidi" w:hAnsiTheme="majorBidi" w:cstheme="majorBidi"/>
          <w:b/>
          <w:bCs/>
          <w:sz w:val="24"/>
          <w:szCs w:val="24"/>
        </w:rPr>
        <w:t>Suggested Readings:</w:t>
      </w:r>
    </w:p>
    <w:p w:rsidR="00E3117E" w:rsidRPr="002142E6" w:rsidRDefault="00E3117E" w:rsidP="00E3117E">
      <w:pPr>
        <w:pStyle w:val="ListParagraph"/>
        <w:numPr>
          <w:ilvl w:val="0"/>
          <w:numId w:val="6"/>
        </w:numPr>
        <w:rPr>
          <w:rFonts w:asciiTheme="majorBidi" w:hAnsiTheme="majorBidi" w:cstheme="majorBidi"/>
          <w:sz w:val="24"/>
          <w:szCs w:val="24"/>
        </w:rPr>
      </w:pPr>
      <w:proofErr w:type="spellStart"/>
      <w:r w:rsidRPr="002142E6">
        <w:rPr>
          <w:rFonts w:asciiTheme="majorBidi" w:hAnsiTheme="majorBidi" w:cstheme="majorBidi"/>
          <w:sz w:val="24"/>
          <w:szCs w:val="24"/>
        </w:rPr>
        <w:t>Mehdi</w:t>
      </w:r>
      <w:proofErr w:type="spellEnd"/>
      <w:r w:rsidRPr="002142E6">
        <w:rPr>
          <w:rFonts w:asciiTheme="majorBidi" w:hAnsiTheme="majorBidi" w:cstheme="majorBidi"/>
          <w:sz w:val="24"/>
          <w:szCs w:val="24"/>
        </w:rPr>
        <w:t xml:space="preserve"> </w:t>
      </w:r>
      <w:proofErr w:type="spellStart"/>
      <w:r w:rsidRPr="002142E6">
        <w:rPr>
          <w:rFonts w:asciiTheme="majorBidi" w:hAnsiTheme="majorBidi" w:cstheme="majorBidi"/>
          <w:sz w:val="24"/>
          <w:szCs w:val="24"/>
        </w:rPr>
        <w:t>Zarghamian</w:t>
      </w:r>
      <w:proofErr w:type="spellEnd"/>
      <w:r w:rsidRPr="002142E6">
        <w:rPr>
          <w:rFonts w:asciiTheme="majorBidi" w:hAnsiTheme="majorBidi" w:cstheme="majorBidi"/>
          <w:sz w:val="24"/>
          <w:szCs w:val="24"/>
        </w:rPr>
        <w:t xml:space="preserve">:   </w:t>
      </w:r>
      <w:proofErr w:type="spellStart"/>
      <w:r w:rsidRPr="002142E6">
        <w:rPr>
          <w:rFonts w:asciiTheme="majorBidi" w:hAnsiTheme="majorBidi" w:cstheme="majorBidi"/>
          <w:sz w:val="24"/>
          <w:szCs w:val="24"/>
        </w:rPr>
        <w:t>DauraAmujash</w:t>
      </w:r>
      <w:proofErr w:type="spellEnd"/>
      <w:r w:rsidRPr="002142E6">
        <w:rPr>
          <w:rFonts w:asciiTheme="majorBidi" w:hAnsiTheme="majorBidi" w:cstheme="majorBidi"/>
          <w:sz w:val="24"/>
          <w:szCs w:val="24"/>
        </w:rPr>
        <w:t>-</w:t>
      </w:r>
      <w:proofErr w:type="spellStart"/>
      <w:r w:rsidRPr="002142E6">
        <w:rPr>
          <w:rFonts w:asciiTheme="majorBidi" w:hAnsiTheme="majorBidi" w:cstheme="majorBidi"/>
          <w:sz w:val="24"/>
          <w:szCs w:val="24"/>
        </w:rPr>
        <w:t>Zaban</w:t>
      </w:r>
      <w:proofErr w:type="spellEnd"/>
      <w:r w:rsidRPr="002142E6">
        <w:rPr>
          <w:rFonts w:asciiTheme="majorBidi" w:hAnsiTheme="majorBidi" w:cstheme="majorBidi"/>
          <w:sz w:val="24"/>
          <w:szCs w:val="24"/>
        </w:rPr>
        <w:t xml:space="preserve">-e-Farsi </w:t>
      </w:r>
      <w:proofErr w:type="spellStart"/>
      <w:r w:rsidRPr="002142E6">
        <w:rPr>
          <w:rFonts w:asciiTheme="majorBidi" w:hAnsiTheme="majorBidi" w:cstheme="majorBidi"/>
          <w:sz w:val="24"/>
          <w:szCs w:val="24"/>
        </w:rPr>
        <w:t>JaldAwwal</w:t>
      </w:r>
      <w:proofErr w:type="spellEnd"/>
      <w:r w:rsidRPr="002142E6">
        <w:rPr>
          <w:rFonts w:asciiTheme="majorBidi" w:hAnsiTheme="majorBidi" w:cstheme="majorBidi"/>
          <w:sz w:val="24"/>
          <w:szCs w:val="24"/>
        </w:rPr>
        <w:t xml:space="preserve">, </w:t>
      </w:r>
      <w:proofErr w:type="spellStart"/>
      <w:r w:rsidRPr="002142E6">
        <w:rPr>
          <w:rFonts w:asciiTheme="majorBidi" w:hAnsiTheme="majorBidi" w:cstheme="majorBidi"/>
          <w:sz w:val="24"/>
          <w:szCs w:val="24"/>
        </w:rPr>
        <w:t>Duam</w:t>
      </w:r>
      <w:proofErr w:type="spellEnd"/>
      <w:r w:rsidRPr="002142E6">
        <w:rPr>
          <w:rFonts w:asciiTheme="majorBidi" w:hAnsiTheme="majorBidi" w:cstheme="majorBidi"/>
          <w:sz w:val="24"/>
          <w:szCs w:val="24"/>
        </w:rPr>
        <w:t xml:space="preserve"> and Sum  </w:t>
      </w:r>
    </w:p>
    <w:p w:rsidR="00E3117E" w:rsidRPr="002142E6" w:rsidRDefault="00E3117E" w:rsidP="00E3117E">
      <w:pPr>
        <w:pStyle w:val="ListParagraph"/>
        <w:numPr>
          <w:ilvl w:val="0"/>
          <w:numId w:val="6"/>
        </w:numPr>
        <w:rPr>
          <w:rFonts w:asciiTheme="majorBidi" w:hAnsiTheme="majorBidi" w:cstheme="majorBidi"/>
          <w:sz w:val="24"/>
          <w:szCs w:val="24"/>
        </w:rPr>
      </w:pPr>
      <w:proofErr w:type="spellStart"/>
      <w:r w:rsidRPr="002142E6">
        <w:rPr>
          <w:rFonts w:asciiTheme="majorBidi" w:hAnsiTheme="majorBidi" w:cstheme="majorBidi"/>
          <w:sz w:val="24"/>
          <w:szCs w:val="24"/>
        </w:rPr>
        <w:t>SaminaBaghcheban</w:t>
      </w:r>
      <w:proofErr w:type="spellEnd"/>
      <w:r w:rsidRPr="002142E6">
        <w:rPr>
          <w:rFonts w:asciiTheme="majorBidi" w:hAnsiTheme="majorBidi" w:cstheme="majorBidi"/>
          <w:sz w:val="24"/>
          <w:szCs w:val="24"/>
        </w:rPr>
        <w:t xml:space="preserve">:  Farsi </w:t>
      </w:r>
      <w:proofErr w:type="spellStart"/>
      <w:r w:rsidRPr="002142E6">
        <w:rPr>
          <w:rFonts w:asciiTheme="majorBidi" w:hAnsiTheme="majorBidi" w:cstheme="majorBidi"/>
          <w:sz w:val="24"/>
          <w:szCs w:val="24"/>
        </w:rPr>
        <w:t>BarayeGhairZabanan</w:t>
      </w:r>
      <w:proofErr w:type="spellEnd"/>
    </w:p>
    <w:p w:rsidR="00E3117E" w:rsidRPr="002142E6" w:rsidRDefault="00E3117E" w:rsidP="00E3117E">
      <w:pPr>
        <w:jc w:val="center"/>
        <w:rPr>
          <w:rFonts w:asciiTheme="majorBidi" w:hAnsiTheme="majorBidi" w:cstheme="majorBidi"/>
          <w:b/>
          <w:bCs/>
          <w:sz w:val="24"/>
          <w:szCs w:val="24"/>
        </w:rPr>
      </w:pPr>
      <w:r>
        <w:rPr>
          <w:rFonts w:asciiTheme="majorBidi" w:hAnsiTheme="majorBidi" w:cstheme="majorBidi"/>
          <w:b/>
          <w:bCs/>
          <w:sz w:val="24"/>
          <w:szCs w:val="24"/>
        </w:rPr>
        <w:t>***</w:t>
      </w:r>
    </w:p>
    <w:tbl>
      <w:tblPr>
        <w:tblStyle w:val="TableGrid"/>
        <w:tblW w:w="0" w:type="auto"/>
        <w:jc w:val="center"/>
        <w:tblInd w:w="-2648" w:type="dxa"/>
        <w:tblLook w:val="04A0"/>
      </w:tblPr>
      <w:tblGrid>
        <w:gridCol w:w="1496"/>
        <w:gridCol w:w="3555"/>
        <w:gridCol w:w="690"/>
        <w:gridCol w:w="720"/>
        <w:gridCol w:w="786"/>
      </w:tblGrid>
      <w:tr w:rsidR="00E3117E" w:rsidRPr="002142E6" w:rsidTr="00574A2D">
        <w:trPr>
          <w:jc w:val="center"/>
        </w:trPr>
        <w:tc>
          <w:tcPr>
            <w:tcW w:w="1496" w:type="dxa"/>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rPr>
              <w:t xml:space="preserve">Paper Code: </w:t>
            </w:r>
          </w:p>
        </w:tc>
        <w:tc>
          <w:tcPr>
            <w:tcW w:w="3555" w:type="dxa"/>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lang w:val="en-IN"/>
              </w:rPr>
              <w:t>PER 202C</w:t>
            </w:r>
          </w:p>
        </w:tc>
        <w:tc>
          <w:tcPr>
            <w:tcW w:w="2196" w:type="dxa"/>
            <w:gridSpan w:val="3"/>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Credits:6</w:t>
            </w:r>
          </w:p>
        </w:tc>
      </w:tr>
      <w:tr w:rsidR="00E3117E" w:rsidRPr="002142E6" w:rsidTr="00574A2D">
        <w:trPr>
          <w:trHeight w:val="255"/>
          <w:jc w:val="center"/>
        </w:trPr>
        <w:tc>
          <w:tcPr>
            <w:tcW w:w="1496" w:type="dxa"/>
            <w:vMerge w:val="restart"/>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rPr>
              <w:t>Paper Title:</w:t>
            </w:r>
          </w:p>
          <w:p w:rsidR="00E3117E" w:rsidRPr="002142E6" w:rsidRDefault="00E3117E" w:rsidP="00574A2D">
            <w:pPr>
              <w:rPr>
                <w:rFonts w:asciiTheme="majorBidi" w:eastAsia="Calibri" w:hAnsiTheme="majorBidi" w:cstheme="majorBidi"/>
                <w:color w:val="002060"/>
                <w:sz w:val="24"/>
                <w:szCs w:val="24"/>
              </w:rPr>
            </w:pPr>
          </w:p>
        </w:tc>
        <w:tc>
          <w:tcPr>
            <w:tcW w:w="3555" w:type="dxa"/>
            <w:vMerge w:val="restart"/>
          </w:tcPr>
          <w:p w:rsidR="00E3117E" w:rsidRPr="002142E6" w:rsidRDefault="00E3117E" w:rsidP="00574A2D">
            <w:pPr>
              <w:rPr>
                <w:rFonts w:asciiTheme="majorBidi" w:eastAsia="Calibri" w:hAnsiTheme="majorBidi" w:cstheme="majorBidi"/>
                <w:b/>
                <w:bCs/>
                <w:color w:val="002060"/>
                <w:sz w:val="24"/>
                <w:szCs w:val="24"/>
                <w:lang w:val="en-IN"/>
              </w:rPr>
            </w:pPr>
            <w:r w:rsidRPr="002142E6">
              <w:rPr>
                <w:rFonts w:asciiTheme="majorBidi" w:eastAsia="Calibri" w:hAnsiTheme="majorBidi" w:cstheme="majorBidi"/>
                <w:b/>
                <w:bCs/>
                <w:color w:val="002060"/>
                <w:sz w:val="24"/>
                <w:szCs w:val="24"/>
                <w:lang w:val="en-IN"/>
              </w:rPr>
              <w:t>Persian Text: Reading &amp;writing</w:t>
            </w:r>
          </w:p>
          <w:p w:rsidR="00E3117E" w:rsidRPr="002142E6" w:rsidRDefault="00E3117E" w:rsidP="00574A2D">
            <w:pPr>
              <w:rPr>
                <w:rFonts w:asciiTheme="majorBidi" w:eastAsia="Calibri" w:hAnsiTheme="majorBidi" w:cstheme="majorBidi"/>
                <w:color w:val="002060"/>
                <w:sz w:val="24"/>
                <w:szCs w:val="24"/>
              </w:rPr>
            </w:pPr>
          </w:p>
        </w:tc>
        <w:tc>
          <w:tcPr>
            <w:tcW w:w="690"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L</w:t>
            </w:r>
          </w:p>
        </w:tc>
        <w:tc>
          <w:tcPr>
            <w:tcW w:w="720"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T</w:t>
            </w:r>
          </w:p>
        </w:tc>
        <w:tc>
          <w:tcPr>
            <w:tcW w:w="786"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P</w:t>
            </w:r>
          </w:p>
        </w:tc>
      </w:tr>
      <w:tr w:rsidR="00E3117E" w:rsidRPr="002142E6" w:rsidTr="00574A2D">
        <w:trPr>
          <w:trHeight w:val="300"/>
          <w:jc w:val="center"/>
        </w:trPr>
        <w:tc>
          <w:tcPr>
            <w:tcW w:w="1496" w:type="dxa"/>
            <w:vMerge/>
          </w:tcPr>
          <w:p w:rsidR="00E3117E" w:rsidRPr="002142E6" w:rsidRDefault="00E3117E" w:rsidP="00574A2D">
            <w:pPr>
              <w:rPr>
                <w:rFonts w:asciiTheme="majorBidi" w:eastAsia="Calibri" w:hAnsiTheme="majorBidi" w:cstheme="majorBidi"/>
                <w:color w:val="002060"/>
                <w:sz w:val="24"/>
                <w:szCs w:val="24"/>
              </w:rPr>
            </w:pPr>
          </w:p>
        </w:tc>
        <w:tc>
          <w:tcPr>
            <w:tcW w:w="3555" w:type="dxa"/>
            <w:vMerge/>
          </w:tcPr>
          <w:p w:rsidR="00E3117E" w:rsidRPr="002142E6" w:rsidRDefault="00E3117E" w:rsidP="00574A2D">
            <w:pPr>
              <w:rPr>
                <w:rFonts w:asciiTheme="majorBidi" w:eastAsia="Calibri" w:hAnsiTheme="majorBidi" w:cstheme="majorBidi"/>
                <w:b/>
                <w:bCs/>
                <w:color w:val="002060"/>
                <w:sz w:val="24"/>
                <w:szCs w:val="24"/>
              </w:rPr>
            </w:pPr>
          </w:p>
        </w:tc>
        <w:tc>
          <w:tcPr>
            <w:tcW w:w="690" w:type="dxa"/>
          </w:tcPr>
          <w:p w:rsidR="00E3117E"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5</w:t>
            </w:r>
          </w:p>
        </w:tc>
        <w:tc>
          <w:tcPr>
            <w:tcW w:w="720" w:type="dxa"/>
          </w:tcPr>
          <w:p w:rsidR="00E3117E"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1</w:t>
            </w:r>
          </w:p>
        </w:tc>
        <w:tc>
          <w:tcPr>
            <w:tcW w:w="786" w:type="dxa"/>
          </w:tcPr>
          <w:p w:rsidR="00E3117E"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0</w:t>
            </w:r>
          </w:p>
        </w:tc>
      </w:tr>
    </w:tbl>
    <w:p w:rsidR="00E3117E" w:rsidRPr="00B04369" w:rsidRDefault="00E3117E" w:rsidP="00E3117E">
      <w:pPr>
        <w:rPr>
          <w:rFonts w:asciiTheme="majorBidi" w:hAnsiTheme="majorBidi" w:cstheme="majorBidi"/>
          <w:b/>
          <w:bCs/>
          <w:color w:val="000000" w:themeColor="text1"/>
          <w:sz w:val="24"/>
          <w:szCs w:val="24"/>
        </w:rPr>
      </w:pPr>
    </w:p>
    <w:p w:rsidR="00E3117E" w:rsidRPr="00B04369" w:rsidRDefault="00E3117E" w:rsidP="00E3117E">
      <w:pPr>
        <w:rPr>
          <w:rFonts w:asciiTheme="majorBidi" w:eastAsia="Calibri" w:hAnsiTheme="majorBidi" w:cstheme="majorBidi"/>
          <w:b/>
          <w:bCs/>
          <w:color w:val="000000" w:themeColor="text1"/>
          <w:sz w:val="24"/>
          <w:szCs w:val="24"/>
          <w:lang w:val="en-US" w:eastAsia="en-US"/>
        </w:rPr>
      </w:pPr>
      <w:r w:rsidRPr="00B04369">
        <w:rPr>
          <w:rFonts w:asciiTheme="majorBidi" w:eastAsia="Calibri" w:hAnsiTheme="majorBidi" w:cstheme="majorBidi"/>
          <w:b/>
          <w:bCs/>
          <w:color w:val="000000" w:themeColor="text1"/>
          <w:sz w:val="24"/>
          <w:szCs w:val="24"/>
          <w:lang w:val="en-US" w:eastAsia="en-US"/>
        </w:rPr>
        <w:t>Course Objectives:</w:t>
      </w:r>
    </w:p>
    <w:p w:rsidR="00E3117E" w:rsidRPr="00B04369" w:rsidRDefault="00E3117E" w:rsidP="00E3117E">
      <w:pPr>
        <w:rPr>
          <w:rFonts w:asciiTheme="majorBidi" w:eastAsia="Calibri" w:hAnsiTheme="majorBidi" w:cstheme="majorBidi"/>
          <w:b/>
          <w:bCs/>
          <w:color w:val="002060"/>
          <w:sz w:val="24"/>
          <w:szCs w:val="24"/>
          <w:lang w:val="en-US" w:eastAsia="en-US"/>
        </w:rPr>
      </w:pPr>
      <w:r w:rsidRPr="00B04369">
        <w:rPr>
          <w:rFonts w:asciiTheme="majorBidi" w:eastAsia="Calibri" w:hAnsiTheme="majorBidi" w:cstheme="majorBidi"/>
          <w:color w:val="000000" w:themeColor="text1"/>
          <w:sz w:val="24"/>
          <w:szCs w:val="24"/>
          <w:lang w:val="en-US" w:eastAsia="en-US"/>
        </w:rPr>
        <w:t>Learners will be introduced with</w:t>
      </w:r>
      <w:r>
        <w:rPr>
          <w:rFonts w:asciiTheme="majorBidi" w:eastAsia="Calibri" w:hAnsiTheme="majorBidi" w:cstheme="majorBidi"/>
          <w:color w:val="000000"/>
          <w:sz w:val="24"/>
          <w:szCs w:val="24"/>
          <w:lang w:val="en-US" w:eastAsia="en-US"/>
        </w:rPr>
        <w:t xml:space="preserve"> </w:t>
      </w:r>
      <w:r w:rsidRPr="002142E6">
        <w:rPr>
          <w:rFonts w:asciiTheme="majorBidi" w:eastAsia="Calibri" w:hAnsiTheme="majorBidi" w:cstheme="majorBidi"/>
          <w:color w:val="000000"/>
          <w:sz w:val="24"/>
          <w:szCs w:val="24"/>
          <w:lang w:val="en-US" w:eastAsia="en-US"/>
        </w:rPr>
        <w:t xml:space="preserve">some </w:t>
      </w:r>
      <w:r>
        <w:rPr>
          <w:rFonts w:asciiTheme="majorBidi" w:eastAsia="Calibri" w:hAnsiTheme="majorBidi" w:cstheme="majorBidi"/>
          <w:color w:val="000000"/>
          <w:sz w:val="24"/>
          <w:szCs w:val="24"/>
          <w:lang w:val="en-US" w:eastAsia="en-US"/>
        </w:rPr>
        <w:t xml:space="preserve">topics of prose and poetry of prominent prose writers and poets. They will have knowledge of </w:t>
      </w:r>
      <w:r w:rsidRPr="002142E6">
        <w:rPr>
          <w:rFonts w:asciiTheme="majorBidi" w:eastAsia="Calibri" w:hAnsiTheme="majorBidi" w:cstheme="majorBidi"/>
          <w:color w:val="000000"/>
          <w:sz w:val="24"/>
          <w:szCs w:val="24"/>
          <w:lang w:val="en-US" w:eastAsia="en-US"/>
        </w:rPr>
        <w:t>comprehensive</w:t>
      </w:r>
      <w:r>
        <w:rPr>
          <w:rFonts w:asciiTheme="majorBidi" w:eastAsia="Calibri" w:hAnsiTheme="majorBidi" w:cstheme="majorBidi"/>
          <w:color w:val="000000"/>
          <w:sz w:val="24"/>
          <w:szCs w:val="24"/>
          <w:lang w:val="en-US" w:eastAsia="en-US"/>
        </w:rPr>
        <w:t xml:space="preserve"> understanding of prose and poetry</w:t>
      </w:r>
      <w:r w:rsidRPr="002142E6">
        <w:rPr>
          <w:rFonts w:asciiTheme="majorBidi" w:eastAsia="Calibri" w:hAnsiTheme="majorBidi" w:cstheme="majorBidi"/>
          <w:color w:val="000000"/>
          <w:sz w:val="24"/>
          <w:szCs w:val="24"/>
          <w:lang w:val="en-US" w:eastAsia="en-US"/>
        </w:rPr>
        <w:t xml:space="preserve"> style</w:t>
      </w:r>
      <w:r>
        <w:rPr>
          <w:rFonts w:asciiTheme="majorBidi" w:eastAsia="Calibri" w:hAnsiTheme="majorBidi" w:cstheme="majorBidi"/>
          <w:color w:val="000000"/>
          <w:sz w:val="24"/>
          <w:szCs w:val="24"/>
          <w:lang w:val="en-US" w:eastAsia="en-US"/>
        </w:rPr>
        <w:t>s</w:t>
      </w:r>
      <w:r w:rsidRPr="002142E6">
        <w:rPr>
          <w:rFonts w:asciiTheme="majorBidi" w:eastAsia="Calibri" w:hAnsiTheme="majorBidi" w:cstheme="majorBidi"/>
          <w:color w:val="000000"/>
          <w:sz w:val="24"/>
          <w:szCs w:val="24"/>
          <w:lang w:val="en-US" w:eastAsia="en-US"/>
        </w:rPr>
        <w:t>.</w:t>
      </w:r>
    </w:p>
    <w:p w:rsidR="00E3117E" w:rsidRPr="002142E6" w:rsidRDefault="00E3117E" w:rsidP="00E3117E">
      <w:pPr>
        <w:rPr>
          <w:rFonts w:asciiTheme="majorBidi" w:eastAsia="Calibri" w:hAnsiTheme="majorBidi" w:cstheme="majorBidi"/>
          <w:b/>
          <w:bCs/>
          <w:color w:val="002060"/>
          <w:sz w:val="24"/>
          <w:szCs w:val="24"/>
          <w:lang w:val="en-US" w:eastAsia="en-US"/>
        </w:rPr>
      </w:pPr>
      <w:r>
        <w:rPr>
          <w:rFonts w:asciiTheme="majorBidi" w:eastAsia="Calibri" w:hAnsiTheme="majorBidi" w:cstheme="majorBidi"/>
          <w:b/>
          <w:bCs/>
          <w:color w:val="002060"/>
          <w:sz w:val="24"/>
          <w:szCs w:val="24"/>
          <w:lang w:val="en-US" w:eastAsia="en-US"/>
        </w:rPr>
        <w:t>Course</w:t>
      </w:r>
      <w:r w:rsidRPr="002142E6">
        <w:rPr>
          <w:rFonts w:asciiTheme="majorBidi" w:eastAsia="Calibri" w:hAnsiTheme="majorBidi" w:cstheme="majorBidi"/>
          <w:b/>
          <w:bCs/>
          <w:color w:val="002060"/>
          <w:sz w:val="24"/>
          <w:szCs w:val="24"/>
          <w:lang w:val="en-US" w:eastAsia="en-US"/>
        </w:rPr>
        <w:t xml:space="preserve"> Outcomes </w:t>
      </w:r>
    </w:p>
    <w:p w:rsidR="00E3117E" w:rsidRPr="002142E6" w:rsidRDefault="00E3117E" w:rsidP="00E3117E">
      <w:pPr>
        <w:rPr>
          <w:rFonts w:asciiTheme="majorBidi" w:eastAsia="Calibri" w:hAnsiTheme="majorBidi" w:cstheme="majorBidi"/>
          <w:color w:val="000000" w:themeColor="text1"/>
          <w:sz w:val="24"/>
          <w:szCs w:val="24"/>
          <w:lang w:val="en-US" w:eastAsia="en-US"/>
        </w:rPr>
      </w:pPr>
      <w:r w:rsidRPr="002142E6">
        <w:rPr>
          <w:rFonts w:asciiTheme="majorBidi" w:eastAsia="Calibri" w:hAnsiTheme="majorBidi" w:cstheme="majorBidi"/>
          <w:color w:val="000000" w:themeColor="text1"/>
          <w:sz w:val="24"/>
          <w:szCs w:val="24"/>
          <w:lang w:val="en-US" w:eastAsia="en-US"/>
        </w:rPr>
        <w:t>At the end of the course of this paper the students will be able to:</w:t>
      </w:r>
    </w:p>
    <w:p w:rsidR="00E3117E" w:rsidRDefault="00E3117E" w:rsidP="00E3117E">
      <w:pPr>
        <w:rPr>
          <w:rFonts w:asciiTheme="majorBidi" w:eastAsia="Calibri" w:hAnsiTheme="majorBidi" w:cstheme="majorBidi"/>
          <w:color w:val="000000" w:themeColor="text1"/>
          <w:sz w:val="24"/>
          <w:szCs w:val="24"/>
        </w:rPr>
      </w:pPr>
      <w:r>
        <w:rPr>
          <w:rFonts w:asciiTheme="majorBidi" w:eastAsia="Calibri" w:hAnsiTheme="majorBidi" w:cstheme="majorBidi"/>
          <w:color w:val="000000" w:themeColor="text1"/>
          <w:sz w:val="24"/>
          <w:szCs w:val="24"/>
        </w:rPr>
        <w:t>CO1:</w:t>
      </w:r>
      <w:r>
        <w:rPr>
          <w:rFonts w:asciiTheme="majorBidi" w:eastAsia="Calibri" w:hAnsiTheme="majorBidi" w:cstheme="majorBidi"/>
          <w:color w:val="000000" w:themeColor="text1"/>
          <w:sz w:val="24"/>
          <w:szCs w:val="24"/>
        </w:rPr>
        <w:tab/>
      </w:r>
      <w:r w:rsidRPr="00EC08D5">
        <w:rPr>
          <w:rFonts w:asciiTheme="majorBidi" w:eastAsia="Calibri" w:hAnsiTheme="majorBidi" w:cstheme="majorBidi"/>
          <w:b/>
          <w:bCs/>
          <w:color w:val="000000" w:themeColor="text1"/>
          <w:sz w:val="24"/>
          <w:szCs w:val="24"/>
        </w:rPr>
        <w:t>Understand</w:t>
      </w:r>
      <w:r w:rsidRPr="00B04369">
        <w:rPr>
          <w:rFonts w:asciiTheme="majorBidi" w:eastAsia="Calibri" w:hAnsiTheme="majorBidi" w:cstheme="majorBidi"/>
          <w:color w:val="000000" w:themeColor="text1"/>
          <w:sz w:val="24"/>
          <w:szCs w:val="24"/>
        </w:rPr>
        <w:t xml:space="preserve"> the prose and poetry of Persian language</w:t>
      </w:r>
      <w:r>
        <w:rPr>
          <w:rFonts w:asciiTheme="majorBidi" w:eastAsia="Calibri" w:hAnsiTheme="majorBidi" w:cstheme="majorBidi"/>
          <w:color w:val="000000" w:themeColor="text1"/>
          <w:sz w:val="24"/>
          <w:szCs w:val="24"/>
        </w:rPr>
        <w:t>.</w:t>
      </w:r>
    </w:p>
    <w:p w:rsidR="00E3117E" w:rsidRDefault="00E3117E" w:rsidP="00E3117E">
      <w:pPr>
        <w:ind w:left="720" w:hanging="720"/>
        <w:rPr>
          <w:rFonts w:asciiTheme="majorBidi" w:eastAsia="Calibri" w:hAnsiTheme="majorBidi" w:cstheme="majorBidi"/>
          <w:color w:val="000000" w:themeColor="text1"/>
          <w:sz w:val="24"/>
          <w:szCs w:val="24"/>
        </w:rPr>
      </w:pPr>
      <w:r>
        <w:rPr>
          <w:rFonts w:asciiTheme="majorBidi" w:eastAsia="Calibri" w:hAnsiTheme="majorBidi" w:cstheme="majorBidi"/>
          <w:color w:val="000000" w:themeColor="text1"/>
          <w:sz w:val="24"/>
          <w:szCs w:val="24"/>
        </w:rPr>
        <w:t>CO2:</w:t>
      </w:r>
      <w:r>
        <w:rPr>
          <w:rFonts w:asciiTheme="majorBidi" w:eastAsia="Calibri" w:hAnsiTheme="majorBidi" w:cstheme="majorBidi"/>
          <w:color w:val="000000" w:themeColor="text1"/>
          <w:sz w:val="24"/>
          <w:szCs w:val="24"/>
        </w:rPr>
        <w:tab/>
      </w:r>
      <w:r w:rsidRPr="00EC08D5">
        <w:rPr>
          <w:rFonts w:asciiTheme="majorBidi" w:eastAsia="Calibri" w:hAnsiTheme="majorBidi" w:cstheme="majorBidi"/>
          <w:b/>
          <w:bCs/>
          <w:color w:val="000000" w:themeColor="text1"/>
          <w:sz w:val="24"/>
          <w:szCs w:val="24"/>
        </w:rPr>
        <w:t>Understand</w:t>
      </w:r>
      <w:r w:rsidRPr="00B04369">
        <w:rPr>
          <w:rFonts w:asciiTheme="majorBidi" w:eastAsia="Calibri" w:hAnsiTheme="majorBidi" w:cstheme="majorBidi"/>
          <w:color w:val="000000" w:themeColor="text1"/>
          <w:sz w:val="24"/>
          <w:szCs w:val="24"/>
        </w:rPr>
        <w:t xml:space="preserve"> the fundamental concepts of </w:t>
      </w:r>
      <w:r>
        <w:rPr>
          <w:rFonts w:asciiTheme="majorBidi" w:eastAsia="Calibri" w:hAnsiTheme="majorBidi" w:cstheme="majorBidi"/>
          <w:color w:val="000000" w:themeColor="text1"/>
          <w:sz w:val="24"/>
          <w:szCs w:val="24"/>
        </w:rPr>
        <w:t xml:space="preserve">prose and </w:t>
      </w:r>
      <w:r w:rsidRPr="00B04369">
        <w:rPr>
          <w:rFonts w:asciiTheme="majorBidi" w:eastAsia="Calibri" w:hAnsiTheme="majorBidi" w:cstheme="majorBidi"/>
          <w:color w:val="000000" w:themeColor="text1"/>
          <w:sz w:val="24"/>
          <w:szCs w:val="24"/>
        </w:rPr>
        <w:t xml:space="preserve">poetry </w:t>
      </w:r>
      <w:r>
        <w:rPr>
          <w:rFonts w:asciiTheme="majorBidi" w:eastAsia="Calibri" w:hAnsiTheme="majorBidi" w:cstheme="majorBidi"/>
          <w:color w:val="000000" w:themeColor="text1"/>
          <w:sz w:val="24"/>
          <w:szCs w:val="24"/>
        </w:rPr>
        <w:t xml:space="preserve">of Persian literature along with </w:t>
      </w:r>
      <w:r w:rsidRPr="00B04369">
        <w:rPr>
          <w:rFonts w:asciiTheme="majorBidi" w:eastAsia="Calibri" w:hAnsiTheme="majorBidi" w:cstheme="majorBidi"/>
          <w:color w:val="000000" w:themeColor="text1"/>
          <w:sz w:val="24"/>
          <w:szCs w:val="24"/>
        </w:rPr>
        <w:t>its themes, forms and perspectives after the great upheaval ushered Iran into a different landscape</w:t>
      </w:r>
      <w:r>
        <w:rPr>
          <w:rFonts w:asciiTheme="majorBidi" w:eastAsia="Calibri" w:hAnsiTheme="majorBidi" w:cstheme="majorBidi"/>
          <w:color w:val="000000" w:themeColor="text1"/>
          <w:sz w:val="24"/>
          <w:szCs w:val="24"/>
        </w:rPr>
        <w:t>.</w:t>
      </w:r>
    </w:p>
    <w:p w:rsidR="00E3117E" w:rsidRDefault="00E3117E" w:rsidP="00E3117E">
      <w:pPr>
        <w:ind w:left="720" w:hanging="720"/>
        <w:rPr>
          <w:rFonts w:asciiTheme="majorBidi" w:eastAsia="Calibri" w:hAnsiTheme="majorBidi" w:cstheme="majorBidi"/>
          <w:color w:val="000000" w:themeColor="text1"/>
          <w:sz w:val="24"/>
          <w:szCs w:val="24"/>
        </w:rPr>
      </w:pPr>
      <w:r>
        <w:rPr>
          <w:rFonts w:asciiTheme="majorBidi" w:eastAsia="Calibri" w:hAnsiTheme="majorBidi" w:cstheme="majorBidi"/>
          <w:color w:val="000000" w:themeColor="text1"/>
          <w:sz w:val="24"/>
          <w:szCs w:val="24"/>
        </w:rPr>
        <w:t>CO3:</w:t>
      </w:r>
      <w:r>
        <w:rPr>
          <w:rFonts w:asciiTheme="majorBidi" w:eastAsia="Calibri" w:hAnsiTheme="majorBidi" w:cstheme="majorBidi"/>
          <w:color w:val="000000" w:themeColor="text1"/>
          <w:sz w:val="24"/>
          <w:szCs w:val="24"/>
        </w:rPr>
        <w:tab/>
      </w:r>
      <w:r w:rsidRPr="00EC08D5">
        <w:rPr>
          <w:rFonts w:asciiTheme="majorBidi" w:eastAsia="Calibri" w:hAnsiTheme="majorBidi" w:cstheme="majorBidi"/>
          <w:b/>
          <w:bCs/>
          <w:color w:val="000000" w:themeColor="text1"/>
          <w:sz w:val="24"/>
          <w:szCs w:val="24"/>
        </w:rPr>
        <w:t>Understand</w:t>
      </w:r>
      <w:r w:rsidRPr="002142E6">
        <w:rPr>
          <w:rFonts w:asciiTheme="majorBidi" w:eastAsia="Calibri" w:hAnsiTheme="majorBidi" w:cstheme="majorBidi"/>
          <w:color w:val="000000" w:themeColor="text1"/>
          <w:sz w:val="24"/>
          <w:szCs w:val="24"/>
        </w:rPr>
        <w:t xml:space="preserve"> the various themes, moods and the message of the poems</w:t>
      </w:r>
      <w:r>
        <w:rPr>
          <w:rFonts w:asciiTheme="majorBidi" w:eastAsia="Calibri" w:hAnsiTheme="majorBidi" w:cstheme="majorBidi"/>
          <w:color w:val="000000" w:themeColor="text1"/>
          <w:sz w:val="24"/>
          <w:szCs w:val="24"/>
        </w:rPr>
        <w:t xml:space="preserve"> </w:t>
      </w:r>
      <w:r w:rsidRPr="002142E6">
        <w:rPr>
          <w:rFonts w:asciiTheme="majorBidi" w:eastAsia="Calibri" w:hAnsiTheme="majorBidi" w:cstheme="majorBidi"/>
          <w:color w:val="000000" w:themeColor="text1"/>
          <w:sz w:val="24"/>
          <w:szCs w:val="24"/>
        </w:rPr>
        <w:t>and prose writing by Irania</w:t>
      </w:r>
      <w:r>
        <w:rPr>
          <w:rFonts w:asciiTheme="majorBidi" w:eastAsia="Calibri" w:hAnsiTheme="majorBidi" w:cstheme="majorBidi"/>
          <w:color w:val="000000" w:themeColor="text1"/>
          <w:sz w:val="24"/>
          <w:szCs w:val="24"/>
        </w:rPr>
        <w:t>n Diaspora.</w:t>
      </w:r>
    </w:p>
    <w:p w:rsidR="00E3117E" w:rsidRDefault="00E3117E" w:rsidP="00E3117E">
      <w:pPr>
        <w:pStyle w:val="NoSpacing"/>
        <w:spacing w:line="360" w:lineRule="auto"/>
        <w:jc w:val="both"/>
        <w:rPr>
          <w:rFonts w:asciiTheme="majorBidi" w:hAnsiTheme="majorBidi" w:cstheme="majorBidi"/>
          <w:sz w:val="24"/>
          <w:szCs w:val="24"/>
        </w:rPr>
      </w:pPr>
      <w:r w:rsidRPr="0014092F">
        <w:rPr>
          <w:rFonts w:asciiTheme="majorBidi" w:hAnsiTheme="majorBidi" w:cstheme="majorBidi"/>
          <w:b/>
          <w:bCs/>
          <w:sz w:val="24"/>
          <w:szCs w:val="24"/>
        </w:rPr>
        <w:t>Teaching Learning Process:</w:t>
      </w:r>
      <w:r w:rsidRPr="0014092F">
        <w:rPr>
          <w:rFonts w:asciiTheme="majorBidi" w:hAnsiTheme="majorBidi" w:cstheme="majorBidi"/>
          <w:sz w:val="24"/>
          <w:szCs w:val="24"/>
        </w:rPr>
        <w:t xml:space="preserve"> Lecture, Assignment, Group Discussion, Tutorial </w:t>
      </w:r>
    </w:p>
    <w:p w:rsidR="00E3117E" w:rsidRPr="0014092F" w:rsidRDefault="00E3117E" w:rsidP="00E3117E">
      <w:pPr>
        <w:pStyle w:val="NoSpacing"/>
        <w:spacing w:line="360" w:lineRule="auto"/>
        <w:jc w:val="both"/>
        <w:rPr>
          <w:rFonts w:asciiTheme="majorBidi" w:hAnsiTheme="majorBidi" w:cstheme="majorBidi"/>
          <w:b/>
          <w:bCs/>
          <w:sz w:val="28"/>
          <w:szCs w:val="28"/>
        </w:rPr>
      </w:pPr>
      <w:r w:rsidRPr="0014092F">
        <w:rPr>
          <w:rFonts w:asciiTheme="majorBidi" w:hAnsiTheme="majorBidi" w:cstheme="majorBidi"/>
          <w:b/>
          <w:bCs/>
          <w:sz w:val="24"/>
          <w:szCs w:val="24"/>
        </w:rPr>
        <w:t>Course Evaluation</w:t>
      </w:r>
      <w:r w:rsidRPr="0014092F">
        <w:rPr>
          <w:rFonts w:asciiTheme="majorBidi" w:hAnsiTheme="majorBidi" w:cstheme="majorBidi"/>
          <w:sz w:val="24"/>
          <w:szCs w:val="24"/>
        </w:rPr>
        <w:t>: End-Semester Examination: 70 Marks; Internal Assessment: 30 Marks</w:t>
      </w:r>
    </w:p>
    <w:p w:rsidR="00E3117E" w:rsidRPr="00B04369" w:rsidRDefault="00E3117E" w:rsidP="00E3117E">
      <w:pPr>
        <w:rPr>
          <w:rFonts w:asciiTheme="majorBidi" w:eastAsia="Calibri" w:hAnsiTheme="majorBidi" w:cstheme="majorBidi"/>
          <w:b/>
          <w:bCs/>
          <w:color w:val="000000" w:themeColor="text1"/>
          <w:sz w:val="24"/>
          <w:szCs w:val="24"/>
          <w:lang w:val="en-US" w:eastAsia="en-US"/>
        </w:rPr>
      </w:pPr>
      <w:r w:rsidRPr="00A6193D">
        <w:rPr>
          <w:rFonts w:asciiTheme="majorBidi" w:eastAsia="Calibri" w:hAnsiTheme="majorBidi" w:cstheme="majorBidi"/>
          <w:b/>
          <w:bCs/>
          <w:color w:val="000000" w:themeColor="text1"/>
          <w:sz w:val="24"/>
          <w:szCs w:val="24"/>
          <w:lang w:val="en-US" w:eastAsia="en-US"/>
        </w:rPr>
        <w:t xml:space="preserve"> Course Outline</w:t>
      </w:r>
      <w:r>
        <w:rPr>
          <w:rFonts w:asciiTheme="majorBidi" w:eastAsia="Calibri" w:hAnsiTheme="majorBidi" w:cstheme="majorBidi"/>
          <w:b/>
          <w:bCs/>
          <w:color w:val="000000" w:themeColor="text1"/>
          <w:sz w:val="24"/>
          <w:szCs w:val="24"/>
          <w:lang w:val="en-US" w:eastAsia="en-US"/>
        </w:rPr>
        <w:t>:</w:t>
      </w:r>
    </w:p>
    <w:p w:rsidR="00E3117E" w:rsidRPr="002142E6" w:rsidRDefault="00E3117E" w:rsidP="00E3117E">
      <w:pPr>
        <w:rPr>
          <w:rFonts w:asciiTheme="majorBidi" w:eastAsiaTheme="minorHAnsi" w:hAnsiTheme="majorBidi" w:cstheme="majorBidi"/>
          <w:sz w:val="24"/>
          <w:szCs w:val="24"/>
          <w:lang w:val="en-US" w:eastAsia="en-US"/>
        </w:rPr>
      </w:pPr>
      <w:r w:rsidRPr="002142E6">
        <w:rPr>
          <w:rFonts w:asciiTheme="majorBidi" w:hAnsiTheme="majorBidi" w:cstheme="majorBidi"/>
          <w:b/>
          <w:bCs/>
          <w:sz w:val="24"/>
          <w:szCs w:val="24"/>
          <w:u w:val="single"/>
        </w:rPr>
        <w:t>Unit 1</w:t>
      </w:r>
      <w:r w:rsidRPr="002142E6">
        <w:rPr>
          <w:rFonts w:asciiTheme="majorBidi" w:hAnsiTheme="majorBidi" w:cstheme="majorBidi"/>
          <w:b/>
          <w:bCs/>
          <w:sz w:val="24"/>
          <w:szCs w:val="24"/>
        </w:rPr>
        <w:t xml:space="preserve"> Prose</w:t>
      </w:r>
    </w:p>
    <w:p w:rsidR="00E3117E" w:rsidRPr="002142E6" w:rsidRDefault="00E3117E" w:rsidP="00E3117E">
      <w:pPr>
        <w:pStyle w:val="ListParagraph"/>
        <w:numPr>
          <w:ilvl w:val="0"/>
          <w:numId w:val="6"/>
        </w:numPr>
        <w:rPr>
          <w:rFonts w:asciiTheme="majorBidi" w:hAnsiTheme="majorBidi" w:cstheme="majorBidi"/>
          <w:sz w:val="24"/>
          <w:szCs w:val="24"/>
        </w:rPr>
      </w:pPr>
      <w:proofErr w:type="spellStart"/>
      <w:r w:rsidRPr="002142E6">
        <w:rPr>
          <w:rFonts w:asciiTheme="majorBidi" w:hAnsiTheme="majorBidi" w:cstheme="majorBidi"/>
          <w:sz w:val="24"/>
          <w:szCs w:val="24"/>
        </w:rPr>
        <w:t>Dastan</w:t>
      </w:r>
      <w:proofErr w:type="spellEnd"/>
      <w:r w:rsidRPr="002142E6">
        <w:rPr>
          <w:rFonts w:asciiTheme="majorBidi" w:hAnsiTheme="majorBidi" w:cstheme="majorBidi"/>
          <w:sz w:val="24"/>
          <w:szCs w:val="24"/>
        </w:rPr>
        <w:t xml:space="preserve"> –e-Abu </w:t>
      </w:r>
      <w:proofErr w:type="spellStart"/>
      <w:r w:rsidRPr="002142E6">
        <w:rPr>
          <w:rFonts w:asciiTheme="majorBidi" w:hAnsiTheme="majorBidi" w:cstheme="majorBidi"/>
          <w:sz w:val="24"/>
          <w:szCs w:val="24"/>
        </w:rPr>
        <w:t>Zar</w:t>
      </w:r>
      <w:proofErr w:type="spellEnd"/>
    </w:p>
    <w:p w:rsidR="00E3117E" w:rsidRPr="002142E6" w:rsidRDefault="00E3117E" w:rsidP="00E3117E">
      <w:pPr>
        <w:pStyle w:val="ListParagraph"/>
        <w:numPr>
          <w:ilvl w:val="0"/>
          <w:numId w:val="6"/>
        </w:numPr>
        <w:rPr>
          <w:rFonts w:asciiTheme="majorBidi" w:hAnsiTheme="majorBidi" w:cstheme="majorBidi"/>
          <w:sz w:val="24"/>
          <w:szCs w:val="24"/>
        </w:rPr>
      </w:pPr>
      <w:r w:rsidRPr="002142E6">
        <w:rPr>
          <w:rFonts w:asciiTheme="majorBidi" w:hAnsiTheme="majorBidi" w:cstheme="majorBidi"/>
          <w:sz w:val="24"/>
          <w:szCs w:val="24"/>
        </w:rPr>
        <w:t>Rah –e-</w:t>
      </w:r>
      <w:proofErr w:type="spellStart"/>
      <w:r w:rsidRPr="002142E6">
        <w:rPr>
          <w:rFonts w:asciiTheme="majorBidi" w:hAnsiTheme="majorBidi" w:cstheme="majorBidi"/>
          <w:sz w:val="24"/>
          <w:szCs w:val="24"/>
        </w:rPr>
        <w:t>Ahn</w:t>
      </w:r>
      <w:proofErr w:type="spellEnd"/>
    </w:p>
    <w:p w:rsidR="00E3117E" w:rsidRPr="002142E6" w:rsidRDefault="00E3117E" w:rsidP="00E3117E">
      <w:pPr>
        <w:pStyle w:val="ListParagraph"/>
        <w:numPr>
          <w:ilvl w:val="0"/>
          <w:numId w:val="6"/>
        </w:numPr>
        <w:rPr>
          <w:rFonts w:asciiTheme="majorBidi" w:hAnsiTheme="majorBidi" w:cstheme="majorBidi"/>
          <w:sz w:val="24"/>
          <w:szCs w:val="24"/>
        </w:rPr>
      </w:pPr>
      <w:proofErr w:type="spellStart"/>
      <w:r w:rsidRPr="002142E6">
        <w:rPr>
          <w:rFonts w:asciiTheme="majorBidi" w:hAnsiTheme="majorBidi" w:cstheme="majorBidi"/>
          <w:sz w:val="24"/>
          <w:szCs w:val="24"/>
        </w:rPr>
        <w:t>Afsana-i-DoazdehBeradar</w:t>
      </w:r>
      <w:proofErr w:type="spellEnd"/>
    </w:p>
    <w:p w:rsidR="00E3117E" w:rsidRPr="002142E6" w:rsidRDefault="00E3117E" w:rsidP="00E3117E">
      <w:pPr>
        <w:pStyle w:val="ListParagraph"/>
        <w:numPr>
          <w:ilvl w:val="0"/>
          <w:numId w:val="6"/>
        </w:numPr>
        <w:rPr>
          <w:rFonts w:asciiTheme="majorBidi" w:hAnsiTheme="majorBidi" w:cstheme="majorBidi"/>
          <w:sz w:val="24"/>
          <w:szCs w:val="24"/>
        </w:rPr>
      </w:pPr>
      <w:proofErr w:type="spellStart"/>
      <w:r w:rsidRPr="002142E6">
        <w:rPr>
          <w:rFonts w:asciiTheme="majorBidi" w:hAnsiTheme="majorBidi" w:cstheme="majorBidi"/>
          <w:sz w:val="24"/>
          <w:szCs w:val="24"/>
        </w:rPr>
        <w:t>Az</w:t>
      </w:r>
      <w:proofErr w:type="spellEnd"/>
      <w:r w:rsidRPr="002142E6">
        <w:rPr>
          <w:rFonts w:asciiTheme="majorBidi" w:hAnsiTheme="majorBidi" w:cstheme="majorBidi"/>
          <w:sz w:val="24"/>
          <w:szCs w:val="24"/>
        </w:rPr>
        <w:t xml:space="preserve"> Mora </w:t>
      </w:r>
      <w:proofErr w:type="spellStart"/>
      <w:r w:rsidRPr="002142E6">
        <w:rPr>
          <w:rFonts w:asciiTheme="majorBidi" w:hAnsiTheme="majorBidi" w:cstheme="majorBidi"/>
          <w:sz w:val="24"/>
          <w:szCs w:val="24"/>
        </w:rPr>
        <w:t>Negah</w:t>
      </w:r>
      <w:proofErr w:type="spellEnd"/>
      <w:r w:rsidRPr="002142E6">
        <w:rPr>
          <w:rFonts w:asciiTheme="majorBidi" w:hAnsiTheme="majorBidi" w:cstheme="majorBidi"/>
          <w:sz w:val="24"/>
          <w:szCs w:val="24"/>
        </w:rPr>
        <w:t xml:space="preserve"> Dari </w:t>
      </w:r>
      <w:proofErr w:type="spellStart"/>
      <w:r w:rsidRPr="002142E6">
        <w:rPr>
          <w:rFonts w:asciiTheme="majorBidi" w:hAnsiTheme="majorBidi" w:cstheme="majorBidi"/>
          <w:sz w:val="24"/>
          <w:szCs w:val="24"/>
        </w:rPr>
        <w:t>Kunid</w:t>
      </w:r>
      <w:proofErr w:type="spellEnd"/>
    </w:p>
    <w:p w:rsidR="00E3117E" w:rsidRPr="002142E6" w:rsidRDefault="00E3117E" w:rsidP="00E3117E">
      <w:pPr>
        <w:pStyle w:val="ListParagraph"/>
        <w:numPr>
          <w:ilvl w:val="0"/>
          <w:numId w:val="6"/>
        </w:numPr>
        <w:rPr>
          <w:rFonts w:asciiTheme="majorBidi" w:hAnsiTheme="majorBidi" w:cstheme="majorBidi"/>
          <w:sz w:val="24"/>
          <w:szCs w:val="24"/>
        </w:rPr>
      </w:pPr>
      <w:proofErr w:type="spellStart"/>
      <w:r w:rsidRPr="002142E6">
        <w:rPr>
          <w:rFonts w:asciiTheme="majorBidi" w:hAnsiTheme="majorBidi" w:cstheme="majorBidi"/>
          <w:sz w:val="24"/>
          <w:szCs w:val="24"/>
        </w:rPr>
        <w:t>Zashan</w:t>
      </w:r>
      <w:proofErr w:type="spellEnd"/>
      <w:r w:rsidRPr="002142E6">
        <w:rPr>
          <w:rFonts w:asciiTheme="majorBidi" w:hAnsiTheme="majorBidi" w:cstheme="majorBidi"/>
          <w:sz w:val="24"/>
          <w:szCs w:val="24"/>
        </w:rPr>
        <w:t xml:space="preserve"> –e-</w:t>
      </w:r>
      <w:proofErr w:type="spellStart"/>
      <w:r w:rsidRPr="002142E6">
        <w:rPr>
          <w:rFonts w:asciiTheme="majorBidi" w:hAnsiTheme="majorBidi" w:cstheme="majorBidi"/>
          <w:sz w:val="24"/>
          <w:szCs w:val="24"/>
        </w:rPr>
        <w:t>Mehergan</w:t>
      </w:r>
      <w:proofErr w:type="spellEnd"/>
    </w:p>
    <w:p w:rsidR="00E3117E" w:rsidRPr="00D25909" w:rsidRDefault="00E3117E" w:rsidP="00E3117E">
      <w:pPr>
        <w:rPr>
          <w:rFonts w:asciiTheme="majorBidi" w:hAnsiTheme="majorBidi" w:cstheme="majorBidi"/>
        </w:rPr>
      </w:pPr>
      <w:r w:rsidRPr="00D25909">
        <w:rPr>
          <w:rFonts w:asciiTheme="majorBidi" w:hAnsiTheme="majorBidi" w:cstheme="majorBidi"/>
          <w:b/>
          <w:bCs/>
          <w:u w:val="single"/>
        </w:rPr>
        <w:t>Unit 2</w:t>
      </w:r>
      <w:r w:rsidRPr="00D25909">
        <w:rPr>
          <w:rFonts w:asciiTheme="majorBidi" w:hAnsiTheme="majorBidi" w:cstheme="majorBidi"/>
          <w:b/>
          <w:bCs/>
        </w:rPr>
        <w:t xml:space="preserve">:  Poetry                                                                                          </w:t>
      </w:r>
    </w:p>
    <w:p w:rsidR="00E3117E" w:rsidRPr="00D25909" w:rsidRDefault="00E3117E" w:rsidP="00E3117E">
      <w:pPr>
        <w:pStyle w:val="ListParagraph"/>
        <w:numPr>
          <w:ilvl w:val="0"/>
          <w:numId w:val="6"/>
        </w:numPr>
        <w:rPr>
          <w:rFonts w:asciiTheme="majorBidi" w:hAnsiTheme="majorBidi" w:cstheme="majorBidi"/>
        </w:rPr>
      </w:pPr>
      <w:proofErr w:type="spellStart"/>
      <w:r w:rsidRPr="00D25909">
        <w:rPr>
          <w:rFonts w:asciiTheme="majorBidi" w:hAnsiTheme="majorBidi" w:cstheme="majorBidi"/>
        </w:rPr>
        <w:t>Kudrat</w:t>
      </w:r>
      <w:proofErr w:type="spellEnd"/>
      <w:r w:rsidRPr="00D25909">
        <w:rPr>
          <w:rFonts w:asciiTheme="majorBidi" w:hAnsiTheme="majorBidi" w:cstheme="majorBidi"/>
        </w:rPr>
        <w:t xml:space="preserve"> –e-</w:t>
      </w:r>
      <w:proofErr w:type="spellStart"/>
      <w:r w:rsidRPr="00D25909">
        <w:rPr>
          <w:rFonts w:asciiTheme="majorBidi" w:hAnsiTheme="majorBidi" w:cstheme="majorBidi"/>
        </w:rPr>
        <w:t>Khuda</w:t>
      </w:r>
      <w:proofErr w:type="spellEnd"/>
    </w:p>
    <w:p w:rsidR="00E3117E" w:rsidRPr="00D25909" w:rsidRDefault="00E3117E" w:rsidP="00E3117E">
      <w:pPr>
        <w:pStyle w:val="ListParagraph"/>
        <w:numPr>
          <w:ilvl w:val="0"/>
          <w:numId w:val="6"/>
        </w:numPr>
        <w:rPr>
          <w:rFonts w:asciiTheme="majorBidi" w:hAnsiTheme="majorBidi" w:cstheme="majorBidi"/>
        </w:rPr>
      </w:pPr>
      <w:proofErr w:type="spellStart"/>
      <w:r w:rsidRPr="00D25909">
        <w:rPr>
          <w:rFonts w:asciiTheme="majorBidi" w:hAnsiTheme="majorBidi" w:cstheme="majorBidi"/>
        </w:rPr>
        <w:t>Ruba</w:t>
      </w:r>
      <w:proofErr w:type="spellEnd"/>
      <w:r w:rsidRPr="00D25909">
        <w:rPr>
          <w:rFonts w:asciiTheme="majorBidi" w:hAnsiTheme="majorBidi" w:cstheme="majorBidi"/>
        </w:rPr>
        <w:t xml:space="preserve"> –o-Jag                 </w:t>
      </w:r>
    </w:p>
    <w:p w:rsidR="00E3117E" w:rsidRPr="00D25909" w:rsidRDefault="00E3117E" w:rsidP="00E3117E">
      <w:pPr>
        <w:pStyle w:val="ListParagraph"/>
        <w:numPr>
          <w:ilvl w:val="0"/>
          <w:numId w:val="6"/>
        </w:numPr>
        <w:rPr>
          <w:rFonts w:asciiTheme="majorBidi" w:hAnsiTheme="majorBidi" w:cstheme="majorBidi"/>
        </w:rPr>
      </w:pPr>
      <w:proofErr w:type="spellStart"/>
      <w:r w:rsidRPr="00D25909">
        <w:rPr>
          <w:rFonts w:asciiTheme="majorBidi" w:hAnsiTheme="majorBidi" w:cstheme="majorBidi"/>
        </w:rPr>
        <w:t>Kitab</w:t>
      </w:r>
      <w:proofErr w:type="spellEnd"/>
      <w:r w:rsidRPr="00D25909">
        <w:rPr>
          <w:rFonts w:asciiTheme="majorBidi" w:hAnsiTheme="majorBidi" w:cstheme="majorBidi"/>
        </w:rPr>
        <w:t>-e-</w:t>
      </w:r>
      <w:proofErr w:type="spellStart"/>
      <w:r w:rsidRPr="00D25909">
        <w:rPr>
          <w:rFonts w:asciiTheme="majorBidi" w:hAnsiTheme="majorBidi" w:cstheme="majorBidi"/>
        </w:rPr>
        <w:t>Khub</w:t>
      </w:r>
      <w:proofErr w:type="spellEnd"/>
    </w:p>
    <w:p w:rsidR="00E3117E" w:rsidRPr="00D25909" w:rsidRDefault="00E3117E" w:rsidP="00E3117E">
      <w:pPr>
        <w:pStyle w:val="ListParagraph"/>
        <w:numPr>
          <w:ilvl w:val="0"/>
          <w:numId w:val="6"/>
        </w:numPr>
        <w:rPr>
          <w:rFonts w:asciiTheme="majorBidi" w:hAnsiTheme="majorBidi" w:cstheme="majorBidi"/>
        </w:rPr>
      </w:pPr>
      <w:proofErr w:type="spellStart"/>
      <w:r w:rsidRPr="00D25909">
        <w:rPr>
          <w:rFonts w:asciiTheme="majorBidi" w:hAnsiTheme="majorBidi" w:cstheme="majorBidi"/>
        </w:rPr>
        <w:t>Chashma</w:t>
      </w:r>
      <w:proofErr w:type="spellEnd"/>
      <w:r w:rsidRPr="00D25909">
        <w:rPr>
          <w:rFonts w:asciiTheme="majorBidi" w:hAnsiTheme="majorBidi" w:cstheme="majorBidi"/>
        </w:rPr>
        <w:t xml:space="preserve"> –o-Sang                </w:t>
      </w:r>
    </w:p>
    <w:p w:rsidR="00E3117E" w:rsidRPr="00D25909" w:rsidRDefault="00E3117E" w:rsidP="00E3117E">
      <w:pPr>
        <w:rPr>
          <w:rFonts w:asciiTheme="majorBidi" w:hAnsiTheme="majorBidi" w:cstheme="majorBidi"/>
          <w:b/>
          <w:bCs/>
          <w:u w:val="single"/>
        </w:rPr>
      </w:pPr>
      <w:r w:rsidRPr="00D25909">
        <w:rPr>
          <w:rFonts w:asciiTheme="majorBidi" w:hAnsiTheme="majorBidi" w:cstheme="majorBidi"/>
          <w:b/>
          <w:bCs/>
          <w:u w:val="single"/>
        </w:rPr>
        <w:t xml:space="preserve">Unit 3 </w:t>
      </w:r>
    </w:p>
    <w:p w:rsidR="00E3117E" w:rsidRPr="00D25909" w:rsidRDefault="00E3117E" w:rsidP="00E3117E">
      <w:pPr>
        <w:rPr>
          <w:rFonts w:asciiTheme="majorBidi" w:hAnsiTheme="majorBidi" w:cstheme="majorBidi"/>
        </w:rPr>
      </w:pPr>
      <w:r w:rsidRPr="00D25909">
        <w:rPr>
          <w:rFonts w:asciiTheme="majorBidi" w:hAnsiTheme="majorBidi" w:cstheme="majorBidi"/>
        </w:rPr>
        <w:t xml:space="preserve">Life and works of each Prose writers  </w:t>
      </w:r>
    </w:p>
    <w:p w:rsidR="00E3117E" w:rsidRPr="00D25909" w:rsidRDefault="00E3117E" w:rsidP="00E3117E">
      <w:pPr>
        <w:rPr>
          <w:rFonts w:asciiTheme="majorBidi" w:hAnsiTheme="majorBidi" w:cstheme="majorBidi"/>
          <w:b/>
          <w:bCs/>
          <w:u w:val="single"/>
        </w:rPr>
      </w:pPr>
      <w:r w:rsidRPr="00D25909">
        <w:rPr>
          <w:rFonts w:asciiTheme="majorBidi" w:hAnsiTheme="majorBidi" w:cstheme="majorBidi"/>
          <w:b/>
          <w:bCs/>
          <w:u w:val="single"/>
        </w:rPr>
        <w:t xml:space="preserve">Unit 4 </w:t>
      </w:r>
    </w:p>
    <w:p w:rsidR="00E3117E" w:rsidRPr="00D25909" w:rsidRDefault="00E3117E" w:rsidP="00E3117E">
      <w:pPr>
        <w:rPr>
          <w:rFonts w:asciiTheme="majorBidi" w:hAnsiTheme="majorBidi" w:cstheme="majorBidi"/>
        </w:rPr>
      </w:pPr>
      <w:r w:rsidRPr="00D25909">
        <w:rPr>
          <w:rFonts w:asciiTheme="majorBidi" w:hAnsiTheme="majorBidi" w:cstheme="majorBidi"/>
        </w:rPr>
        <w:t xml:space="preserve">Life and works of each poet </w:t>
      </w:r>
    </w:p>
    <w:p w:rsidR="00E3117E" w:rsidRPr="00D25909" w:rsidRDefault="00E3117E" w:rsidP="00E3117E">
      <w:pPr>
        <w:rPr>
          <w:rFonts w:asciiTheme="majorBidi" w:hAnsiTheme="majorBidi" w:cstheme="majorBidi"/>
          <w:b/>
          <w:bCs/>
          <w:u w:val="single"/>
        </w:rPr>
      </w:pPr>
      <w:r w:rsidRPr="00D25909">
        <w:rPr>
          <w:rFonts w:asciiTheme="majorBidi" w:hAnsiTheme="majorBidi" w:cstheme="majorBidi"/>
          <w:b/>
          <w:bCs/>
          <w:u w:val="single"/>
        </w:rPr>
        <w:t xml:space="preserve">Unit 5  </w:t>
      </w:r>
    </w:p>
    <w:p w:rsidR="00E3117E" w:rsidRPr="00D25909" w:rsidRDefault="00E3117E" w:rsidP="00E3117E">
      <w:pPr>
        <w:rPr>
          <w:rFonts w:asciiTheme="majorBidi" w:hAnsiTheme="majorBidi" w:cstheme="majorBidi"/>
        </w:rPr>
      </w:pPr>
      <w:r w:rsidRPr="00D25909">
        <w:rPr>
          <w:rFonts w:asciiTheme="majorBidi" w:hAnsiTheme="majorBidi" w:cstheme="majorBidi"/>
        </w:rPr>
        <w:t xml:space="preserve">Reading and writing of the lessons with their exercises given in the chapters  </w:t>
      </w:r>
    </w:p>
    <w:p w:rsidR="00E3117E" w:rsidRPr="00D25909" w:rsidRDefault="00E3117E" w:rsidP="00E3117E">
      <w:pPr>
        <w:rPr>
          <w:rFonts w:asciiTheme="majorBidi" w:hAnsiTheme="majorBidi" w:cstheme="majorBidi"/>
          <w:b/>
          <w:bCs/>
          <w:u w:val="single"/>
        </w:rPr>
      </w:pPr>
      <w:r w:rsidRPr="00D25909">
        <w:rPr>
          <w:rFonts w:asciiTheme="majorBidi" w:hAnsiTheme="majorBidi" w:cstheme="majorBidi"/>
          <w:b/>
          <w:bCs/>
          <w:u w:val="single"/>
        </w:rPr>
        <w:t xml:space="preserve">Unit 6 </w:t>
      </w:r>
    </w:p>
    <w:p w:rsidR="00E3117E" w:rsidRPr="00D25909" w:rsidRDefault="00E3117E" w:rsidP="00E3117E">
      <w:pPr>
        <w:rPr>
          <w:rFonts w:asciiTheme="majorBidi" w:hAnsiTheme="majorBidi" w:cstheme="majorBidi"/>
        </w:rPr>
      </w:pPr>
      <w:r w:rsidRPr="00D25909">
        <w:rPr>
          <w:rFonts w:asciiTheme="majorBidi" w:hAnsiTheme="majorBidi" w:cstheme="majorBidi"/>
        </w:rPr>
        <w:t>Translation of passages from Persian either to English or Assamese language</w:t>
      </w:r>
    </w:p>
    <w:p w:rsidR="00E3117E" w:rsidRPr="00D25909" w:rsidRDefault="00E3117E" w:rsidP="00E3117E">
      <w:pPr>
        <w:rPr>
          <w:rFonts w:asciiTheme="majorBidi" w:hAnsiTheme="majorBidi" w:cstheme="majorBidi"/>
        </w:rPr>
      </w:pPr>
      <w:r w:rsidRPr="00D25909">
        <w:rPr>
          <w:rFonts w:asciiTheme="majorBidi" w:hAnsiTheme="majorBidi" w:cstheme="majorBidi"/>
          <w:b/>
          <w:bCs/>
        </w:rPr>
        <w:t>Suggested Readings:</w:t>
      </w:r>
    </w:p>
    <w:p w:rsidR="00E3117E" w:rsidRPr="00D25909" w:rsidRDefault="00E3117E" w:rsidP="00E3117E">
      <w:pPr>
        <w:pStyle w:val="ListParagraph"/>
        <w:numPr>
          <w:ilvl w:val="0"/>
          <w:numId w:val="6"/>
        </w:numPr>
        <w:rPr>
          <w:rFonts w:asciiTheme="majorBidi" w:hAnsiTheme="majorBidi" w:cstheme="majorBidi"/>
        </w:rPr>
      </w:pPr>
      <w:proofErr w:type="spellStart"/>
      <w:r w:rsidRPr="00D25909">
        <w:rPr>
          <w:rFonts w:asciiTheme="majorBidi" w:hAnsiTheme="majorBidi" w:cstheme="majorBidi"/>
        </w:rPr>
        <w:t>Mehdi</w:t>
      </w:r>
      <w:proofErr w:type="spellEnd"/>
      <w:r w:rsidRPr="00D25909">
        <w:rPr>
          <w:rFonts w:asciiTheme="majorBidi" w:hAnsiTheme="majorBidi" w:cstheme="majorBidi"/>
        </w:rPr>
        <w:t xml:space="preserve"> </w:t>
      </w:r>
      <w:proofErr w:type="spellStart"/>
      <w:r w:rsidRPr="00D25909">
        <w:rPr>
          <w:rFonts w:asciiTheme="majorBidi" w:hAnsiTheme="majorBidi" w:cstheme="majorBidi"/>
        </w:rPr>
        <w:t>Zarghamian:Daura</w:t>
      </w:r>
      <w:proofErr w:type="spellEnd"/>
      <w:r w:rsidRPr="00D25909">
        <w:rPr>
          <w:rFonts w:asciiTheme="majorBidi" w:hAnsiTheme="majorBidi" w:cstheme="majorBidi"/>
        </w:rPr>
        <w:t xml:space="preserve"> –</w:t>
      </w:r>
      <w:proofErr w:type="spellStart"/>
      <w:r w:rsidRPr="00D25909">
        <w:rPr>
          <w:rFonts w:asciiTheme="majorBidi" w:hAnsiTheme="majorBidi" w:cstheme="majorBidi"/>
        </w:rPr>
        <w:t>i-Amuzash</w:t>
      </w:r>
      <w:proofErr w:type="spellEnd"/>
      <w:r w:rsidRPr="00D25909">
        <w:rPr>
          <w:rFonts w:asciiTheme="majorBidi" w:hAnsiTheme="majorBidi" w:cstheme="majorBidi"/>
        </w:rPr>
        <w:t>–</w:t>
      </w:r>
      <w:proofErr w:type="spellStart"/>
      <w:r w:rsidRPr="00D25909">
        <w:rPr>
          <w:rFonts w:asciiTheme="majorBidi" w:hAnsiTheme="majorBidi" w:cstheme="majorBidi"/>
        </w:rPr>
        <w:t>i</w:t>
      </w:r>
      <w:proofErr w:type="spellEnd"/>
      <w:r w:rsidRPr="00D25909">
        <w:rPr>
          <w:rFonts w:asciiTheme="majorBidi" w:hAnsiTheme="majorBidi" w:cstheme="majorBidi"/>
        </w:rPr>
        <w:t>-</w:t>
      </w:r>
      <w:proofErr w:type="spellStart"/>
      <w:r w:rsidRPr="00D25909">
        <w:rPr>
          <w:rFonts w:asciiTheme="majorBidi" w:hAnsiTheme="majorBidi" w:cstheme="majorBidi"/>
        </w:rPr>
        <w:t>Zaban</w:t>
      </w:r>
      <w:proofErr w:type="spellEnd"/>
      <w:r w:rsidRPr="00D25909">
        <w:rPr>
          <w:rFonts w:asciiTheme="majorBidi" w:hAnsiTheme="majorBidi" w:cstheme="majorBidi"/>
        </w:rPr>
        <w:t>-</w:t>
      </w:r>
      <w:proofErr w:type="spellStart"/>
      <w:r w:rsidRPr="00D25909">
        <w:rPr>
          <w:rFonts w:asciiTheme="majorBidi" w:hAnsiTheme="majorBidi" w:cstheme="majorBidi"/>
        </w:rPr>
        <w:t>i</w:t>
      </w:r>
      <w:proofErr w:type="spellEnd"/>
      <w:r w:rsidRPr="00D25909">
        <w:rPr>
          <w:rFonts w:asciiTheme="majorBidi" w:hAnsiTheme="majorBidi" w:cstheme="majorBidi"/>
        </w:rPr>
        <w:t xml:space="preserve">-Farsi   </w:t>
      </w:r>
      <w:proofErr w:type="spellStart"/>
      <w:r w:rsidRPr="00D25909">
        <w:rPr>
          <w:rFonts w:asciiTheme="majorBidi" w:hAnsiTheme="majorBidi" w:cstheme="majorBidi"/>
        </w:rPr>
        <w:t>JaldDuam</w:t>
      </w:r>
      <w:proofErr w:type="spellEnd"/>
    </w:p>
    <w:p w:rsidR="00E3117E" w:rsidRPr="00D25909" w:rsidRDefault="00E3117E" w:rsidP="00E3117E">
      <w:pPr>
        <w:pStyle w:val="ListParagraph"/>
        <w:numPr>
          <w:ilvl w:val="0"/>
          <w:numId w:val="6"/>
        </w:numPr>
        <w:rPr>
          <w:rFonts w:asciiTheme="majorBidi" w:hAnsiTheme="majorBidi" w:cstheme="majorBidi"/>
        </w:rPr>
      </w:pPr>
      <w:r w:rsidRPr="00D25909">
        <w:rPr>
          <w:rFonts w:asciiTheme="majorBidi" w:hAnsiTheme="majorBidi" w:cstheme="majorBidi"/>
        </w:rPr>
        <w:t xml:space="preserve">Farsi </w:t>
      </w:r>
      <w:proofErr w:type="spellStart"/>
      <w:r w:rsidRPr="00D25909">
        <w:rPr>
          <w:rFonts w:asciiTheme="majorBidi" w:hAnsiTheme="majorBidi" w:cstheme="majorBidi"/>
        </w:rPr>
        <w:t>Chaharam</w:t>
      </w:r>
      <w:proofErr w:type="spellEnd"/>
      <w:r w:rsidRPr="00D25909">
        <w:rPr>
          <w:rFonts w:asciiTheme="majorBidi" w:hAnsiTheme="majorBidi" w:cstheme="majorBidi"/>
        </w:rPr>
        <w:t xml:space="preserve"> </w:t>
      </w:r>
      <w:proofErr w:type="spellStart"/>
      <w:r w:rsidRPr="00D25909">
        <w:rPr>
          <w:rFonts w:asciiTheme="majorBidi" w:hAnsiTheme="majorBidi" w:cstheme="majorBidi"/>
        </w:rPr>
        <w:t>Dabisatan</w:t>
      </w:r>
      <w:proofErr w:type="spellEnd"/>
      <w:r w:rsidRPr="00D25909">
        <w:rPr>
          <w:rFonts w:asciiTheme="majorBidi" w:hAnsiTheme="majorBidi" w:cstheme="majorBidi"/>
        </w:rPr>
        <w:t xml:space="preserve">,  </w:t>
      </w:r>
      <w:proofErr w:type="spellStart"/>
      <w:r w:rsidRPr="00D25909">
        <w:rPr>
          <w:rFonts w:asciiTheme="majorBidi" w:hAnsiTheme="majorBidi" w:cstheme="majorBidi"/>
        </w:rPr>
        <w:t>PanjamDabistan</w:t>
      </w:r>
      <w:proofErr w:type="spellEnd"/>
    </w:p>
    <w:p w:rsidR="00E3117E" w:rsidRPr="00D25909" w:rsidRDefault="00E3117E" w:rsidP="00E3117E">
      <w:pPr>
        <w:pStyle w:val="ListParagraph"/>
        <w:numPr>
          <w:ilvl w:val="0"/>
          <w:numId w:val="6"/>
        </w:numPr>
        <w:rPr>
          <w:rFonts w:asciiTheme="majorBidi" w:hAnsiTheme="majorBidi" w:cstheme="majorBidi"/>
        </w:rPr>
      </w:pPr>
      <w:proofErr w:type="spellStart"/>
      <w:r w:rsidRPr="00D25909">
        <w:rPr>
          <w:rFonts w:asciiTheme="majorBidi" w:hAnsiTheme="majorBidi" w:cstheme="majorBidi"/>
        </w:rPr>
        <w:t>Samina</w:t>
      </w:r>
      <w:proofErr w:type="spellEnd"/>
      <w:r w:rsidRPr="00D25909">
        <w:rPr>
          <w:rFonts w:asciiTheme="majorBidi" w:hAnsiTheme="majorBidi" w:cstheme="majorBidi"/>
        </w:rPr>
        <w:t xml:space="preserve"> </w:t>
      </w:r>
      <w:proofErr w:type="spellStart"/>
      <w:r w:rsidRPr="00D25909">
        <w:rPr>
          <w:rFonts w:asciiTheme="majorBidi" w:hAnsiTheme="majorBidi" w:cstheme="majorBidi"/>
        </w:rPr>
        <w:t>Baghcheban</w:t>
      </w:r>
      <w:proofErr w:type="spellEnd"/>
      <w:r w:rsidRPr="00D25909">
        <w:rPr>
          <w:rFonts w:asciiTheme="majorBidi" w:hAnsiTheme="majorBidi" w:cstheme="majorBidi"/>
        </w:rPr>
        <w:t xml:space="preserve">: Farsi </w:t>
      </w:r>
      <w:proofErr w:type="spellStart"/>
      <w:r w:rsidRPr="00D25909">
        <w:rPr>
          <w:rFonts w:asciiTheme="majorBidi" w:hAnsiTheme="majorBidi" w:cstheme="majorBidi"/>
        </w:rPr>
        <w:t>Baraye</w:t>
      </w:r>
      <w:proofErr w:type="spellEnd"/>
      <w:r w:rsidRPr="00D25909">
        <w:rPr>
          <w:rFonts w:asciiTheme="majorBidi" w:hAnsiTheme="majorBidi" w:cstheme="majorBidi"/>
        </w:rPr>
        <w:t xml:space="preserve"> </w:t>
      </w:r>
      <w:proofErr w:type="spellStart"/>
      <w:r w:rsidRPr="00D25909">
        <w:rPr>
          <w:rFonts w:asciiTheme="majorBidi" w:hAnsiTheme="majorBidi" w:cstheme="majorBidi"/>
        </w:rPr>
        <w:t>Ghair</w:t>
      </w:r>
      <w:proofErr w:type="spellEnd"/>
      <w:r w:rsidRPr="00D25909">
        <w:rPr>
          <w:rFonts w:asciiTheme="majorBidi" w:hAnsiTheme="majorBidi" w:cstheme="majorBidi"/>
        </w:rPr>
        <w:t xml:space="preserve"> </w:t>
      </w:r>
      <w:proofErr w:type="spellStart"/>
      <w:r w:rsidRPr="00D25909">
        <w:rPr>
          <w:rFonts w:asciiTheme="majorBidi" w:hAnsiTheme="majorBidi" w:cstheme="majorBidi"/>
        </w:rPr>
        <w:t>Zabana</w:t>
      </w:r>
      <w:proofErr w:type="spellEnd"/>
    </w:p>
    <w:p w:rsidR="00E3117E" w:rsidRPr="002142E6" w:rsidRDefault="00E3117E" w:rsidP="00E3117E">
      <w:pPr>
        <w:jc w:val="center"/>
        <w:rPr>
          <w:rFonts w:asciiTheme="majorBidi" w:hAnsiTheme="majorBidi" w:cstheme="majorBidi"/>
          <w:sz w:val="24"/>
          <w:szCs w:val="24"/>
        </w:rPr>
      </w:pPr>
      <w:r>
        <w:rPr>
          <w:rFonts w:asciiTheme="majorBidi" w:hAnsiTheme="majorBidi" w:cstheme="majorBidi"/>
          <w:sz w:val="24"/>
          <w:szCs w:val="24"/>
        </w:rPr>
        <w:t>***</w:t>
      </w:r>
    </w:p>
    <w:tbl>
      <w:tblPr>
        <w:tblStyle w:val="TableGrid"/>
        <w:tblW w:w="0" w:type="auto"/>
        <w:jc w:val="center"/>
        <w:tblInd w:w="-3074" w:type="dxa"/>
        <w:tblLook w:val="04A0"/>
      </w:tblPr>
      <w:tblGrid>
        <w:gridCol w:w="1425"/>
        <w:gridCol w:w="4500"/>
        <w:gridCol w:w="675"/>
        <w:gridCol w:w="465"/>
        <w:gridCol w:w="608"/>
      </w:tblGrid>
      <w:tr w:rsidR="00E3117E" w:rsidRPr="002142E6" w:rsidTr="00574A2D">
        <w:trPr>
          <w:jc w:val="center"/>
        </w:trPr>
        <w:tc>
          <w:tcPr>
            <w:tcW w:w="1425" w:type="dxa"/>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rPr>
              <w:t xml:space="preserve">Paper Code: </w:t>
            </w:r>
          </w:p>
        </w:tc>
        <w:tc>
          <w:tcPr>
            <w:tcW w:w="4500" w:type="dxa"/>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lang w:val="en-IN"/>
              </w:rPr>
              <w:t>PER 203 GE</w:t>
            </w:r>
          </w:p>
        </w:tc>
        <w:tc>
          <w:tcPr>
            <w:tcW w:w="1748" w:type="dxa"/>
            <w:gridSpan w:val="3"/>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Credits: 6</w:t>
            </w:r>
          </w:p>
        </w:tc>
      </w:tr>
      <w:tr w:rsidR="00E3117E" w:rsidRPr="002142E6" w:rsidTr="00574A2D">
        <w:trPr>
          <w:trHeight w:val="225"/>
          <w:jc w:val="center"/>
        </w:trPr>
        <w:tc>
          <w:tcPr>
            <w:tcW w:w="1425" w:type="dxa"/>
            <w:vMerge w:val="restart"/>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rPr>
              <w:t xml:space="preserve">Paper Title:  </w:t>
            </w:r>
          </w:p>
        </w:tc>
        <w:tc>
          <w:tcPr>
            <w:tcW w:w="4500" w:type="dxa"/>
            <w:vMerge w:val="restart"/>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b/>
                <w:bCs/>
                <w:color w:val="002060"/>
                <w:sz w:val="24"/>
                <w:szCs w:val="24"/>
                <w:lang w:val="en-IN"/>
              </w:rPr>
              <w:t>Introduction to Intermediate Level Persian</w:t>
            </w:r>
          </w:p>
        </w:tc>
        <w:tc>
          <w:tcPr>
            <w:tcW w:w="675"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L</w:t>
            </w:r>
          </w:p>
        </w:tc>
        <w:tc>
          <w:tcPr>
            <w:tcW w:w="465"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T</w:t>
            </w:r>
          </w:p>
        </w:tc>
        <w:tc>
          <w:tcPr>
            <w:tcW w:w="608"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P</w:t>
            </w:r>
          </w:p>
        </w:tc>
      </w:tr>
      <w:tr w:rsidR="00E3117E" w:rsidRPr="002142E6" w:rsidTr="00574A2D">
        <w:trPr>
          <w:trHeight w:val="330"/>
          <w:jc w:val="center"/>
        </w:trPr>
        <w:tc>
          <w:tcPr>
            <w:tcW w:w="1425" w:type="dxa"/>
            <w:vMerge/>
          </w:tcPr>
          <w:p w:rsidR="00E3117E" w:rsidRPr="002142E6" w:rsidRDefault="00E3117E" w:rsidP="00574A2D">
            <w:pPr>
              <w:rPr>
                <w:rFonts w:asciiTheme="majorBidi" w:eastAsia="Calibri" w:hAnsiTheme="majorBidi" w:cstheme="majorBidi"/>
                <w:color w:val="002060"/>
                <w:sz w:val="24"/>
                <w:szCs w:val="24"/>
              </w:rPr>
            </w:pPr>
          </w:p>
        </w:tc>
        <w:tc>
          <w:tcPr>
            <w:tcW w:w="4500" w:type="dxa"/>
            <w:vMerge/>
          </w:tcPr>
          <w:p w:rsidR="00E3117E" w:rsidRPr="002142E6" w:rsidRDefault="00E3117E" w:rsidP="00574A2D">
            <w:pPr>
              <w:rPr>
                <w:rFonts w:asciiTheme="majorBidi" w:eastAsia="Calibri" w:hAnsiTheme="majorBidi" w:cstheme="majorBidi"/>
                <w:b/>
                <w:bCs/>
                <w:color w:val="002060"/>
                <w:sz w:val="24"/>
                <w:szCs w:val="24"/>
              </w:rPr>
            </w:pPr>
          </w:p>
        </w:tc>
        <w:tc>
          <w:tcPr>
            <w:tcW w:w="675"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5</w:t>
            </w:r>
          </w:p>
        </w:tc>
        <w:tc>
          <w:tcPr>
            <w:tcW w:w="465"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1</w:t>
            </w:r>
          </w:p>
        </w:tc>
        <w:tc>
          <w:tcPr>
            <w:tcW w:w="608"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0</w:t>
            </w:r>
          </w:p>
        </w:tc>
      </w:tr>
    </w:tbl>
    <w:p w:rsidR="00E3117E" w:rsidRPr="002142E6" w:rsidRDefault="00E3117E" w:rsidP="00E3117E">
      <w:pPr>
        <w:rPr>
          <w:rFonts w:asciiTheme="majorBidi" w:hAnsiTheme="majorBidi" w:cstheme="majorBidi"/>
          <w:b/>
          <w:bCs/>
          <w:sz w:val="24"/>
          <w:szCs w:val="24"/>
        </w:rPr>
      </w:pPr>
    </w:p>
    <w:p w:rsidR="00E3117E" w:rsidRPr="00D25909" w:rsidRDefault="00E3117E" w:rsidP="00E3117E">
      <w:pPr>
        <w:jc w:val="both"/>
        <w:rPr>
          <w:rFonts w:asciiTheme="majorBidi" w:eastAsia="Calibri" w:hAnsiTheme="majorBidi" w:cstheme="majorBidi"/>
          <w:b/>
          <w:bCs/>
          <w:color w:val="000000" w:themeColor="text1"/>
          <w:lang w:val="en-US" w:eastAsia="en-US"/>
        </w:rPr>
      </w:pPr>
      <w:r w:rsidRPr="00D25909">
        <w:rPr>
          <w:rFonts w:asciiTheme="majorBidi" w:eastAsia="Calibri" w:hAnsiTheme="majorBidi" w:cstheme="majorBidi"/>
          <w:b/>
          <w:bCs/>
          <w:color w:val="000000" w:themeColor="text1"/>
          <w:lang w:val="en-US" w:eastAsia="en-US"/>
        </w:rPr>
        <w:t>Course Objectives:</w:t>
      </w:r>
    </w:p>
    <w:p w:rsidR="00E3117E" w:rsidRPr="00D25909" w:rsidRDefault="00E3117E" w:rsidP="00E3117E">
      <w:pPr>
        <w:jc w:val="both"/>
        <w:rPr>
          <w:rFonts w:asciiTheme="majorBidi" w:eastAsia="Calibri" w:hAnsiTheme="majorBidi" w:cstheme="majorBidi"/>
          <w:lang w:val="en-US" w:eastAsia="en-US"/>
        </w:rPr>
      </w:pPr>
      <w:r w:rsidRPr="00D25909">
        <w:rPr>
          <w:rFonts w:asciiTheme="majorBidi" w:eastAsia="Calibri" w:hAnsiTheme="majorBidi" w:cstheme="majorBidi"/>
          <w:lang w:val="en-US" w:eastAsia="en-US"/>
        </w:rPr>
        <w:t xml:space="preserve">Learners will be acquainted with the expression mode of Persian language and they will be efficient in using intermediate level of Persian language. </w:t>
      </w:r>
    </w:p>
    <w:p w:rsidR="00E3117E" w:rsidRPr="00D25909" w:rsidRDefault="00E3117E" w:rsidP="00E3117E">
      <w:pPr>
        <w:jc w:val="both"/>
        <w:rPr>
          <w:rFonts w:asciiTheme="majorBidi" w:eastAsia="Calibri" w:hAnsiTheme="majorBidi" w:cstheme="majorBidi"/>
          <w:b/>
          <w:bCs/>
          <w:color w:val="000000" w:themeColor="text1"/>
          <w:lang w:val="en-US" w:eastAsia="en-US"/>
        </w:rPr>
      </w:pPr>
      <w:r w:rsidRPr="00D25909">
        <w:rPr>
          <w:rFonts w:asciiTheme="majorBidi" w:eastAsia="Calibri" w:hAnsiTheme="majorBidi" w:cstheme="majorBidi"/>
          <w:b/>
          <w:bCs/>
          <w:color w:val="000000" w:themeColor="text1"/>
          <w:lang w:val="en-US" w:eastAsia="en-US"/>
        </w:rPr>
        <w:t xml:space="preserve">Course Outcomes: </w:t>
      </w:r>
    </w:p>
    <w:p w:rsidR="00E3117E" w:rsidRPr="00D25909" w:rsidRDefault="00E3117E" w:rsidP="00E3117E">
      <w:pPr>
        <w:jc w:val="both"/>
        <w:rPr>
          <w:rFonts w:asciiTheme="majorBidi" w:eastAsia="Calibri" w:hAnsiTheme="majorBidi" w:cstheme="majorBidi"/>
          <w:lang w:val="en-US" w:eastAsia="en-US"/>
        </w:rPr>
      </w:pPr>
      <w:r w:rsidRPr="00D25909">
        <w:rPr>
          <w:rFonts w:asciiTheme="majorBidi" w:eastAsia="Calibri" w:hAnsiTheme="majorBidi" w:cstheme="majorBidi"/>
          <w:lang w:val="en-US" w:eastAsia="en-US"/>
        </w:rPr>
        <w:t>At the end of the course of this paper students will be able to:</w:t>
      </w:r>
    </w:p>
    <w:p w:rsidR="00E3117E" w:rsidRPr="00D25909" w:rsidRDefault="00E3117E" w:rsidP="00E3117E">
      <w:pPr>
        <w:jc w:val="both"/>
        <w:rPr>
          <w:rFonts w:asciiTheme="majorBidi" w:eastAsia="Calibri" w:hAnsiTheme="majorBidi" w:cstheme="majorBidi"/>
        </w:rPr>
      </w:pPr>
      <w:r w:rsidRPr="00D25909">
        <w:rPr>
          <w:rFonts w:asciiTheme="majorBidi" w:eastAsia="Calibri" w:hAnsiTheme="majorBidi" w:cstheme="majorBidi"/>
          <w:lang w:val="en-US" w:eastAsia="en-US"/>
        </w:rPr>
        <w:t>CO1:</w:t>
      </w:r>
      <w:r w:rsidRPr="00D25909">
        <w:rPr>
          <w:rFonts w:asciiTheme="majorBidi" w:eastAsia="Calibri" w:hAnsiTheme="majorBidi" w:cstheme="majorBidi"/>
          <w:lang w:val="en-US" w:eastAsia="en-US"/>
        </w:rPr>
        <w:tab/>
      </w:r>
      <w:r w:rsidRPr="00D25909">
        <w:rPr>
          <w:rFonts w:asciiTheme="majorBidi" w:eastAsia="Calibri" w:hAnsiTheme="majorBidi" w:cstheme="majorBidi"/>
          <w:b/>
          <w:bCs/>
          <w:lang w:val="en-US" w:eastAsia="en-US"/>
        </w:rPr>
        <w:t>Understand</w:t>
      </w:r>
      <w:r w:rsidRPr="00D25909">
        <w:rPr>
          <w:rFonts w:asciiTheme="majorBidi" w:eastAsia="Calibri" w:hAnsiTheme="majorBidi" w:cstheme="majorBidi"/>
        </w:rPr>
        <w:t xml:space="preserve"> the contents of simple Persian language.</w:t>
      </w:r>
    </w:p>
    <w:p w:rsidR="00E3117E" w:rsidRPr="00D25909" w:rsidRDefault="00E3117E" w:rsidP="00E3117E">
      <w:pPr>
        <w:jc w:val="both"/>
        <w:rPr>
          <w:rFonts w:asciiTheme="majorBidi" w:eastAsia="Calibri" w:hAnsiTheme="majorBidi" w:cstheme="majorBidi"/>
        </w:rPr>
      </w:pPr>
      <w:r w:rsidRPr="00D25909">
        <w:rPr>
          <w:rFonts w:asciiTheme="majorBidi" w:eastAsia="Calibri" w:hAnsiTheme="majorBidi" w:cstheme="majorBidi"/>
        </w:rPr>
        <w:t>CO2:</w:t>
      </w:r>
      <w:r w:rsidRPr="00D25909">
        <w:rPr>
          <w:rFonts w:asciiTheme="majorBidi" w:eastAsia="Calibri" w:hAnsiTheme="majorBidi" w:cstheme="majorBidi"/>
        </w:rPr>
        <w:tab/>
      </w:r>
      <w:r w:rsidRPr="00D25909">
        <w:rPr>
          <w:rFonts w:asciiTheme="majorBidi" w:eastAsia="Calibri" w:hAnsiTheme="majorBidi" w:cstheme="majorBidi"/>
          <w:b/>
          <w:bCs/>
        </w:rPr>
        <w:t>Remember</w:t>
      </w:r>
      <w:r w:rsidRPr="00D25909">
        <w:rPr>
          <w:rFonts w:asciiTheme="majorBidi" w:eastAsia="Calibri" w:hAnsiTheme="majorBidi" w:cstheme="majorBidi"/>
        </w:rPr>
        <w:t xml:space="preserve"> the grammatical rules for better communications.</w:t>
      </w:r>
    </w:p>
    <w:p w:rsidR="00E3117E" w:rsidRPr="00D25909" w:rsidRDefault="00E3117E" w:rsidP="00E3117E">
      <w:pPr>
        <w:jc w:val="both"/>
        <w:rPr>
          <w:rFonts w:asciiTheme="majorBidi" w:eastAsia="Calibri" w:hAnsiTheme="majorBidi" w:cstheme="majorBidi"/>
        </w:rPr>
      </w:pPr>
      <w:r w:rsidRPr="00D25909">
        <w:rPr>
          <w:rFonts w:asciiTheme="majorBidi" w:eastAsia="Calibri" w:hAnsiTheme="majorBidi" w:cstheme="majorBidi"/>
        </w:rPr>
        <w:t>CO3:</w:t>
      </w:r>
      <w:r w:rsidRPr="00D25909">
        <w:rPr>
          <w:rFonts w:asciiTheme="majorBidi" w:eastAsia="Calibri" w:hAnsiTheme="majorBidi" w:cstheme="majorBidi"/>
        </w:rPr>
        <w:tab/>
      </w:r>
      <w:r w:rsidRPr="00D25909">
        <w:rPr>
          <w:rFonts w:asciiTheme="majorBidi" w:eastAsia="Calibri" w:hAnsiTheme="majorBidi" w:cstheme="majorBidi"/>
          <w:b/>
          <w:bCs/>
        </w:rPr>
        <w:t>Apply</w:t>
      </w:r>
      <w:r w:rsidRPr="00D25909">
        <w:rPr>
          <w:rFonts w:asciiTheme="majorBidi" w:eastAsia="Calibri" w:hAnsiTheme="majorBidi" w:cstheme="majorBidi"/>
        </w:rPr>
        <w:t xml:space="preserve"> the expression mode of Persian language for better speaking fluently.</w:t>
      </w:r>
    </w:p>
    <w:p w:rsidR="00E3117E" w:rsidRPr="00D25909" w:rsidRDefault="00E3117E" w:rsidP="00E3117E">
      <w:pPr>
        <w:pStyle w:val="NoSpacing"/>
        <w:spacing w:line="360" w:lineRule="auto"/>
        <w:jc w:val="both"/>
        <w:rPr>
          <w:rFonts w:asciiTheme="majorBidi" w:hAnsiTheme="majorBidi" w:cstheme="majorBidi"/>
        </w:rPr>
      </w:pPr>
      <w:r w:rsidRPr="00D25909">
        <w:rPr>
          <w:rFonts w:asciiTheme="majorBidi" w:hAnsiTheme="majorBidi" w:cstheme="majorBidi"/>
          <w:b/>
          <w:bCs/>
        </w:rPr>
        <w:t>Teaching Learning Process:</w:t>
      </w:r>
      <w:r w:rsidRPr="00D25909">
        <w:rPr>
          <w:rFonts w:asciiTheme="majorBidi" w:hAnsiTheme="majorBidi" w:cstheme="majorBidi"/>
        </w:rPr>
        <w:t xml:space="preserve"> Lecture, Assignment, Group Discussion, Tutorial </w:t>
      </w:r>
    </w:p>
    <w:p w:rsidR="00E3117E" w:rsidRPr="00D25909" w:rsidRDefault="00E3117E" w:rsidP="00E3117E">
      <w:pPr>
        <w:pStyle w:val="NoSpacing"/>
        <w:spacing w:line="360" w:lineRule="auto"/>
        <w:jc w:val="both"/>
        <w:rPr>
          <w:rFonts w:asciiTheme="majorBidi" w:hAnsiTheme="majorBidi" w:cstheme="majorBidi"/>
          <w:b/>
          <w:bCs/>
          <w:sz w:val="24"/>
          <w:szCs w:val="24"/>
        </w:rPr>
      </w:pPr>
      <w:r w:rsidRPr="00D25909">
        <w:rPr>
          <w:rFonts w:asciiTheme="majorBidi" w:hAnsiTheme="majorBidi" w:cstheme="majorBidi"/>
          <w:b/>
          <w:bCs/>
        </w:rPr>
        <w:t>Course Evaluation</w:t>
      </w:r>
      <w:r w:rsidRPr="00D25909">
        <w:rPr>
          <w:rFonts w:asciiTheme="majorBidi" w:hAnsiTheme="majorBidi" w:cstheme="majorBidi"/>
        </w:rPr>
        <w:t>: End-Semester Examination: 70 Marks; Internal Assessment: 30 Marks</w:t>
      </w:r>
    </w:p>
    <w:p w:rsidR="00E3117E" w:rsidRPr="00D25909" w:rsidRDefault="00E3117E" w:rsidP="00E3117E">
      <w:pPr>
        <w:rPr>
          <w:rFonts w:asciiTheme="majorBidi" w:eastAsia="Calibri" w:hAnsiTheme="majorBidi" w:cstheme="majorBidi"/>
          <w:b/>
          <w:bCs/>
          <w:color w:val="000000" w:themeColor="text1"/>
          <w:lang w:val="en-US" w:eastAsia="en-US"/>
        </w:rPr>
      </w:pPr>
      <w:r w:rsidRPr="00D25909">
        <w:rPr>
          <w:rFonts w:asciiTheme="majorBidi" w:eastAsia="Calibri" w:hAnsiTheme="majorBidi" w:cstheme="majorBidi"/>
          <w:b/>
          <w:bCs/>
          <w:color w:val="000000" w:themeColor="text1"/>
          <w:lang w:val="en-US" w:eastAsia="en-US"/>
        </w:rPr>
        <w:t xml:space="preserve"> Course Outline:</w:t>
      </w:r>
    </w:p>
    <w:p w:rsidR="00E3117E" w:rsidRPr="00D25909" w:rsidRDefault="00E3117E" w:rsidP="00E3117E">
      <w:pPr>
        <w:rPr>
          <w:rFonts w:asciiTheme="majorBidi" w:hAnsiTheme="majorBidi" w:cstheme="majorBidi"/>
          <w:b/>
          <w:bCs/>
          <w:u w:val="single"/>
        </w:rPr>
      </w:pPr>
      <w:r w:rsidRPr="00D25909">
        <w:rPr>
          <w:rFonts w:asciiTheme="majorBidi" w:hAnsiTheme="majorBidi" w:cstheme="majorBidi"/>
          <w:b/>
          <w:bCs/>
          <w:u w:val="single"/>
        </w:rPr>
        <w:t>Unit 1</w:t>
      </w:r>
    </w:p>
    <w:p w:rsidR="00E3117E" w:rsidRPr="00D25909" w:rsidRDefault="00E3117E" w:rsidP="00E3117E">
      <w:pPr>
        <w:rPr>
          <w:rFonts w:asciiTheme="majorBidi" w:hAnsiTheme="majorBidi" w:cstheme="majorBidi"/>
        </w:rPr>
      </w:pPr>
      <w:r w:rsidRPr="00D25909">
        <w:rPr>
          <w:rFonts w:asciiTheme="majorBidi" w:hAnsiTheme="majorBidi" w:cstheme="majorBidi"/>
        </w:rPr>
        <w:t xml:space="preserve">Vocabulary Building </w:t>
      </w:r>
    </w:p>
    <w:p w:rsidR="00E3117E" w:rsidRPr="00D25909" w:rsidRDefault="00E3117E" w:rsidP="00E3117E">
      <w:pPr>
        <w:rPr>
          <w:rFonts w:asciiTheme="majorBidi" w:hAnsiTheme="majorBidi" w:cstheme="majorBidi"/>
          <w:b/>
          <w:bCs/>
          <w:u w:val="single"/>
        </w:rPr>
      </w:pPr>
      <w:r w:rsidRPr="00D25909">
        <w:rPr>
          <w:rFonts w:asciiTheme="majorBidi" w:hAnsiTheme="majorBidi" w:cstheme="majorBidi"/>
          <w:b/>
          <w:bCs/>
          <w:u w:val="single"/>
        </w:rPr>
        <w:t>Unit 2</w:t>
      </w:r>
    </w:p>
    <w:p w:rsidR="00E3117E" w:rsidRPr="00D25909" w:rsidRDefault="00E3117E" w:rsidP="00E3117E">
      <w:pPr>
        <w:rPr>
          <w:rFonts w:asciiTheme="majorBidi" w:hAnsiTheme="majorBidi" w:cstheme="majorBidi"/>
        </w:rPr>
      </w:pPr>
      <w:r w:rsidRPr="00D25909">
        <w:rPr>
          <w:rFonts w:asciiTheme="majorBidi" w:hAnsiTheme="majorBidi" w:cstheme="majorBidi"/>
        </w:rPr>
        <w:t xml:space="preserve">Comprehension: Texts </w:t>
      </w:r>
    </w:p>
    <w:p w:rsidR="00E3117E" w:rsidRPr="00D25909" w:rsidRDefault="00E3117E" w:rsidP="00E3117E">
      <w:pPr>
        <w:rPr>
          <w:rFonts w:asciiTheme="majorBidi" w:hAnsiTheme="majorBidi" w:cstheme="majorBidi"/>
          <w:b/>
          <w:bCs/>
          <w:u w:val="single"/>
        </w:rPr>
      </w:pPr>
      <w:r w:rsidRPr="00D25909">
        <w:rPr>
          <w:rFonts w:asciiTheme="majorBidi" w:hAnsiTheme="majorBidi" w:cstheme="majorBidi"/>
          <w:b/>
          <w:bCs/>
          <w:u w:val="single"/>
        </w:rPr>
        <w:t>Unit 3</w:t>
      </w:r>
    </w:p>
    <w:p w:rsidR="00E3117E" w:rsidRPr="00D25909" w:rsidRDefault="00E3117E" w:rsidP="00E3117E">
      <w:pPr>
        <w:rPr>
          <w:rFonts w:asciiTheme="majorBidi" w:hAnsiTheme="majorBidi" w:cstheme="majorBidi"/>
        </w:rPr>
      </w:pPr>
      <w:r w:rsidRPr="00D25909">
        <w:rPr>
          <w:rFonts w:asciiTheme="majorBidi" w:hAnsiTheme="majorBidi" w:cstheme="majorBidi"/>
        </w:rPr>
        <w:t xml:space="preserve">Sentence Making </w:t>
      </w:r>
    </w:p>
    <w:p w:rsidR="00E3117E" w:rsidRPr="00D25909" w:rsidRDefault="00E3117E" w:rsidP="00E3117E">
      <w:pPr>
        <w:rPr>
          <w:rFonts w:asciiTheme="majorBidi" w:hAnsiTheme="majorBidi" w:cstheme="majorBidi"/>
          <w:b/>
          <w:bCs/>
          <w:u w:val="single"/>
        </w:rPr>
      </w:pPr>
      <w:r w:rsidRPr="00D25909">
        <w:rPr>
          <w:rFonts w:asciiTheme="majorBidi" w:hAnsiTheme="majorBidi" w:cstheme="majorBidi"/>
          <w:b/>
          <w:bCs/>
          <w:u w:val="single"/>
        </w:rPr>
        <w:t>Unit 4</w:t>
      </w:r>
    </w:p>
    <w:p w:rsidR="00E3117E" w:rsidRPr="00D25909" w:rsidRDefault="00E3117E" w:rsidP="00E3117E">
      <w:pPr>
        <w:rPr>
          <w:rFonts w:asciiTheme="majorBidi" w:hAnsiTheme="majorBidi" w:cstheme="majorBidi"/>
        </w:rPr>
      </w:pPr>
      <w:r w:rsidRPr="00D25909">
        <w:rPr>
          <w:rFonts w:asciiTheme="majorBidi" w:hAnsiTheme="majorBidi" w:cstheme="majorBidi"/>
        </w:rPr>
        <w:t xml:space="preserve">Translation </w:t>
      </w:r>
    </w:p>
    <w:p w:rsidR="00E3117E" w:rsidRPr="00D25909" w:rsidRDefault="00E3117E" w:rsidP="00E3117E">
      <w:pPr>
        <w:rPr>
          <w:rFonts w:asciiTheme="majorBidi" w:hAnsiTheme="majorBidi" w:cstheme="majorBidi"/>
          <w:b/>
          <w:bCs/>
        </w:rPr>
      </w:pPr>
      <w:r w:rsidRPr="00D25909">
        <w:rPr>
          <w:rFonts w:asciiTheme="majorBidi" w:hAnsiTheme="majorBidi" w:cstheme="majorBidi"/>
          <w:b/>
          <w:bCs/>
        </w:rPr>
        <w:t>Suggested Readings:</w:t>
      </w:r>
    </w:p>
    <w:p w:rsidR="00E3117E" w:rsidRPr="00D25909" w:rsidRDefault="00E3117E" w:rsidP="00E3117E">
      <w:pPr>
        <w:pStyle w:val="ListParagraph"/>
        <w:numPr>
          <w:ilvl w:val="0"/>
          <w:numId w:val="6"/>
        </w:numPr>
        <w:rPr>
          <w:rFonts w:asciiTheme="majorBidi" w:hAnsiTheme="majorBidi" w:cstheme="majorBidi"/>
        </w:rPr>
      </w:pPr>
      <w:proofErr w:type="spellStart"/>
      <w:r w:rsidRPr="00D25909">
        <w:rPr>
          <w:rFonts w:asciiTheme="majorBidi" w:hAnsiTheme="majorBidi" w:cstheme="majorBidi"/>
        </w:rPr>
        <w:t>Mehdi</w:t>
      </w:r>
      <w:proofErr w:type="spellEnd"/>
      <w:r w:rsidRPr="00D25909">
        <w:rPr>
          <w:rFonts w:asciiTheme="majorBidi" w:hAnsiTheme="majorBidi" w:cstheme="majorBidi"/>
        </w:rPr>
        <w:t xml:space="preserve"> </w:t>
      </w:r>
      <w:proofErr w:type="spellStart"/>
      <w:r w:rsidRPr="00D25909">
        <w:rPr>
          <w:rFonts w:asciiTheme="majorBidi" w:hAnsiTheme="majorBidi" w:cstheme="majorBidi"/>
        </w:rPr>
        <w:t>Zarghamian:Daura</w:t>
      </w:r>
      <w:proofErr w:type="spellEnd"/>
      <w:r w:rsidRPr="00D25909">
        <w:rPr>
          <w:rFonts w:asciiTheme="majorBidi" w:hAnsiTheme="majorBidi" w:cstheme="majorBidi"/>
        </w:rPr>
        <w:t xml:space="preserve"> –</w:t>
      </w:r>
      <w:proofErr w:type="spellStart"/>
      <w:r w:rsidRPr="00D25909">
        <w:rPr>
          <w:rFonts w:asciiTheme="majorBidi" w:hAnsiTheme="majorBidi" w:cstheme="majorBidi"/>
        </w:rPr>
        <w:t>i-Amuzash</w:t>
      </w:r>
      <w:proofErr w:type="spellEnd"/>
      <w:r w:rsidRPr="00D25909">
        <w:rPr>
          <w:rFonts w:asciiTheme="majorBidi" w:hAnsiTheme="majorBidi" w:cstheme="majorBidi"/>
        </w:rPr>
        <w:t xml:space="preserve"> –</w:t>
      </w:r>
      <w:proofErr w:type="spellStart"/>
      <w:r w:rsidRPr="00D25909">
        <w:rPr>
          <w:rFonts w:asciiTheme="majorBidi" w:hAnsiTheme="majorBidi" w:cstheme="majorBidi"/>
        </w:rPr>
        <w:t>i</w:t>
      </w:r>
      <w:proofErr w:type="spellEnd"/>
      <w:r w:rsidRPr="00D25909">
        <w:rPr>
          <w:rFonts w:asciiTheme="majorBidi" w:hAnsiTheme="majorBidi" w:cstheme="majorBidi"/>
        </w:rPr>
        <w:t>-</w:t>
      </w:r>
      <w:proofErr w:type="spellStart"/>
      <w:r w:rsidRPr="00D25909">
        <w:rPr>
          <w:rFonts w:asciiTheme="majorBidi" w:hAnsiTheme="majorBidi" w:cstheme="majorBidi"/>
        </w:rPr>
        <w:t>Zaban</w:t>
      </w:r>
      <w:proofErr w:type="spellEnd"/>
      <w:r w:rsidRPr="00D25909">
        <w:rPr>
          <w:rFonts w:asciiTheme="majorBidi" w:hAnsiTheme="majorBidi" w:cstheme="majorBidi"/>
        </w:rPr>
        <w:t>-</w:t>
      </w:r>
      <w:proofErr w:type="spellStart"/>
      <w:r w:rsidRPr="00D25909">
        <w:rPr>
          <w:rFonts w:asciiTheme="majorBidi" w:hAnsiTheme="majorBidi" w:cstheme="majorBidi"/>
        </w:rPr>
        <w:t>i</w:t>
      </w:r>
      <w:proofErr w:type="spellEnd"/>
      <w:r w:rsidRPr="00D25909">
        <w:rPr>
          <w:rFonts w:asciiTheme="majorBidi" w:hAnsiTheme="majorBidi" w:cstheme="majorBidi"/>
        </w:rPr>
        <w:t xml:space="preserve">-Farsi </w:t>
      </w:r>
      <w:proofErr w:type="spellStart"/>
      <w:r w:rsidRPr="00D25909">
        <w:rPr>
          <w:rFonts w:asciiTheme="majorBidi" w:hAnsiTheme="majorBidi" w:cstheme="majorBidi"/>
        </w:rPr>
        <w:t>JaldDuam</w:t>
      </w:r>
      <w:proofErr w:type="spellEnd"/>
    </w:p>
    <w:p w:rsidR="00E3117E" w:rsidRPr="00D25909" w:rsidRDefault="00E3117E" w:rsidP="00E3117E">
      <w:pPr>
        <w:pStyle w:val="ListParagraph"/>
        <w:numPr>
          <w:ilvl w:val="0"/>
          <w:numId w:val="6"/>
        </w:numPr>
        <w:rPr>
          <w:rFonts w:asciiTheme="majorBidi" w:hAnsiTheme="majorBidi" w:cstheme="majorBidi"/>
        </w:rPr>
      </w:pPr>
      <w:r w:rsidRPr="00D25909">
        <w:rPr>
          <w:rFonts w:asciiTheme="majorBidi" w:hAnsiTheme="majorBidi" w:cstheme="majorBidi"/>
        </w:rPr>
        <w:t xml:space="preserve">Farsi </w:t>
      </w:r>
      <w:proofErr w:type="spellStart"/>
      <w:r w:rsidRPr="00D25909">
        <w:rPr>
          <w:rFonts w:asciiTheme="majorBidi" w:hAnsiTheme="majorBidi" w:cstheme="majorBidi"/>
        </w:rPr>
        <w:t>ChaharamDabisatan</w:t>
      </w:r>
      <w:proofErr w:type="spellEnd"/>
      <w:r w:rsidRPr="00D25909">
        <w:rPr>
          <w:rFonts w:asciiTheme="majorBidi" w:hAnsiTheme="majorBidi" w:cstheme="majorBidi"/>
        </w:rPr>
        <w:t xml:space="preserve">, </w:t>
      </w:r>
      <w:proofErr w:type="spellStart"/>
      <w:r w:rsidRPr="00D25909">
        <w:rPr>
          <w:rFonts w:asciiTheme="majorBidi" w:hAnsiTheme="majorBidi" w:cstheme="majorBidi"/>
        </w:rPr>
        <w:t>PanjamDabistan</w:t>
      </w:r>
      <w:proofErr w:type="spellEnd"/>
    </w:p>
    <w:p w:rsidR="00E3117E" w:rsidRPr="00D25909" w:rsidRDefault="00E3117E" w:rsidP="00E3117E">
      <w:pPr>
        <w:pStyle w:val="ListParagraph"/>
        <w:numPr>
          <w:ilvl w:val="0"/>
          <w:numId w:val="6"/>
        </w:numPr>
        <w:rPr>
          <w:rFonts w:asciiTheme="majorBidi" w:hAnsiTheme="majorBidi" w:cstheme="majorBidi"/>
        </w:rPr>
      </w:pPr>
      <w:proofErr w:type="spellStart"/>
      <w:r w:rsidRPr="00D25909">
        <w:rPr>
          <w:rFonts w:asciiTheme="majorBidi" w:hAnsiTheme="majorBidi" w:cstheme="majorBidi"/>
        </w:rPr>
        <w:t>SaminaBaghcheban</w:t>
      </w:r>
      <w:proofErr w:type="spellEnd"/>
      <w:r w:rsidRPr="00D25909">
        <w:rPr>
          <w:rFonts w:asciiTheme="majorBidi" w:hAnsiTheme="majorBidi" w:cstheme="majorBidi"/>
        </w:rPr>
        <w:t xml:space="preserve">: Farsi </w:t>
      </w:r>
      <w:proofErr w:type="spellStart"/>
      <w:r w:rsidRPr="00D25909">
        <w:rPr>
          <w:rFonts w:asciiTheme="majorBidi" w:hAnsiTheme="majorBidi" w:cstheme="majorBidi"/>
        </w:rPr>
        <w:t>BarayeGhairZabanan</w:t>
      </w:r>
      <w:proofErr w:type="spellEnd"/>
    </w:p>
    <w:p w:rsidR="00E3117E" w:rsidRPr="002142E6" w:rsidRDefault="00E3117E" w:rsidP="00E3117E">
      <w:pPr>
        <w:jc w:val="center"/>
        <w:rPr>
          <w:rFonts w:asciiTheme="majorBidi" w:hAnsiTheme="majorBidi" w:cstheme="majorBidi"/>
          <w:b/>
          <w:bCs/>
          <w:sz w:val="24"/>
          <w:szCs w:val="24"/>
        </w:rPr>
      </w:pPr>
      <w:r>
        <w:rPr>
          <w:rFonts w:asciiTheme="majorBidi" w:hAnsiTheme="majorBidi" w:cstheme="majorBidi"/>
          <w:b/>
          <w:bCs/>
          <w:sz w:val="24"/>
          <w:szCs w:val="24"/>
        </w:rPr>
        <w:t>***</w:t>
      </w:r>
    </w:p>
    <w:p w:rsidR="00E3117E" w:rsidRPr="00A6193D" w:rsidRDefault="00E3117E" w:rsidP="00E3117E">
      <w:pPr>
        <w:jc w:val="center"/>
        <w:rPr>
          <w:rFonts w:asciiTheme="majorBidi" w:eastAsia="Calibri" w:hAnsiTheme="majorBidi" w:cstheme="majorBidi"/>
          <w:b/>
          <w:bCs/>
          <w:color w:val="000000" w:themeColor="text1"/>
          <w:sz w:val="24"/>
          <w:szCs w:val="24"/>
          <w:u w:val="single"/>
          <w:lang w:val="en-US" w:eastAsia="en-US"/>
        </w:rPr>
      </w:pPr>
      <w:r w:rsidRPr="00A6193D">
        <w:rPr>
          <w:rFonts w:asciiTheme="majorBidi" w:eastAsia="Calibri" w:hAnsiTheme="majorBidi" w:cstheme="majorBidi"/>
          <w:b/>
          <w:bCs/>
          <w:color w:val="000000" w:themeColor="text1"/>
          <w:sz w:val="24"/>
          <w:szCs w:val="24"/>
          <w:u w:val="single"/>
          <w:lang w:val="en-US" w:eastAsia="en-US"/>
        </w:rPr>
        <w:t>SEMESTER – III</w:t>
      </w:r>
    </w:p>
    <w:tbl>
      <w:tblPr>
        <w:tblStyle w:val="TableGrid"/>
        <w:tblW w:w="0" w:type="auto"/>
        <w:jc w:val="center"/>
        <w:tblInd w:w="-3073" w:type="dxa"/>
        <w:tblLook w:val="04A0"/>
      </w:tblPr>
      <w:tblGrid>
        <w:gridCol w:w="1424"/>
        <w:gridCol w:w="3285"/>
        <w:gridCol w:w="1035"/>
        <w:gridCol w:w="810"/>
        <w:gridCol w:w="1118"/>
      </w:tblGrid>
      <w:tr w:rsidR="00E3117E" w:rsidRPr="002142E6" w:rsidTr="00574A2D">
        <w:trPr>
          <w:jc w:val="center"/>
        </w:trPr>
        <w:tc>
          <w:tcPr>
            <w:tcW w:w="1424" w:type="dxa"/>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rPr>
              <w:t xml:space="preserve">Paper Code: </w:t>
            </w:r>
          </w:p>
        </w:tc>
        <w:tc>
          <w:tcPr>
            <w:tcW w:w="3285" w:type="dxa"/>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lang w:val="en-IN"/>
              </w:rPr>
              <w:t>PER 301C</w:t>
            </w:r>
          </w:p>
        </w:tc>
        <w:tc>
          <w:tcPr>
            <w:tcW w:w="2963" w:type="dxa"/>
            <w:gridSpan w:val="3"/>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Credits: 6</w:t>
            </w:r>
          </w:p>
        </w:tc>
      </w:tr>
      <w:tr w:rsidR="00E3117E" w:rsidRPr="002142E6" w:rsidTr="00574A2D">
        <w:trPr>
          <w:trHeight w:val="165"/>
          <w:jc w:val="center"/>
        </w:trPr>
        <w:tc>
          <w:tcPr>
            <w:tcW w:w="1424" w:type="dxa"/>
            <w:vMerge w:val="restart"/>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rPr>
              <w:t>Paper Title:</w:t>
            </w:r>
          </w:p>
        </w:tc>
        <w:tc>
          <w:tcPr>
            <w:tcW w:w="3285" w:type="dxa"/>
            <w:vMerge w:val="restart"/>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b/>
                <w:bCs/>
                <w:color w:val="002060"/>
                <w:sz w:val="24"/>
                <w:szCs w:val="24"/>
                <w:lang w:val="en-IN"/>
              </w:rPr>
              <w:t>MODERN PERSIAN PROSE</w:t>
            </w:r>
          </w:p>
        </w:tc>
        <w:tc>
          <w:tcPr>
            <w:tcW w:w="1035"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L</w:t>
            </w:r>
          </w:p>
        </w:tc>
        <w:tc>
          <w:tcPr>
            <w:tcW w:w="810"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T</w:t>
            </w:r>
          </w:p>
        </w:tc>
        <w:tc>
          <w:tcPr>
            <w:tcW w:w="1118"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P</w:t>
            </w:r>
          </w:p>
        </w:tc>
      </w:tr>
      <w:tr w:rsidR="00E3117E" w:rsidRPr="002142E6" w:rsidTr="00574A2D">
        <w:trPr>
          <w:trHeight w:val="120"/>
          <w:jc w:val="center"/>
        </w:trPr>
        <w:tc>
          <w:tcPr>
            <w:tcW w:w="1424" w:type="dxa"/>
            <w:vMerge/>
          </w:tcPr>
          <w:p w:rsidR="00E3117E" w:rsidRPr="002142E6" w:rsidRDefault="00E3117E" w:rsidP="00574A2D">
            <w:pPr>
              <w:rPr>
                <w:rFonts w:asciiTheme="majorBidi" w:eastAsia="Calibri" w:hAnsiTheme="majorBidi" w:cstheme="majorBidi"/>
                <w:color w:val="002060"/>
                <w:sz w:val="24"/>
                <w:szCs w:val="24"/>
              </w:rPr>
            </w:pPr>
          </w:p>
        </w:tc>
        <w:tc>
          <w:tcPr>
            <w:tcW w:w="3285" w:type="dxa"/>
            <w:vMerge/>
          </w:tcPr>
          <w:p w:rsidR="00E3117E" w:rsidRPr="002142E6" w:rsidRDefault="00E3117E" w:rsidP="00574A2D">
            <w:pPr>
              <w:rPr>
                <w:rFonts w:asciiTheme="majorBidi" w:eastAsia="Calibri" w:hAnsiTheme="majorBidi" w:cstheme="majorBidi"/>
                <w:b/>
                <w:bCs/>
                <w:color w:val="002060"/>
                <w:sz w:val="24"/>
                <w:szCs w:val="24"/>
              </w:rPr>
            </w:pPr>
          </w:p>
        </w:tc>
        <w:tc>
          <w:tcPr>
            <w:tcW w:w="1035"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5</w:t>
            </w:r>
          </w:p>
        </w:tc>
        <w:tc>
          <w:tcPr>
            <w:tcW w:w="810"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1</w:t>
            </w:r>
          </w:p>
        </w:tc>
        <w:tc>
          <w:tcPr>
            <w:tcW w:w="1118"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0</w:t>
            </w:r>
          </w:p>
        </w:tc>
      </w:tr>
    </w:tbl>
    <w:p w:rsidR="00E3117E" w:rsidRPr="002142E6" w:rsidRDefault="00E3117E" w:rsidP="00E3117E">
      <w:pPr>
        <w:jc w:val="center"/>
        <w:rPr>
          <w:rFonts w:asciiTheme="majorBidi" w:hAnsiTheme="majorBidi" w:cstheme="majorBidi"/>
          <w:b/>
          <w:bCs/>
          <w:sz w:val="24"/>
          <w:szCs w:val="24"/>
          <w:u w:val="single"/>
        </w:rPr>
      </w:pPr>
    </w:p>
    <w:p w:rsidR="00E3117E" w:rsidRPr="006109EA" w:rsidRDefault="00E3117E" w:rsidP="00E3117E">
      <w:pPr>
        <w:rPr>
          <w:rFonts w:asciiTheme="majorBidi" w:eastAsia="Calibri" w:hAnsiTheme="majorBidi" w:cstheme="majorBidi"/>
          <w:b/>
          <w:bCs/>
          <w:color w:val="000000" w:themeColor="text1"/>
          <w:sz w:val="24"/>
          <w:szCs w:val="24"/>
          <w:lang w:val="en-US" w:eastAsia="en-US"/>
        </w:rPr>
      </w:pPr>
      <w:r w:rsidRPr="006109EA">
        <w:rPr>
          <w:rFonts w:asciiTheme="majorBidi" w:eastAsia="Calibri" w:hAnsiTheme="majorBidi" w:cstheme="majorBidi"/>
          <w:b/>
          <w:bCs/>
          <w:color w:val="000000" w:themeColor="text1"/>
          <w:sz w:val="24"/>
          <w:szCs w:val="24"/>
          <w:lang w:val="en-US" w:eastAsia="en-US"/>
        </w:rPr>
        <w:t>Course Objective</w:t>
      </w:r>
      <w:r>
        <w:rPr>
          <w:rFonts w:asciiTheme="majorBidi" w:eastAsia="Calibri" w:hAnsiTheme="majorBidi" w:cstheme="majorBidi"/>
          <w:b/>
          <w:bCs/>
          <w:color w:val="000000" w:themeColor="text1"/>
          <w:sz w:val="24"/>
          <w:szCs w:val="24"/>
          <w:lang w:val="en-US" w:eastAsia="en-US"/>
        </w:rPr>
        <w:t>s</w:t>
      </w:r>
      <w:r w:rsidRPr="006109EA">
        <w:rPr>
          <w:rFonts w:asciiTheme="majorBidi" w:eastAsia="Calibri" w:hAnsiTheme="majorBidi" w:cstheme="majorBidi"/>
          <w:b/>
          <w:bCs/>
          <w:color w:val="000000" w:themeColor="text1"/>
          <w:sz w:val="24"/>
          <w:szCs w:val="24"/>
          <w:lang w:val="en-US" w:eastAsia="en-US"/>
        </w:rPr>
        <w:t>:</w:t>
      </w:r>
    </w:p>
    <w:p w:rsidR="00E3117E" w:rsidRDefault="00E3117E" w:rsidP="00E3117E">
      <w:pPr>
        <w:pStyle w:val="NoSpacing"/>
        <w:spacing w:line="360" w:lineRule="auto"/>
        <w:jc w:val="both"/>
        <w:rPr>
          <w:rFonts w:asciiTheme="majorBidi" w:hAnsiTheme="majorBidi" w:cstheme="majorBidi"/>
          <w:sz w:val="24"/>
          <w:szCs w:val="24"/>
        </w:rPr>
      </w:pPr>
      <w:r w:rsidRPr="0096552C">
        <w:rPr>
          <w:rFonts w:asciiTheme="majorBidi" w:hAnsiTheme="majorBidi" w:cstheme="majorBidi"/>
          <w:sz w:val="24"/>
          <w:szCs w:val="24"/>
        </w:rPr>
        <w:t xml:space="preserve">Learners will be </w:t>
      </w:r>
      <w:r>
        <w:rPr>
          <w:rFonts w:asciiTheme="majorBidi" w:hAnsiTheme="majorBidi" w:cstheme="majorBidi"/>
          <w:sz w:val="24"/>
          <w:szCs w:val="24"/>
        </w:rPr>
        <w:t xml:space="preserve">acquainted </w:t>
      </w:r>
      <w:r w:rsidRPr="0096552C">
        <w:rPr>
          <w:rFonts w:asciiTheme="majorBidi" w:hAnsiTheme="majorBidi" w:cstheme="majorBidi"/>
          <w:sz w:val="24"/>
          <w:szCs w:val="24"/>
        </w:rPr>
        <w:t>with</w:t>
      </w:r>
      <w:r>
        <w:rPr>
          <w:rFonts w:asciiTheme="majorBidi" w:hAnsiTheme="majorBidi" w:cstheme="majorBidi"/>
          <w:sz w:val="24"/>
          <w:szCs w:val="24"/>
        </w:rPr>
        <w:t xml:space="preserve"> the prose styles of Modern Persian literature. They will</w:t>
      </w:r>
      <w:r w:rsidRPr="00B92BCB">
        <w:rPr>
          <w:rFonts w:asciiTheme="majorBidi" w:hAnsiTheme="majorBidi" w:cstheme="majorBidi"/>
          <w:sz w:val="24"/>
          <w:szCs w:val="24"/>
        </w:rPr>
        <w:t xml:space="preserve"> </w:t>
      </w:r>
      <w:r>
        <w:rPr>
          <w:rFonts w:asciiTheme="majorBidi" w:hAnsiTheme="majorBidi" w:cstheme="majorBidi"/>
          <w:sz w:val="24"/>
          <w:szCs w:val="24"/>
        </w:rPr>
        <w:t xml:space="preserve">be introduced with the </w:t>
      </w:r>
      <w:r w:rsidRPr="00B92BCB">
        <w:rPr>
          <w:rFonts w:asciiTheme="majorBidi" w:hAnsiTheme="majorBidi" w:cstheme="majorBidi"/>
          <w:sz w:val="24"/>
          <w:szCs w:val="24"/>
        </w:rPr>
        <w:t xml:space="preserve">prominent and </w:t>
      </w:r>
      <w:r>
        <w:rPr>
          <w:rFonts w:asciiTheme="majorBidi" w:hAnsiTheme="majorBidi" w:cstheme="majorBidi"/>
          <w:sz w:val="24"/>
          <w:szCs w:val="24"/>
        </w:rPr>
        <w:t xml:space="preserve">distinguished prose writers of Modern Persian literature. </w:t>
      </w:r>
    </w:p>
    <w:p w:rsidR="00E3117E" w:rsidRPr="00C2763C" w:rsidRDefault="00E3117E" w:rsidP="00E3117E">
      <w:pPr>
        <w:pStyle w:val="NoSpacing"/>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Course </w:t>
      </w:r>
      <w:r w:rsidRPr="00C2763C">
        <w:rPr>
          <w:rFonts w:asciiTheme="majorBidi" w:hAnsiTheme="majorBidi" w:cstheme="majorBidi"/>
          <w:b/>
          <w:bCs/>
          <w:sz w:val="24"/>
          <w:szCs w:val="24"/>
        </w:rPr>
        <w:t>Outcomes</w:t>
      </w:r>
      <w:r>
        <w:rPr>
          <w:rFonts w:asciiTheme="majorBidi" w:hAnsiTheme="majorBidi" w:cstheme="majorBidi"/>
          <w:b/>
          <w:bCs/>
          <w:sz w:val="24"/>
          <w:szCs w:val="24"/>
        </w:rPr>
        <w:t>:</w:t>
      </w:r>
      <w:r w:rsidRPr="00C2763C">
        <w:rPr>
          <w:rFonts w:asciiTheme="majorBidi" w:hAnsiTheme="majorBidi" w:cstheme="majorBidi"/>
          <w:b/>
          <w:bCs/>
          <w:sz w:val="24"/>
          <w:szCs w:val="24"/>
        </w:rPr>
        <w:t xml:space="preserve"> </w:t>
      </w:r>
    </w:p>
    <w:p w:rsidR="00E3117E" w:rsidRDefault="00E3117E" w:rsidP="00E3117E">
      <w:pPr>
        <w:pStyle w:val="NoSpacing"/>
        <w:spacing w:line="360" w:lineRule="auto"/>
        <w:jc w:val="both"/>
        <w:rPr>
          <w:rFonts w:asciiTheme="majorBidi" w:hAnsiTheme="majorBidi" w:cstheme="majorBidi"/>
          <w:sz w:val="24"/>
          <w:szCs w:val="24"/>
        </w:rPr>
      </w:pPr>
      <w:r w:rsidRPr="00B92BCB">
        <w:rPr>
          <w:rFonts w:asciiTheme="majorBidi" w:hAnsiTheme="majorBidi" w:cstheme="majorBidi"/>
          <w:sz w:val="24"/>
          <w:szCs w:val="24"/>
        </w:rPr>
        <w:t xml:space="preserve">The Student will be able to: </w:t>
      </w:r>
    </w:p>
    <w:p w:rsidR="00E3117E" w:rsidRDefault="00E3117E" w:rsidP="00E3117E">
      <w:pPr>
        <w:pStyle w:val="NoSpacing"/>
        <w:spacing w:line="360" w:lineRule="auto"/>
        <w:jc w:val="both"/>
        <w:rPr>
          <w:rFonts w:asciiTheme="majorBidi" w:hAnsiTheme="majorBidi" w:cstheme="majorBidi"/>
          <w:sz w:val="24"/>
          <w:szCs w:val="24"/>
        </w:rPr>
      </w:pPr>
      <w:r>
        <w:rPr>
          <w:rFonts w:asciiTheme="majorBidi" w:hAnsiTheme="majorBidi" w:cstheme="majorBidi"/>
          <w:sz w:val="24"/>
          <w:szCs w:val="24"/>
        </w:rPr>
        <w:t>CO1:</w:t>
      </w:r>
      <w:r>
        <w:rPr>
          <w:rFonts w:asciiTheme="majorBidi" w:hAnsiTheme="majorBidi" w:cstheme="majorBidi"/>
          <w:sz w:val="24"/>
          <w:szCs w:val="24"/>
        </w:rPr>
        <w:tab/>
      </w:r>
      <w:r w:rsidRPr="00EC08D5">
        <w:rPr>
          <w:rFonts w:asciiTheme="majorBidi" w:hAnsiTheme="majorBidi" w:cstheme="majorBidi"/>
          <w:b/>
          <w:bCs/>
          <w:sz w:val="24"/>
          <w:szCs w:val="24"/>
        </w:rPr>
        <w:t>Understand</w:t>
      </w:r>
      <w:r>
        <w:rPr>
          <w:rFonts w:asciiTheme="majorBidi" w:hAnsiTheme="majorBidi" w:cstheme="majorBidi"/>
          <w:sz w:val="24"/>
          <w:szCs w:val="24"/>
        </w:rPr>
        <w:t xml:space="preserve"> the styles of Modern Persian</w:t>
      </w:r>
      <w:r w:rsidRPr="00B92BCB">
        <w:rPr>
          <w:rFonts w:asciiTheme="majorBidi" w:hAnsiTheme="majorBidi" w:cstheme="majorBidi"/>
          <w:sz w:val="24"/>
          <w:szCs w:val="24"/>
        </w:rPr>
        <w:t xml:space="preserve"> </w:t>
      </w:r>
      <w:r>
        <w:rPr>
          <w:rFonts w:asciiTheme="majorBidi" w:hAnsiTheme="majorBidi" w:cstheme="majorBidi"/>
          <w:sz w:val="24"/>
          <w:szCs w:val="24"/>
        </w:rPr>
        <w:t>Prose</w:t>
      </w:r>
      <w:r w:rsidRPr="00B92BCB">
        <w:rPr>
          <w:rFonts w:asciiTheme="majorBidi" w:hAnsiTheme="majorBidi" w:cstheme="majorBidi"/>
          <w:sz w:val="24"/>
          <w:szCs w:val="24"/>
        </w:rPr>
        <w:t xml:space="preserve">. </w:t>
      </w:r>
    </w:p>
    <w:p w:rsidR="00E3117E" w:rsidRDefault="00E3117E" w:rsidP="00E3117E">
      <w:pPr>
        <w:pStyle w:val="NoSpacing"/>
        <w:spacing w:line="360" w:lineRule="auto"/>
        <w:jc w:val="both"/>
        <w:rPr>
          <w:rFonts w:asciiTheme="majorBidi" w:hAnsiTheme="majorBidi" w:cstheme="majorBidi"/>
          <w:sz w:val="24"/>
          <w:szCs w:val="24"/>
        </w:rPr>
      </w:pPr>
      <w:r>
        <w:rPr>
          <w:rFonts w:asciiTheme="majorBidi" w:hAnsiTheme="majorBidi" w:cstheme="majorBidi"/>
          <w:sz w:val="24"/>
          <w:szCs w:val="24"/>
        </w:rPr>
        <w:t>CO2:</w:t>
      </w:r>
      <w:r>
        <w:rPr>
          <w:rFonts w:asciiTheme="majorBidi" w:hAnsiTheme="majorBidi" w:cstheme="majorBidi"/>
          <w:sz w:val="24"/>
          <w:szCs w:val="24"/>
        </w:rPr>
        <w:tab/>
      </w:r>
      <w:r w:rsidRPr="00EC08D5">
        <w:rPr>
          <w:rFonts w:asciiTheme="majorBidi" w:hAnsiTheme="majorBidi" w:cstheme="majorBidi"/>
          <w:b/>
          <w:bCs/>
          <w:sz w:val="24"/>
          <w:szCs w:val="24"/>
        </w:rPr>
        <w:t>Analyze</w:t>
      </w:r>
      <w:r>
        <w:rPr>
          <w:rFonts w:asciiTheme="majorBidi" w:hAnsiTheme="majorBidi" w:cstheme="majorBidi"/>
          <w:sz w:val="24"/>
          <w:szCs w:val="24"/>
        </w:rPr>
        <w:t xml:space="preserve"> </w:t>
      </w:r>
      <w:r w:rsidRPr="00B92BCB">
        <w:rPr>
          <w:rFonts w:asciiTheme="majorBidi" w:hAnsiTheme="majorBidi" w:cstheme="majorBidi"/>
          <w:sz w:val="24"/>
          <w:szCs w:val="24"/>
        </w:rPr>
        <w:t>the life sketches an</w:t>
      </w:r>
      <w:r>
        <w:rPr>
          <w:rFonts w:asciiTheme="majorBidi" w:hAnsiTheme="majorBidi" w:cstheme="majorBidi"/>
          <w:sz w:val="24"/>
          <w:szCs w:val="24"/>
        </w:rPr>
        <w:t>d prosaic contributions of different</w:t>
      </w:r>
      <w:r w:rsidRPr="00B92BCB">
        <w:rPr>
          <w:rFonts w:asciiTheme="majorBidi" w:hAnsiTheme="majorBidi" w:cstheme="majorBidi"/>
          <w:sz w:val="24"/>
          <w:szCs w:val="24"/>
        </w:rPr>
        <w:t xml:space="preserve"> </w:t>
      </w:r>
      <w:r>
        <w:rPr>
          <w:rFonts w:asciiTheme="majorBidi" w:hAnsiTheme="majorBidi" w:cstheme="majorBidi"/>
          <w:sz w:val="24"/>
          <w:szCs w:val="24"/>
        </w:rPr>
        <w:t>prose writers</w:t>
      </w:r>
      <w:r w:rsidRPr="00B92BCB">
        <w:rPr>
          <w:rFonts w:asciiTheme="majorBidi" w:hAnsiTheme="majorBidi" w:cstheme="majorBidi"/>
          <w:sz w:val="24"/>
          <w:szCs w:val="24"/>
        </w:rPr>
        <w:t xml:space="preserve">. </w:t>
      </w:r>
    </w:p>
    <w:p w:rsidR="00E3117E" w:rsidRDefault="00E3117E" w:rsidP="00E3117E">
      <w:pPr>
        <w:pStyle w:val="NoSpacing"/>
        <w:spacing w:line="360" w:lineRule="auto"/>
        <w:jc w:val="both"/>
        <w:rPr>
          <w:rFonts w:asciiTheme="majorBidi" w:hAnsiTheme="majorBidi" w:cstheme="majorBidi"/>
          <w:sz w:val="24"/>
          <w:szCs w:val="24"/>
        </w:rPr>
      </w:pPr>
      <w:r>
        <w:rPr>
          <w:rFonts w:asciiTheme="majorBidi" w:hAnsiTheme="majorBidi" w:cstheme="majorBidi"/>
          <w:sz w:val="24"/>
          <w:szCs w:val="24"/>
        </w:rPr>
        <w:t>CO3:</w:t>
      </w:r>
      <w:r>
        <w:rPr>
          <w:rFonts w:asciiTheme="majorBidi" w:hAnsiTheme="majorBidi" w:cstheme="majorBidi"/>
          <w:sz w:val="24"/>
          <w:szCs w:val="24"/>
        </w:rPr>
        <w:tab/>
      </w:r>
      <w:r w:rsidRPr="00EC08D5">
        <w:rPr>
          <w:rFonts w:asciiTheme="majorBidi" w:hAnsiTheme="majorBidi" w:cstheme="majorBidi"/>
          <w:b/>
          <w:bCs/>
          <w:sz w:val="24"/>
          <w:szCs w:val="24"/>
        </w:rPr>
        <w:t>Evaluate</w:t>
      </w:r>
      <w:r>
        <w:rPr>
          <w:rFonts w:asciiTheme="majorBidi" w:hAnsiTheme="majorBidi" w:cstheme="majorBidi"/>
          <w:sz w:val="24"/>
          <w:szCs w:val="24"/>
        </w:rPr>
        <w:t xml:space="preserve"> the information found in the texts of Modern Persian prose</w:t>
      </w:r>
      <w:r w:rsidRPr="00B92BCB">
        <w:rPr>
          <w:rFonts w:asciiTheme="majorBidi" w:hAnsiTheme="majorBidi" w:cstheme="majorBidi"/>
          <w:sz w:val="24"/>
          <w:szCs w:val="24"/>
        </w:rPr>
        <w:t xml:space="preserve">. </w:t>
      </w:r>
    </w:p>
    <w:p w:rsidR="00E3117E" w:rsidRDefault="00E3117E" w:rsidP="00E3117E">
      <w:pPr>
        <w:pStyle w:val="NoSpacing"/>
        <w:spacing w:line="360" w:lineRule="auto"/>
        <w:ind w:left="720" w:hanging="720"/>
        <w:jc w:val="both"/>
        <w:rPr>
          <w:rFonts w:asciiTheme="majorBidi" w:hAnsiTheme="majorBidi" w:cstheme="majorBidi"/>
          <w:sz w:val="24"/>
          <w:szCs w:val="24"/>
        </w:rPr>
      </w:pPr>
      <w:r>
        <w:rPr>
          <w:rFonts w:asciiTheme="majorBidi" w:hAnsiTheme="majorBidi" w:cstheme="majorBidi"/>
          <w:sz w:val="24"/>
          <w:szCs w:val="24"/>
        </w:rPr>
        <w:t>CO4:</w:t>
      </w:r>
      <w:r>
        <w:rPr>
          <w:rFonts w:asciiTheme="majorBidi" w:hAnsiTheme="majorBidi" w:cstheme="majorBidi"/>
          <w:sz w:val="24"/>
          <w:szCs w:val="24"/>
        </w:rPr>
        <w:tab/>
      </w:r>
      <w:r w:rsidRPr="00EC08D5">
        <w:rPr>
          <w:rFonts w:asciiTheme="majorBidi" w:hAnsiTheme="majorBidi" w:cstheme="majorBidi"/>
          <w:b/>
          <w:bCs/>
          <w:sz w:val="24"/>
          <w:szCs w:val="24"/>
        </w:rPr>
        <w:t>Apply</w:t>
      </w:r>
      <w:r w:rsidRPr="002142E6">
        <w:rPr>
          <w:rFonts w:asciiTheme="majorBidi" w:hAnsiTheme="majorBidi" w:cstheme="majorBidi"/>
          <w:sz w:val="24"/>
          <w:szCs w:val="24"/>
        </w:rPr>
        <w:t xml:space="preserve"> critical and theoretical approaches to the reading and analysis of </w:t>
      </w:r>
      <w:r>
        <w:rPr>
          <w:rFonts w:asciiTheme="majorBidi" w:hAnsiTheme="majorBidi" w:cstheme="majorBidi"/>
          <w:sz w:val="24"/>
          <w:szCs w:val="24"/>
        </w:rPr>
        <w:t>Modern</w:t>
      </w:r>
      <w:r w:rsidRPr="002142E6">
        <w:rPr>
          <w:rFonts w:asciiTheme="majorBidi" w:hAnsiTheme="majorBidi" w:cstheme="majorBidi"/>
          <w:sz w:val="24"/>
          <w:szCs w:val="24"/>
        </w:rPr>
        <w:t xml:space="preserve"> Persian </w:t>
      </w:r>
      <w:r>
        <w:rPr>
          <w:rFonts w:asciiTheme="majorBidi" w:hAnsiTheme="majorBidi" w:cstheme="majorBidi"/>
          <w:sz w:val="24"/>
          <w:szCs w:val="24"/>
        </w:rPr>
        <w:t>prosaic</w:t>
      </w:r>
      <w:r w:rsidRPr="002142E6">
        <w:rPr>
          <w:rFonts w:asciiTheme="majorBidi" w:hAnsiTheme="majorBidi" w:cstheme="majorBidi"/>
          <w:sz w:val="24"/>
          <w:szCs w:val="24"/>
        </w:rPr>
        <w:t xml:space="preserve"> form</w:t>
      </w:r>
      <w:r>
        <w:rPr>
          <w:rFonts w:asciiTheme="majorBidi" w:hAnsiTheme="majorBidi" w:cstheme="majorBidi"/>
          <w:sz w:val="24"/>
          <w:szCs w:val="24"/>
        </w:rPr>
        <w:t>s.</w:t>
      </w:r>
    </w:p>
    <w:p w:rsidR="00E3117E" w:rsidRDefault="00E3117E" w:rsidP="00E3117E">
      <w:pPr>
        <w:pStyle w:val="NoSpacing"/>
        <w:spacing w:line="360" w:lineRule="auto"/>
        <w:ind w:left="720" w:hanging="720"/>
        <w:jc w:val="both"/>
        <w:rPr>
          <w:rFonts w:asciiTheme="majorBidi" w:hAnsiTheme="majorBidi" w:cstheme="majorBidi"/>
          <w:sz w:val="24"/>
          <w:szCs w:val="24"/>
        </w:rPr>
      </w:pPr>
      <w:r>
        <w:rPr>
          <w:rFonts w:asciiTheme="majorBidi" w:hAnsiTheme="majorBidi" w:cstheme="majorBidi"/>
          <w:sz w:val="24"/>
          <w:szCs w:val="24"/>
        </w:rPr>
        <w:t>CO5:</w:t>
      </w:r>
      <w:r>
        <w:rPr>
          <w:rFonts w:asciiTheme="majorBidi" w:hAnsiTheme="majorBidi" w:cstheme="majorBidi"/>
          <w:sz w:val="24"/>
          <w:szCs w:val="24"/>
        </w:rPr>
        <w:tab/>
      </w:r>
      <w:r w:rsidRPr="00EC08D5">
        <w:rPr>
          <w:rFonts w:asciiTheme="majorBidi" w:hAnsiTheme="majorBidi" w:cstheme="majorBidi"/>
          <w:b/>
          <w:bCs/>
          <w:sz w:val="24"/>
          <w:szCs w:val="24"/>
        </w:rPr>
        <w:t>Analyze</w:t>
      </w:r>
      <w:r>
        <w:rPr>
          <w:rFonts w:asciiTheme="majorBidi" w:hAnsiTheme="majorBidi" w:cstheme="majorBidi"/>
          <w:sz w:val="24"/>
          <w:szCs w:val="24"/>
        </w:rPr>
        <w:t xml:space="preserve"> </w:t>
      </w:r>
      <w:r w:rsidRPr="002142E6">
        <w:rPr>
          <w:rFonts w:asciiTheme="majorBidi" w:hAnsiTheme="majorBidi" w:cstheme="majorBidi"/>
          <w:sz w:val="24"/>
          <w:szCs w:val="24"/>
        </w:rPr>
        <w:t>the socio-cultural aspects of the Iranian society and contemporary world</w:t>
      </w:r>
      <w:r>
        <w:rPr>
          <w:rFonts w:asciiTheme="majorBidi" w:hAnsiTheme="majorBidi" w:cstheme="majorBidi"/>
          <w:sz w:val="24"/>
          <w:szCs w:val="24"/>
        </w:rPr>
        <w:t>.</w:t>
      </w:r>
    </w:p>
    <w:p w:rsidR="00E3117E" w:rsidRDefault="00E3117E" w:rsidP="00E3117E">
      <w:pPr>
        <w:pStyle w:val="NoSpacing"/>
        <w:rPr>
          <w:rFonts w:ascii="Times New Roman" w:hAnsi="Times New Roman" w:cs="Times New Roman"/>
          <w:b/>
          <w:bCs/>
          <w:sz w:val="24"/>
          <w:szCs w:val="24"/>
        </w:rPr>
      </w:pPr>
    </w:p>
    <w:p w:rsidR="00E3117E" w:rsidRDefault="00E3117E" w:rsidP="00E3117E">
      <w:pPr>
        <w:pStyle w:val="NoSpacing"/>
        <w:spacing w:line="360" w:lineRule="auto"/>
        <w:jc w:val="both"/>
        <w:rPr>
          <w:rFonts w:asciiTheme="majorBidi" w:hAnsiTheme="majorBidi" w:cstheme="majorBidi"/>
          <w:sz w:val="24"/>
          <w:szCs w:val="24"/>
        </w:rPr>
      </w:pPr>
      <w:r w:rsidRPr="0014092F">
        <w:rPr>
          <w:rFonts w:asciiTheme="majorBidi" w:hAnsiTheme="majorBidi" w:cstheme="majorBidi"/>
          <w:b/>
          <w:bCs/>
          <w:sz w:val="24"/>
          <w:szCs w:val="24"/>
        </w:rPr>
        <w:t>Teaching Learning Process:</w:t>
      </w:r>
      <w:r w:rsidRPr="0014092F">
        <w:rPr>
          <w:rFonts w:asciiTheme="majorBidi" w:hAnsiTheme="majorBidi" w:cstheme="majorBidi"/>
          <w:sz w:val="24"/>
          <w:szCs w:val="24"/>
        </w:rPr>
        <w:t xml:space="preserve"> Lecture, Assignment, Group Discussion, Tutorial </w:t>
      </w:r>
    </w:p>
    <w:p w:rsidR="00E3117E" w:rsidRPr="0014092F" w:rsidRDefault="00E3117E" w:rsidP="00E3117E">
      <w:pPr>
        <w:pStyle w:val="NoSpacing"/>
        <w:spacing w:line="360" w:lineRule="auto"/>
        <w:jc w:val="both"/>
        <w:rPr>
          <w:rFonts w:asciiTheme="majorBidi" w:hAnsiTheme="majorBidi" w:cstheme="majorBidi"/>
          <w:b/>
          <w:bCs/>
          <w:sz w:val="28"/>
          <w:szCs w:val="28"/>
        </w:rPr>
      </w:pPr>
      <w:r w:rsidRPr="0014092F">
        <w:rPr>
          <w:rFonts w:asciiTheme="majorBidi" w:hAnsiTheme="majorBidi" w:cstheme="majorBidi"/>
          <w:b/>
          <w:bCs/>
          <w:sz w:val="24"/>
          <w:szCs w:val="24"/>
        </w:rPr>
        <w:t>Course Evaluation</w:t>
      </w:r>
      <w:r w:rsidRPr="0014092F">
        <w:rPr>
          <w:rFonts w:asciiTheme="majorBidi" w:hAnsiTheme="majorBidi" w:cstheme="majorBidi"/>
          <w:sz w:val="24"/>
          <w:szCs w:val="24"/>
        </w:rPr>
        <w:t>: End-Semester Examination: 70 Marks; Internal Assessment: 30 Marks</w:t>
      </w:r>
    </w:p>
    <w:p w:rsidR="00E3117E" w:rsidRPr="00A6193D" w:rsidRDefault="00E3117E" w:rsidP="00E3117E">
      <w:pPr>
        <w:rPr>
          <w:rFonts w:asciiTheme="majorBidi" w:eastAsia="Calibri" w:hAnsiTheme="majorBidi" w:cstheme="majorBidi"/>
          <w:b/>
          <w:bCs/>
          <w:color w:val="000000" w:themeColor="text1"/>
          <w:sz w:val="24"/>
          <w:szCs w:val="24"/>
          <w:lang w:val="en-US" w:eastAsia="en-US"/>
        </w:rPr>
      </w:pPr>
      <w:r w:rsidRPr="00A6193D">
        <w:rPr>
          <w:rFonts w:asciiTheme="majorBidi" w:eastAsia="Calibri" w:hAnsiTheme="majorBidi" w:cstheme="majorBidi"/>
          <w:b/>
          <w:bCs/>
          <w:color w:val="000000" w:themeColor="text1"/>
          <w:sz w:val="24"/>
          <w:szCs w:val="24"/>
          <w:lang w:val="en-US" w:eastAsia="en-US"/>
        </w:rPr>
        <w:t xml:space="preserve"> Course Outline</w:t>
      </w:r>
      <w:r>
        <w:rPr>
          <w:rFonts w:asciiTheme="majorBidi" w:eastAsia="Calibri" w:hAnsiTheme="majorBidi" w:cstheme="majorBidi"/>
          <w:b/>
          <w:bCs/>
          <w:color w:val="000000" w:themeColor="text1"/>
          <w:sz w:val="24"/>
          <w:szCs w:val="24"/>
          <w:lang w:val="en-US" w:eastAsia="en-US"/>
        </w:rPr>
        <w:t>:</w:t>
      </w:r>
    </w:p>
    <w:p w:rsidR="00E3117E" w:rsidRPr="002142E6" w:rsidRDefault="00E3117E" w:rsidP="00E3117E">
      <w:pPr>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1</w:t>
      </w:r>
    </w:p>
    <w:p w:rsidR="00E3117E" w:rsidRPr="002142E6" w:rsidRDefault="00E3117E" w:rsidP="00E3117E">
      <w:pPr>
        <w:rPr>
          <w:rFonts w:asciiTheme="majorBidi" w:hAnsiTheme="majorBidi" w:cstheme="majorBidi"/>
          <w:sz w:val="24"/>
          <w:szCs w:val="24"/>
        </w:rPr>
      </w:pPr>
      <w:proofErr w:type="spellStart"/>
      <w:r w:rsidRPr="002142E6">
        <w:rPr>
          <w:rFonts w:asciiTheme="majorBidi" w:hAnsiTheme="majorBidi" w:cstheme="majorBidi"/>
          <w:sz w:val="24"/>
          <w:szCs w:val="24"/>
        </w:rPr>
        <w:t>SayeedNafisi</w:t>
      </w:r>
      <w:proofErr w:type="spellEnd"/>
      <w:r w:rsidRPr="002142E6">
        <w:rPr>
          <w:rFonts w:asciiTheme="majorBidi" w:hAnsiTheme="majorBidi" w:cstheme="majorBidi"/>
          <w:sz w:val="24"/>
          <w:szCs w:val="24"/>
        </w:rPr>
        <w:t xml:space="preserve">:                                </w:t>
      </w:r>
      <w:proofErr w:type="spellStart"/>
      <w:r w:rsidRPr="002142E6">
        <w:rPr>
          <w:rFonts w:asciiTheme="majorBidi" w:hAnsiTheme="majorBidi" w:cstheme="majorBidi"/>
          <w:sz w:val="24"/>
          <w:szCs w:val="24"/>
        </w:rPr>
        <w:t>Khana</w:t>
      </w:r>
      <w:proofErr w:type="spellEnd"/>
      <w:r w:rsidRPr="002142E6">
        <w:rPr>
          <w:rFonts w:asciiTheme="majorBidi" w:hAnsiTheme="majorBidi" w:cstheme="majorBidi"/>
          <w:sz w:val="24"/>
          <w:szCs w:val="24"/>
        </w:rPr>
        <w:t xml:space="preserve"> –e-</w:t>
      </w:r>
      <w:proofErr w:type="spellStart"/>
      <w:r w:rsidRPr="002142E6">
        <w:rPr>
          <w:rFonts w:asciiTheme="majorBidi" w:hAnsiTheme="majorBidi" w:cstheme="majorBidi"/>
          <w:sz w:val="24"/>
          <w:szCs w:val="24"/>
        </w:rPr>
        <w:t>Pedari</w:t>
      </w:r>
      <w:proofErr w:type="spellEnd"/>
    </w:p>
    <w:p w:rsidR="00E3117E" w:rsidRPr="002142E6" w:rsidRDefault="00E3117E" w:rsidP="00E3117E">
      <w:pPr>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2</w:t>
      </w:r>
    </w:p>
    <w:p w:rsidR="00E3117E" w:rsidRPr="002142E6" w:rsidRDefault="00E3117E" w:rsidP="00E3117E">
      <w:pPr>
        <w:rPr>
          <w:rFonts w:asciiTheme="majorBidi" w:hAnsiTheme="majorBidi" w:cstheme="majorBidi"/>
          <w:sz w:val="24"/>
          <w:szCs w:val="24"/>
        </w:rPr>
      </w:pPr>
      <w:r w:rsidRPr="002142E6">
        <w:rPr>
          <w:rFonts w:asciiTheme="majorBidi" w:hAnsiTheme="majorBidi" w:cstheme="majorBidi"/>
          <w:sz w:val="24"/>
          <w:szCs w:val="24"/>
        </w:rPr>
        <w:t xml:space="preserve">Muhammad </w:t>
      </w:r>
      <w:proofErr w:type="spellStart"/>
      <w:r w:rsidRPr="002142E6">
        <w:rPr>
          <w:rFonts w:asciiTheme="majorBidi" w:hAnsiTheme="majorBidi" w:cstheme="majorBidi"/>
          <w:sz w:val="24"/>
          <w:szCs w:val="24"/>
        </w:rPr>
        <w:t>Hijazi</w:t>
      </w:r>
      <w:proofErr w:type="spellEnd"/>
      <w:r w:rsidRPr="002142E6">
        <w:rPr>
          <w:rFonts w:asciiTheme="majorBidi" w:hAnsiTheme="majorBidi" w:cstheme="majorBidi"/>
          <w:sz w:val="24"/>
          <w:szCs w:val="24"/>
        </w:rPr>
        <w:t xml:space="preserve">:                      </w:t>
      </w:r>
      <w:proofErr w:type="spellStart"/>
      <w:r w:rsidRPr="002142E6">
        <w:rPr>
          <w:rFonts w:asciiTheme="majorBidi" w:hAnsiTheme="majorBidi" w:cstheme="majorBidi"/>
          <w:sz w:val="24"/>
          <w:szCs w:val="24"/>
        </w:rPr>
        <w:t>Pezishk</w:t>
      </w:r>
      <w:proofErr w:type="spellEnd"/>
      <w:r w:rsidRPr="002142E6">
        <w:rPr>
          <w:rFonts w:asciiTheme="majorBidi" w:hAnsiTheme="majorBidi" w:cstheme="majorBidi"/>
          <w:sz w:val="24"/>
          <w:szCs w:val="24"/>
        </w:rPr>
        <w:t xml:space="preserve"> –e-</w:t>
      </w:r>
      <w:proofErr w:type="spellStart"/>
      <w:r w:rsidRPr="002142E6">
        <w:rPr>
          <w:rFonts w:asciiTheme="majorBidi" w:hAnsiTheme="majorBidi" w:cstheme="majorBidi"/>
          <w:sz w:val="24"/>
          <w:szCs w:val="24"/>
        </w:rPr>
        <w:t>Chasham</w:t>
      </w:r>
      <w:proofErr w:type="spellEnd"/>
    </w:p>
    <w:p w:rsidR="00E3117E" w:rsidRPr="002142E6" w:rsidRDefault="00E3117E" w:rsidP="00E3117E">
      <w:pPr>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3</w:t>
      </w:r>
    </w:p>
    <w:p w:rsidR="00E3117E" w:rsidRPr="002142E6" w:rsidRDefault="00E3117E" w:rsidP="00E3117E">
      <w:pPr>
        <w:rPr>
          <w:rFonts w:asciiTheme="majorBidi" w:hAnsiTheme="majorBidi" w:cstheme="majorBidi"/>
          <w:sz w:val="24"/>
          <w:szCs w:val="24"/>
        </w:rPr>
      </w:pPr>
      <w:proofErr w:type="spellStart"/>
      <w:r w:rsidRPr="002142E6">
        <w:rPr>
          <w:rFonts w:asciiTheme="majorBidi" w:hAnsiTheme="majorBidi" w:cstheme="majorBidi"/>
          <w:sz w:val="24"/>
          <w:szCs w:val="24"/>
        </w:rPr>
        <w:t>Jalal</w:t>
      </w:r>
      <w:proofErr w:type="spellEnd"/>
      <w:r w:rsidRPr="002142E6">
        <w:rPr>
          <w:rFonts w:asciiTheme="majorBidi" w:hAnsiTheme="majorBidi" w:cstheme="majorBidi"/>
          <w:sz w:val="24"/>
          <w:szCs w:val="24"/>
        </w:rPr>
        <w:t xml:space="preserve"> Al Ahmad:                           </w:t>
      </w:r>
      <w:proofErr w:type="spellStart"/>
      <w:r w:rsidRPr="002142E6">
        <w:rPr>
          <w:rFonts w:asciiTheme="majorBidi" w:hAnsiTheme="majorBidi" w:cstheme="majorBidi"/>
          <w:sz w:val="24"/>
          <w:szCs w:val="24"/>
        </w:rPr>
        <w:t>Bacha</w:t>
      </w:r>
      <w:proofErr w:type="spellEnd"/>
      <w:r w:rsidRPr="002142E6">
        <w:rPr>
          <w:rFonts w:asciiTheme="majorBidi" w:hAnsiTheme="majorBidi" w:cstheme="majorBidi"/>
          <w:sz w:val="24"/>
          <w:szCs w:val="24"/>
        </w:rPr>
        <w:t xml:space="preserve"> –e- </w:t>
      </w:r>
      <w:proofErr w:type="spellStart"/>
      <w:r w:rsidRPr="002142E6">
        <w:rPr>
          <w:rFonts w:asciiTheme="majorBidi" w:hAnsiTheme="majorBidi" w:cstheme="majorBidi"/>
          <w:sz w:val="24"/>
          <w:szCs w:val="24"/>
        </w:rPr>
        <w:t>Mardum</w:t>
      </w:r>
      <w:proofErr w:type="spellEnd"/>
    </w:p>
    <w:p w:rsidR="00E3117E" w:rsidRPr="002142E6" w:rsidRDefault="00E3117E" w:rsidP="00E3117E">
      <w:pPr>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4</w:t>
      </w:r>
    </w:p>
    <w:p w:rsidR="00E3117E" w:rsidRPr="002142E6" w:rsidRDefault="00E3117E" w:rsidP="00E3117E">
      <w:pPr>
        <w:rPr>
          <w:rFonts w:asciiTheme="majorBidi" w:hAnsiTheme="majorBidi" w:cstheme="majorBidi"/>
          <w:sz w:val="24"/>
          <w:szCs w:val="24"/>
        </w:rPr>
      </w:pPr>
      <w:proofErr w:type="spellStart"/>
      <w:r w:rsidRPr="002142E6">
        <w:rPr>
          <w:rFonts w:asciiTheme="majorBidi" w:hAnsiTheme="majorBidi" w:cstheme="majorBidi"/>
          <w:sz w:val="24"/>
          <w:szCs w:val="24"/>
        </w:rPr>
        <w:t>SadiqChubaq</w:t>
      </w:r>
      <w:proofErr w:type="spellEnd"/>
      <w:r w:rsidRPr="002142E6">
        <w:rPr>
          <w:rFonts w:asciiTheme="majorBidi" w:hAnsiTheme="majorBidi" w:cstheme="majorBidi"/>
          <w:sz w:val="24"/>
          <w:szCs w:val="24"/>
        </w:rPr>
        <w:t xml:space="preserve">:                               </w:t>
      </w:r>
      <w:proofErr w:type="spellStart"/>
      <w:r w:rsidRPr="002142E6">
        <w:rPr>
          <w:rFonts w:asciiTheme="majorBidi" w:hAnsiTheme="majorBidi" w:cstheme="majorBidi"/>
          <w:sz w:val="24"/>
          <w:szCs w:val="24"/>
        </w:rPr>
        <w:t>Yahya</w:t>
      </w:r>
      <w:proofErr w:type="spellEnd"/>
    </w:p>
    <w:p w:rsidR="00E3117E" w:rsidRPr="002142E6" w:rsidRDefault="00E3117E" w:rsidP="00E3117E">
      <w:pPr>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5</w:t>
      </w:r>
    </w:p>
    <w:p w:rsidR="00E3117E" w:rsidRPr="002142E6" w:rsidRDefault="00E3117E" w:rsidP="00E3117E">
      <w:pPr>
        <w:rPr>
          <w:rFonts w:asciiTheme="majorBidi" w:hAnsiTheme="majorBidi" w:cstheme="majorBidi"/>
          <w:sz w:val="24"/>
          <w:szCs w:val="24"/>
        </w:rPr>
      </w:pPr>
      <w:proofErr w:type="spellStart"/>
      <w:r w:rsidRPr="002142E6">
        <w:rPr>
          <w:rFonts w:asciiTheme="majorBidi" w:hAnsiTheme="majorBidi" w:cstheme="majorBidi"/>
          <w:sz w:val="24"/>
          <w:szCs w:val="24"/>
        </w:rPr>
        <w:t>HoshangMuradiKirmani</w:t>
      </w:r>
      <w:proofErr w:type="spellEnd"/>
      <w:r w:rsidRPr="002142E6">
        <w:rPr>
          <w:rFonts w:asciiTheme="majorBidi" w:hAnsiTheme="majorBidi" w:cstheme="majorBidi"/>
          <w:sz w:val="24"/>
          <w:szCs w:val="24"/>
        </w:rPr>
        <w:t xml:space="preserve">:             </w:t>
      </w:r>
      <w:proofErr w:type="spellStart"/>
      <w:r w:rsidRPr="002142E6">
        <w:rPr>
          <w:rFonts w:asciiTheme="majorBidi" w:hAnsiTheme="majorBidi" w:cstheme="majorBidi"/>
          <w:sz w:val="24"/>
          <w:szCs w:val="24"/>
        </w:rPr>
        <w:t>Chakma</w:t>
      </w:r>
      <w:proofErr w:type="spellEnd"/>
    </w:p>
    <w:p w:rsidR="00E3117E" w:rsidRPr="002142E6" w:rsidRDefault="00E3117E" w:rsidP="00E3117E">
      <w:pPr>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6</w:t>
      </w:r>
    </w:p>
    <w:p w:rsidR="00E3117E" w:rsidRPr="002142E6" w:rsidRDefault="00E3117E" w:rsidP="00E3117E">
      <w:pPr>
        <w:rPr>
          <w:rFonts w:asciiTheme="majorBidi" w:hAnsiTheme="majorBidi" w:cstheme="majorBidi"/>
          <w:sz w:val="24"/>
          <w:szCs w:val="24"/>
        </w:rPr>
      </w:pPr>
      <w:r w:rsidRPr="002142E6">
        <w:rPr>
          <w:rFonts w:asciiTheme="majorBidi" w:hAnsiTheme="majorBidi" w:cstheme="majorBidi"/>
          <w:sz w:val="24"/>
          <w:szCs w:val="24"/>
        </w:rPr>
        <w:t>Life, works and their contribution of the above mentioned writers</w:t>
      </w:r>
    </w:p>
    <w:p w:rsidR="00E3117E" w:rsidRPr="002142E6" w:rsidRDefault="00E3117E" w:rsidP="00E3117E">
      <w:pPr>
        <w:tabs>
          <w:tab w:val="left" w:pos="465"/>
        </w:tabs>
        <w:rPr>
          <w:rFonts w:asciiTheme="majorBidi" w:eastAsia="Calibri" w:hAnsiTheme="majorBidi" w:cstheme="majorBidi"/>
          <w:b/>
          <w:bCs/>
          <w:color w:val="000000"/>
          <w:sz w:val="24"/>
          <w:szCs w:val="24"/>
          <w:u w:val="single"/>
          <w:lang w:val="en-US" w:eastAsia="en-US"/>
        </w:rPr>
      </w:pPr>
      <w:r w:rsidRPr="002142E6">
        <w:rPr>
          <w:rFonts w:asciiTheme="majorBidi" w:eastAsia="Calibri" w:hAnsiTheme="majorBidi" w:cstheme="majorBidi"/>
          <w:b/>
          <w:bCs/>
          <w:color w:val="000000"/>
          <w:sz w:val="24"/>
          <w:szCs w:val="24"/>
          <w:u w:val="single"/>
          <w:lang w:val="en-US" w:eastAsia="en-US"/>
        </w:rPr>
        <w:t xml:space="preserve">Unit 7 </w:t>
      </w:r>
    </w:p>
    <w:p w:rsidR="00E3117E" w:rsidRPr="002142E6" w:rsidRDefault="00E3117E" w:rsidP="00E3117E">
      <w:pPr>
        <w:rPr>
          <w:rFonts w:asciiTheme="majorBidi" w:hAnsiTheme="majorBidi" w:cstheme="majorBidi"/>
          <w:sz w:val="24"/>
          <w:szCs w:val="24"/>
        </w:rPr>
      </w:pPr>
      <w:r w:rsidRPr="002142E6">
        <w:rPr>
          <w:rFonts w:asciiTheme="majorBidi" w:eastAsia="Calibri" w:hAnsiTheme="majorBidi" w:cstheme="majorBidi"/>
          <w:color w:val="000000"/>
          <w:sz w:val="24"/>
          <w:szCs w:val="24"/>
          <w:lang w:val="en-US" w:eastAsia="en-US"/>
        </w:rPr>
        <w:t>Translation of story from Persian either to English or Assamese language</w:t>
      </w:r>
    </w:p>
    <w:p w:rsidR="00E3117E" w:rsidRPr="00A6193D" w:rsidRDefault="00E3117E" w:rsidP="00E3117E">
      <w:pPr>
        <w:rPr>
          <w:rFonts w:asciiTheme="majorBidi" w:hAnsiTheme="majorBidi" w:cstheme="majorBidi"/>
          <w:b/>
          <w:bCs/>
          <w:sz w:val="24"/>
          <w:szCs w:val="24"/>
        </w:rPr>
      </w:pPr>
      <w:r w:rsidRPr="00A6193D">
        <w:rPr>
          <w:rFonts w:asciiTheme="majorBidi" w:hAnsiTheme="majorBidi" w:cstheme="majorBidi"/>
          <w:b/>
          <w:bCs/>
          <w:sz w:val="24"/>
          <w:szCs w:val="24"/>
        </w:rPr>
        <w:t>Suggested Readings:</w:t>
      </w:r>
    </w:p>
    <w:p w:rsidR="00E3117E" w:rsidRPr="002142E6" w:rsidRDefault="00E3117E" w:rsidP="00E3117E">
      <w:pPr>
        <w:pStyle w:val="ListParagraph"/>
        <w:numPr>
          <w:ilvl w:val="0"/>
          <w:numId w:val="6"/>
        </w:numPr>
        <w:rPr>
          <w:rFonts w:asciiTheme="majorBidi" w:hAnsiTheme="majorBidi" w:cstheme="majorBidi"/>
          <w:sz w:val="24"/>
          <w:szCs w:val="24"/>
        </w:rPr>
      </w:pPr>
      <w:r w:rsidRPr="002142E6">
        <w:rPr>
          <w:rFonts w:asciiTheme="majorBidi" w:hAnsiTheme="majorBidi" w:cstheme="majorBidi"/>
          <w:sz w:val="24"/>
          <w:szCs w:val="24"/>
        </w:rPr>
        <w:t xml:space="preserve">Dr. </w:t>
      </w:r>
      <w:proofErr w:type="spellStart"/>
      <w:r w:rsidRPr="002142E6">
        <w:rPr>
          <w:rFonts w:asciiTheme="majorBidi" w:hAnsiTheme="majorBidi" w:cstheme="majorBidi"/>
          <w:sz w:val="24"/>
          <w:szCs w:val="24"/>
        </w:rPr>
        <w:t>M.A.Khan</w:t>
      </w:r>
      <w:proofErr w:type="spellEnd"/>
      <w:r>
        <w:rPr>
          <w:rFonts w:asciiTheme="majorBidi" w:hAnsiTheme="majorBidi" w:cstheme="majorBidi"/>
          <w:sz w:val="24"/>
          <w:szCs w:val="24"/>
        </w:rPr>
        <w:t xml:space="preserve"> </w:t>
      </w:r>
      <w:r w:rsidRPr="002142E6">
        <w:rPr>
          <w:rFonts w:asciiTheme="majorBidi" w:hAnsiTheme="majorBidi" w:cstheme="majorBidi"/>
          <w:sz w:val="24"/>
          <w:szCs w:val="24"/>
        </w:rPr>
        <w:t xml:space="preserve">&amp; Dr. S.H </w:t>
      </w:r>
      <w:proofErr w:type="spellStart"/>
      <w:r w:rsidRPr="002142E6">
        <w:rPr>
          <w:rFonts w:asciiTheme="majorBidi" w:hAnsiTheme="majorBidi" w:cstheme="majorBidi"/>
          <w:sz w:val="24"/>
          <w:szCs w:val="24"/>
        </w:rPr>
        <w:t>Qasemi</w:t>
      </w:r>
      <w:proofErr w:type="spellEnd"/>
      <w:r w:rsidRPr="002142E6">
        <w:rPr>
          <w:rFonts w:asciiTheme="majorBidi" w:hAnsiTheme="majorBidi" w:cstheme="majorBidi"/>
          <w:sz w:val="24"/>
          <w:szCs w:val="24"/>
        </w:rPr>
        <w:t xml:space="preserve">: </w:t>
      </w:r>
      <w:proofErr w:type="spellStart"/>
      <w:r w:rsidRPr="002142E6">
        <w:rPr>
          <w:rFonts w:asciiTheme="majorBidi" w:hAnsiTheme="majorBidi" w:cstheme="majorBidi"/>
          <w:sz w:val="24"/>
          <w:szCs w:val="24"/>
        </w:rPr>
        <w:t>Intekhab</w:t>
      </w:r>
      <w:proofErr w:type="spellEnd"/>
      <w:r w:rsidRPr="002142E6">
        <w:rPr>
          <w:rFonts w:asciiTheme="majorBidi" w:hAnsiTheme="majorBidi" w:cstheme="majorBidi"/>
          <w:sz w:val="24"/>
          <w:szCs w:val="24"/>
        </w:rPr>
        <w:t xml:space="preserve"> –e-Nasr-e </w:t>
      </w:r>
      <w:proofErr w:type="spellStart"/>
      <w:r w:rsidRPr="002142E6">
        <w:rPr>
          <w:rFonts w:asciiTheme="majorBidi" w:hAnsiTheme="majorBidi" w:cstheme="majorBidi"/>
          <w:sz w:val="24"/>
          <w:szCs w:val="24"/>
        </w:rPr>
        <w:t>Mu’asir</w:t>
      </w:r>
      <w:proofErr w:type="spellEnd"/>
      <w:r w:rsidRPr="002142E6">
        <w:rPr>
          <w:rFonts w:asciiTheme="majorBidi" w:hAnsiTheme="majorBidi" w:cstheme="majorBidi"/>
          <w:sz w:val="24"/>
          <w:szCs w:val="24"/>
        </w:rPr>
        <w:t xml:space="preserve">-e-Farsi, </w:t>
      </w:r>
      <w:proofErr w:type="spellStart"/>
      <w:r w:rsidRPr="002142E6">
        <w:rPr>
          <w:rFonts w:asciiTheme="majorBidi" w:hAnsiTheme="majorBidi" w:cstheme="majorBidi"/>
          <w:sz w:val="24"/>
          <w:szCs w:val="24"/>
        </w:rPr>
        <w:t>Ed.Department</w:t>
      </w:r>
      <w:proofErr w:type="spellEnd"/>
      <w:r w:rsidRPr="002142E6">
        <w:rPr>
          <w:rFonts w:asciiTheme="majorBidi" w:hAnsiTheme="majorBidi" w:cstheme="majorBidi"/>
          <w:sz w:val="24"/>
          <w:szCs w:val="24"/>
        </w:rPr>
        <w:t xml:space="preserve"> of Persian, D.U </w:t>
      </w:r>
    </w:p>
    <w:p w:rsidR="00E3117E" w:rsidRPr="002142E6" w:rsidRDefault="00E3117E" w:rsidP="00E3117E">
      <w:pPr>
        <w:pStyle w:val="ListParagraph"/>
        <w:numPr>
          <w:ilvl w:val="0"/>
          <w:numId w:val="6"/>
        </w:numPr>
        <w:rPr>
          <w:rFonts w:asciiTheme="majorBidi" w:hAnsiTheme="majorBidi" w:cstheme="majorBidi"/>
          <w:sz w:val="24"/>
          <w:szCs w:val="24"/>
        </w:rPr>
      </w:pPr>
      <w:r w:rsidRPr="002142E6">
        <w:rPr>
          <w:rFonts w:asciiTheme="majorBidi" w:hAnsiTheme="majorBidi" w:cstheme="majorBidi"/>
          <w:sz w:val="24"/>
          <w:szCs w:val="24"/>
        </w:rPr>
        <w:t xml:space="preserve">Hakim </w:t>
      </w:r>
      <w:proofErr w:type="spellStart"/>
      <w:r w:rsidRPr="002142E6">
        <w:rPr>
          <w:rFonts w:asciiTheme="majorBidi" w:hAnsiTheme="majorBidi" w:cstheme="majorBidi"/>
          <w:sz w:val="24"/>
          <w:szCs w:val="24"/>
        </w:rPr>
        <w:t>Zaki</w:t>
      </w:r>
      <w:proofErr w:type="spellEnd"/>
      <w:r w:rsidRPr="002142E6">
        <w:rPr>
          <w:rFonts w:asciiTheme="majorBidi" w:hAnsiTheme="majorBidi" w:cstheme="majorBidi"/>
          <w:sz w:val="24"/>
          <w:szCs w:val="24"/>
        </w:rPr>
        <w:t xml:space="preserve"> Ahmad </w:t>
      </w:r>
      <w:proofErr w:type="spellStart"/>
      <w:r w:rsidRPr="002142E6">
        <w:rPr>
          <w:rFonts w:asciiTheme="majorBidi" w:hAnsiTheme="majorBidi" w:cstheme="majorBidi"/>
          <w:sz w:val="24"/>
          <w:szCs w:val="24"/>
        </w:rPr>
        <w:t>Khan:Nisab</w:t>
      </w:r>
      <w:proofErr w:type="spellEnd"/>
      <w:r w:rsidRPr="002142E6">
        <w:rPr>
          <w:rFonts w:asciiTheme="majorBidi" w:hAnsiTheme="majorBidi" w:cstheme="majorBidi"/>
          <w:sz w:val="24"/>
          <w:szCs w:val="24"/>
        </w:rPr>
        <w:t>- e-</w:t>
      </w:r>
      <w:proofErr w:type="spellStart"/>
      <w:r w:rsidRPr="002142E6">
        <w:rPr>
          <w:rFonts w:asciiTheme="majorBidi" w:hAnsiTheme="majorBidi" w:cstheme="majorBidi"/>
          <w:sz w:val="24"/>
          <w:szCs w:val="24"/>
        </w:rPr>
        <w:t>Jadeed</w:t>
      </w:r>
      <w:proofErr w:type="spellEnd"/>
      <w:r w:rsidRPr="002142E6">
        <w:rPr>
          <w:rFonts w:asciiTheme="majorBidi" w:hAnsiTheme="majorBidi" w:cstheme="majorBidi"/>
          <w:sz w:val="24"/>
          <w:szCs w:val="24"/>
        </w:rPr>
        <w:t xml:space="preserve">-e-Farsi, </w:t>
      </w:r>
      <w:proofErr w:type="spellStart"/>
      <w:r w:rsidRPr="002142E6">
        <w:rPr>
          <w:rFonts w:asciiTheme="majorBidi" w:hAnsiTheme="majorBidi" w:cstheme="majorBidi"/>
          <w:sz w:val="24"/>
          <w:szCs w:val="24"/>
        </w:rPr>
        <w:t>Jayyad</w:t>
      </w:r>
      <w:proofErr w:type="spellEnd"/>
      <w:r w:rsidRPr="002142E6">
        <w:rPr>
          <w:rFonts w:asciiTheme="majorBidi" w:hAnsiTheme="majorBidi" w:cstheme="majorBidi"/>
          <w:sz w:val="24"/>
          <w:szCs w:val="24"/>
        </w:rPr>
        <w:t xml:space="preserve"> Press, </w:t>
      </w:r>
      <w:proofErr w:type="spellStart"/>
      <w:r w:rsidRPr="002142E6">
        <w:rPr>
          <w:rFonts w:asciiTheme="majorBidi" w:hAnsiTheme="majorBidi" w:cstheme="majorBidi"/>
          <w:sz w:val="24"/>
          <w:szCs w:val="24"/>
        </w:rPr>
        <w:t>Ballimaran</w:t>
      </w:r>
      <w:proofErr w:type="spellEnd"/>
      <w:r w:rsidRPr="002142E6">
        <w:rPr>
          <w:rFonts w:asciiTheme="majorBidi" w:hAnsiTheme="majorBidi" w:cstheme="majorBidi"/>
          <w:sz w:val="24"/>
          <w:szCs w:val="24"/>
        </w:rPr>
        <w:t xml:space="preserve">, Delhi </w:t>
      </w:r>
    </w:p>
    <w:p w:rsidR="00E3117E" w:rsidRPr="002142E6" w:rsidRDefault="00E3117E" w:rsidP="00E3117E">
      <w:pPr>
        <w:rPr>
          <w:rFonts w:asciiTheme="majorBidi" w:hAnsiTheme="majorBidi" w:cstheme="majorBidi"/>
          <w:sz w:val="24"/>
          <w:szCs w:val="24"/>
        </w:rPr>
      </w:pPr>
    </w:p>
    <w:p w:rsidR="00E3117E" w:rsidRPr="002142E6" w:rsidRDefault="00E3117E" w:rsidP="00E3117E">
      <w:pPr>
        <w:jc w:val="center"/>
        <w:rPr>
          <w:rFonts w:asciiTheme="majorBidi" w:hAnsiTheme="majorBidi" w:cstheme="majorBidi"/>
          <w:sz w:val="24"/>
          <w:szCs w:val="24"/>
        </w:rPr>
      </w:pPr>
      <w:r>
        <w:rPr>
          <w:rFonts w:asciiTheme="majorBidi" w:hAnsiTheme="majorBidi" w:cstheme="majorBidi"/>
          <w:sz w:val="24"/>
          <w:szCs w:val="24"/>
        </w:rPr>
        <w:t>***</w:t>
      </w:r>
    </w:p>
    <w:tbl>
      <w:tblPr>
        <w:tblStyle w:val="TableGrid"/>
        <w:tblW w:w="0" w:type="auto"/>
        <w:jc w:val="center"/>
        <w:tblInd w:w="-3145" w:type="dxa"/>
        <w:tblLook w:val="04A0"/>
      </w:tblPr>
      <w:tblGrid>
        <w:gridCol w:w="1460"/>
        <w:gridCol w:w="3645"/>
        <w:gridCol w:w="765"/>
        <w:gridCol w:w="945"/>
        <w:gridCol w:w="929"/>
      </w:tblGrid>
      <w:tr w:rsidR="00E3117E" w:rsidRPr="002142E6" w:rsidTr="00574A2D">
        <w:trPr>
          <w:jc w:val="center"/>
        </w:trPr>
        <w:tc>
          <w:tcPr>
            <w:tcW w:w="1460" w:type="dxa"/>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rPr>
              <w:t xml:space="preserve">Paper Code: </w:t>
            </w:r>
          </w:p>
        </w:tc>
        <w:tc>
          <w:tcPr>
            <w:tcW w:w="3645" w:type="dxa"/>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lang w:val="en-IN"/>
              </w:rPr>
              <w:t>PER 302C</w:t>
            </w:r>
          </w:p>
        </w:tc>
        <w:tc>
          <w:tcPr>
            <w:tcW w:w="2639" w:type="dxa"/>
            <w:gridSpan w:val="3"/>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Credits: 6</w:t>
            </w:r>
          </w:p>
        </w:tc>
      </w:tr>
      <w:tr w:rsidR="00E3117E" w:rsidRPr="002142E6" w:rsidTr="00574A2D">
        <w:trPr>
          <w:trHeight w:val="135"/>
          <w:jc w:val="center"/>
        </w:trPr>
        <w:tc>
          <w:tcPr>
            <w:tcW w:w="1460" w:type="dxa"/>
            <w:vMerge w:val="restart"/>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rPr>
              <w:t xml:space="preserve">Paper Title:  </w:t>
            </w:r>
          </w:p>
        </w:tc>
        <w:tc>
          <w:tcPr>
            <w:tcW w:w="3645" w:type="dxa"/>
            <w:vMerge w:val="restart"/>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b/>
                <w:bCs/>
                <w:color w:val="002060"/>
                <w:sz w:val="24"/>
                <w:szCs w:val="24"/>
                <w:lang w:val="en-IN"/>
              </w:rPr>
              <w:t>MODERN PERSIAN POETRY</w:t>
            </w:r>
          </w:p>
        </w:tc>
        <w:tc>
          <w:tcPr>
            <w:tcW w:w="765"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L</w:t>
            </w:r>
          </w:p>
        </w:tc>
        <w:tc>
          <w:tcPr>
            <w:tcW w:w="945"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T</w:t>
            </w:r>
          </w:p>
        </w:tc>
        <w:tc>
          <w:tcPr>
            <w:tcW w:w="929"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P</w:t>
            </w:r>
          </w:p>
        </w:tc>
      </w:tr>
      <w:tr w:rsidR="00E3117E" w:rsidRPr="002142E6" w:rsidTr="00574A2D">
        <w:trPr>
          <w:trHeight w:val="135"/>
          <w:jc w:val="center"/>
        </w:trPr>
        <w:tc>
          <w:tcPr>
            <w:tcW w:w="1460" w:type="dxa"/>
            <w:vMerge/>
          </w:tcPr>
          <w:p w:rsidR="00E3117E" w:rsidRPr="002142E6" w:rsidRDefault="00E3117E" w:rsidP="00574A2D">
            <w:pPr>
              <w:rPr>
                <w:rFonts w:asciiTheme="majorBidi" w:eastAsia="Calibri" w:hAnsiTheme="majorBidi" w:cstheme="majorBidi"/>
                <w:color w:val="002060"/>
                <w:sz w:val="24"/>
                <w:szCs w:val="24"/>
              </w:rPr>
            </w:pPr>
          </w:p>
        </w:tc>
        <w:tc>
          <w:tcPr>
            <w:tcW w:w="3645" w:type="dxa"/>
            <w:vMerge/>
          </w:tcPr>
          <w:p w:rsidR="00E3117E" w:rsidRPr="002142E6" w:rsidRDefault="00E3117E" w:rsidP="00574A2D">
            <w:pPr>
              <w:rPr>
                <w:rFonts w:asciiTheme="majorBidi" w:eastAsia="Calibri" w:hAnsiTheme="majorBidi" w:cstheme="majorBidi"/>
                <w:b/>
                <w:bCs/>
                <w:color w:val="002060"/>
                <w:sz w:val="24"/>
                <w:szCs w:val="24"/>
              </w:rPr>
            </w:pPr>
          </w:p>
        </w:tc>
        <w:tc>
          <w:tcPr>
            <w:tcW w:w="765"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5</w:t>
            </w:r>
          </w:p>
        </w:tc>
        <w:tc>
          <w:tcPr>
            <w:tcW w:w="945"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1</w:t>
            </w:r>
          </w:p>
        </w:tc>
        <w:tc>
          <w:tcPr>
            <w:tcW w:w="929"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0</w:t>
            </w:r>
          </w:p>
        </w:tc>
      </w:tr>
    </w:tbl>
    <w:p w:rsidR="00E3117E" w:rsidRPr="002142E6" w:rsidRDefault="00E3117E" w:rsidP="00E3117E">
      <w:pPr>
        <w:jc w:val="center"/>
        <w:rPr>
          <w:rFonts w:asciiTheme="majorBidi" w:hAnsiTheme="majorBidi" w:cstheme="majorBidi"/>
          <w:sz w:val="24"/>
          <w:szCs w:val="24"/>
        </w:rPr>
      </w:pPr>
    </w:p>
    <w:p w:rsidR="00E3117E" w:rsidRPr="006109EA" w:rsidRDefault="00E3117E" w:rsidP="00E3117E">
      <w:pPr>
        <w:rPr>
          <w:rFonts w:asciiTheme="majorBidi" w:eastAsia="Calibri" w:hAnsiTheme="majorBidi" w:cstheme="majorBidi"/>
          <w:b/>
          <w:bCs/>
          <w:color w:val="000000" w:themeColor="text1"/>
          <w:sz w:val="24"/>
          <w:szCs w:val="24"/>
          <w:lang w:val="en-US" w:eastAsia="en-US"/>
        </w:rPr>
      </w:pPr>
      <w:r w:rsidRPr="006109EA">
        <w:rPr>
          <w:rFonts w:asciiTheme="majorBidi" w:eastAsia="Calibri" w:hAnsiTheme="majorBidi" w:cstheme="majorBidi"/>
          <w:b/>
          <w:bCs/>
          <w:color w:val="000000" w:themeColor="text1"/>
          <w:sz w:val="24"/>
          <w:szCs w:val="24"/>
          <w:lang w:val="en-US" w:eastAsia="en-US"/>
        </w:rPr>
        <w:t>Course Objective</w:t>
      </w:r>
      <w:r>
        <w:rPr>
          <w:rFonts w:asciiTheme="majorBidi" w:eastAsia="Calibri" w:hAnsiTheme="majorBidi" w:cstheme="majorBidi"/>
          <w:b/>
          <w:bCs/>
          <w:color w:val="000000" w:themeColor="text1"/>
          <w:sz w:val="24"/>
          <w:szCs w:val="24"/>
          <w:lang w:val="en-US" w:eastAsia="en-US"/>
        </w:rPr>
        <w:t>s</w:t>
      </w:r>
      <w:r w:rsidRPr="006109EA">
        <w:rPr>
          <w:rFonts w:asciiTheme="majorBidi" w:eastAsia="Calibri" w:hAnsiTheme="majorBidi" w:cstheme="majorBidi"/>
          <w:b/>
          <w:bCs/>
          <w:color w:val="000000" w:themeColor="text1"/>
          <w:sz w:val="24"/>
          <w:szCs w:val="24"/>
          <w:lang w:val="en-US" w:eastAsia="en-US"/>
        </w:rPr>
        <w:t>:</w:t>
      </w:r>
    </w:p>
    <w:p w:rsidR="00E3117E" w:rsidRDefault="00E3117E" w:rsidP="00E3117E">
      <w:pPr>
        <w:pStyle w:val="NoSpacing"/>
        <w:spacing w:line="360" w:lineRule="auto"/>
        <w:jc w:val="both"/>
        <w:rPr>
          <w:rFonts w:asciiTheme="majorBidi" w:hAnsiTheme="majorBidi" w:cstheme="majorBidi"/>
          <w:sz w:val="24"/>
          <w:szCs w:val="24"/>
        </w:rPr>
      </w:pPr>
      <w:r w:rsidRPr="0096552C">
        <w:rPr>
          <w:rFonts w:asciiTheme="majorBidi" w:hAnsiTheme="majorBidi" w:cstheme="majorBidi"/>
          <w:sz w:val="24"/>
          <w:szCs w:val="24"/>
        </w:rPr>
        <w:t xml:space="preserve">Learners will be </w:t>
      </w:r>
      <w:r>
        <w:rPr>
          <w:rFonts w:asciiTheme="majorBidi" w:hAnsiTheme="majorBidi" w:cstheme="majorBidi"/>
          <w:sz w:val="24"/>
          <w:szCs w:val="24"/>
        </w:rPr>
        <w:t xml:space="preserve">acquainted </w:t>
      </w:r>
      <w:r w:rsidRPr="0096552C">
        <w:rPr>
          <w:rFonts w:asciiTheme="majorBidi" w:hAnsiTheme="majorBidi" w:cstheme="majorBidi"/>
          <w:sz w:val="24"/>
          <w:szCs w:val="24"/>
        </w:rPr>
        <w:t>with</w:t>
      </w:r>
      <w:r>
        <w:rPr>
          <w:rFonts w:asciiTheme="majorBidi" w:hAnsiTheme="majorBidi" w:cstheme="majorBidi"/>
          <w:sz w:val="24"/>
          <w:szCs w:val="24"/>
        </w:rPr>
        <w:t xml:space="preserve"> the poetical styles of Modern Persian literature. They will</w:t>
      </w:r>
      <w:r w:rsidRPr="00B92BCB">
        <w:rPr>
          <w:rFonts w:asciiTheme="majorBidi" w:hAnsiTheme="majorBidi" w:cstheme="majorBidi"/>
          <w:sz w:val="24"/>
          <w:szCs w:val="24"/>
        </w:rPr>
        <w:t xml:space="preserve"> </w:t>
      </w:r>
      <w:r>
        <w:rPr>
          <w:rFonts w:asciiTheme="majorBidi" w:hAnsiTheme="majorBidi" w:cstheme="majorBidi"/>
          <w:sz w:val="24"/>
          <w:szCs w:val="24"/>
        </w:rPr>
        <w:t xml:space="preserve">be introduced with the </w:t>
      </w:r>
      <w:r w:rsidRPr="00B92BCB">
        <w:rPr>
          <w:rFonts w:asciiTheme="majorBidi" w:hAnsiTheme="majorBidi" w:cstheme="majorBidi"/>
          <w:sz w:val="24"/>
          <w:szCs w:val="24"/>
        </w:rPr>
        <w:t xml:space="preserve">prominent and </w:t>
      </w:r>
      <w:r>
        <w:rPr>
          <w:rFonts w:asciiTheme="majorBidi" w:hAnsiTheme="majorBidi" w:cstheme="majorBidi"/>
          <w:sz w:val="24"/>
          <w:szCs w:val="24"/>
        </w:rPr>
        <w:t xml:space="preserve">distinguished poets of Persian literature. </w:t>
      </w:r>
    </w:p>
    <w:p w:rsidR="00E3117E" w:rsidRPr="00C2763C" w:rsidRDefault="00E3117E" w:rsidP="00E3117E">
      <w:pPr>
        <w:pStyle w:val="NoSpacing"/>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Course </w:t>
      </w:r>
      <w:r w:rsidRPr="00C2763C">
        <w:rPr>
          <w:rFonts w:asciiTheme="majorBidi" w:hAnsiTheme="majorBidi" w:cstheme="majorBidi"/>
          <w:b/>
          <w:bCs/>
          <w:sz w:val="24"/>
          <w:szCs w:val="24"/>
        </w:rPr>
        <w:t>Outcomes</w:t>
      </w:r>
      <w:r>
        <w:rPr>
          <w:rFonts w:asciiTheme="majorBidi" w:hAnsiTheme="majorBidi" w:cstheme="majorBidi"/>
          <w:b/>
          <w:bCs/>
          <w:sz w:val="24"/>
          <w:szCs w:val="24"/>
        </w:rPr>
        <w:t>:</w:t>
      </w:r>
      <w:r w:rsidRPr="00C2763C">
        <w:rPr>
          <w:rFonts w:asciiTheme="majorBidi" w:hAnsiTheme="majorBidi" w:cstheme="majorBidi"/>
          <w:b/>
          <w:bCs/>
          <w:sz w:val="24"/>
          <w:szCs w:val="24"/>
        </w:rPr>
        <w:t xml:space="preserve"> </w:t>
      </w:r>
    </w:p>
    <w:p w:rsidR="00E3117E" w:rsidRDefault="00E3117E" w:rsidP="00E3117E">
      <w:pPr>
        <w:pStyle w:val="NoSpacing"/>
        <w:spacing w:line="360" w:lineRule="auto"/>
        <w:jc w:val="both"/>
        <w:rPr>
          <w:rFonts w:asciiTheme="majorBidi" w:hAnsiTheme="majorBidi" w:cstheme="majorBidi"/>
          <w:sz w:val="24"/>
          <w:szCs w:val="24"/>
        </w:rPr>
      </w:pPr>
      <w:r w:rsidRPr="00B92BCB">
        <w:rPr>
          <w:rFonts w:asciiTheme="majorBidi" w:hAnsiTheme="majorBidi" w:cstheme="majorBidi"/>
          <w:sz w:val="24"/>
          <w:szCs w:val="24"/>
        </w:rPr>
        <w:t xml:space="preserve">The Student will be able to: </w:t>
      </w:r>
    </w:p>
    <w:p w:rsidR="00E3117E" w:rsidRDefault="00E3117E" w:rsidP="00E3117E">
      <w:pPr>
        <w:pStyle w:val="NoSpacing"/>
        <w:spacing w:line="360" w:lineRule="auto"/>
        <w:jc w:val="both"/>
        <w:rPr>
          <w:rFonts w:asciiTheme="majorBidi" w:hAnsiTheme="majorBidi" w:cstheme="majorBidi"/>
          <w:sz w:val="24"/>
          <w:szCs w:val="24"/>
        </w:rPr>
      </w:pPr>
      <w:r>
        <w:rPr>
          <w:rFonts w:asciiTheme="majorBidi" w:hAnsiTheme="majorBidi" w:cstheme="majorBidi"/>
          <w:sz w:val="24"/>
          <w:szCs w:val="24"/>
        </w:rPr>
        <w:t>CO1:</w:t>
      </w:r>
      <w:r>
        <w:rPr>
          <w:rFonts w:asciiTheme="majorBidi" w:hAnsiTheme="majorBidi" w:cstheme="majorBidi"/>
          <w:sz w:val="24"/>
          <w:szCs w:val="24"/>
        </w:rPr>
        <w:tab/>
      </w:r>
      <w:r w:rsidRPr="00EC08D5">
        <w:rPr>
          <w:rFonts w:asciiTheme="majorBidi" w:hAnsiTheme="majorBidi" w:cstheme="majorBidi"/>
          <w:b/>
          <w:bCs/>
          <w:sz w:val="24"/>
          <w:szCs w:val="24"/>
        </w:rPr>
        <w:t>Understand</w:t>
      </w:r>
      <w:r>
        <w:rPr>
          <w:rFonts w:asciiTheme="majorBidi" w:hAnsiTheme="majorBidi" w:cstheme="majorBidi"/>
          <w:sz w:val="24"/>
          <w:szCs w:val="24"/>
        </w:rPr>
        <w:t xml:space="preserve"> the styles of Modern Persian</w:t>
      </w:r>
      <w:r w:rsidRPr="00B92BCB">
        <w:rPr>
          <w:rFonts w:asciiTheme="majorBidi" w:hAnsiTheme="majorBidi" w:cstheme="majorBidi"/>
          <w:sz w:val="24"/>
          <w:szCs w:val="24"/>
        </w:rPr>
        <w:t xml:space="preserve"> </w:t>
      </w:r>
      <w:r>
        <w:rPr>
          <w:rFonts w:asciiTheme="majorBidi" w:hAnsiTheme="majorBidi" w:cstheme="majorBidi"/>
          <w:sz w:val="24"/>
          <w:szCs w:val="24"/>
        </w:rPr>
        <w:t>Poetry</w:t>
      </w:r>
      <w:r w:rsidRPr="00B92BCB">
        <w:rPr>
          <w:rFonts w:asciiTheme="majorBidi" w:hAnsiTheme="majorBidi" w:cstheme="majorBidi"/>
          <w:sz w:val="24"/>
          <w:szCs w:val="24"/>
        </w:rPr>
        <w:t xml:space="preserve">. </w:t>
      </w:r>
    </w:p>
    <w:p w:rsidR="00E3117E" w:rsidRDefault="00E3117E" w:rsidP="00E3117E">
      <w:pPr>
        <w:pStyle w:val="NoSpacing"/>
        <w:spacing w:line="360" w:lineRule="auto"/>
        <w:jc w:val="both"/>
        <w:rPr>
          <w:rFonts w:asciiTheme="majorBidi" w:hAnsiTheme="majorBidi" w:cstheme="majorBidi"/>
          <w:sz w:val="24"/>
          <w:szCs w:val="24"/>
        </w:rPr>
      </w:pPr>
      <w:r>
        <w:rPr>
          <w:rFonts w:asciiTheme="majorBidi" w:hAnsiTheme="majorBidi" w:cstheme="majorBidi"/>
          <w:sz w:val="24"/>
          <w:szCs w:val="24"/>
        </w:rPr>
        <w:t>CO2:</w:t>
      </w:r>
      <w:r>
        <w:rPr>
          <w:rFonts w:asciiTheme="majorBidi" w:hAnsiTheme="majorBidi" w:cstheme="majorBidi"/>
          <w:sz w:val="24"/>
          <w:szCs w:val="24"/>
        </w:rPr>
        <w:tab/>
      </w:r>
      <w:r w:rsidRPr="00EC08D5">
        <w:rPr>
          <w:rFonts w:asciiTheme="majorBidi" w:hAnsiTheme="majorBidi" w:cstheme="majorBidi"/>
          <w:b/>
          <w:bCs/>
          <w:sz w:val="24"/>
          <w:szCs w:val="24"/>
        </w:rPr>
        <w:t>Analyze</w:t>
      </w:r>
      <w:r>
        <w:rPr>
          <w:rFonts w:asciiTheme="majorBidi" w:hAnsiTheme="majorBidi" w:cstheme="majorBidi"/>
          <w:sz w:val="24"/>
          <w:szCs w:val="24"/>
        </w:rPr>
        <w:t xml:space="preserve"> </w:t>
      </w:r>
      <w:r w:rsidRPr="00B92BCB">
        <w:rPr>
          <w:rFonts w:asciiTheme="majorBidi" w:hAnsiTheme="majorBidi" w:cstheme="majorBidi"/>
          <w:sz w:val="24"/>
          <w:szCs w:val="24"/>
        </w:rPr>
        <w:t>the life sketches an</w:t>
      </w:r>
      <w:r>
        <w:rPr>
          <w:rFonts w:asciiTheme="majorBidi" w:hAnsiTheme="majorBidi" w:cstheme="majorBidi"/>
          <w:sz w:val="24"/>
          <w:szCs w:val="24"/>
        </w:rPr>
        <w:t>d poetical contributions of different</w:t>
      </w:r>
      <w:r w:rsidRPr="00B92BCB">
        <w:rPr>
          <w:rFonts w:asciiTheme="majorBidi" w:hAnsiTheme="majorBidi" w:cstheme="majorBidi"/>
          <w:sz w:val="24"/>
          <w:szCs w:val="24"/>
        </w:rPr>
        <w:t xml:space="preserve"> </w:t>
      </w:r>
      <w:r>
        <w:rPr>
          <w:rFonts w:asciiTheme="majorBidi" w:hAnsiTheme="majorBidi" w:cstheme="majorBidi"/>
          <w:sz w:val="24"/>
          <w:szCs w:val="24"/>
        </w:rPr>
        <w:t>poets</w:t>
      </w:r>
      <w:r w:rsidRPr="00B92BCB">
        <w:rPr>
          <w:rFonts w:asciiTheme="majorBidi" w:hAnsiTheme="majorBidi" w:cstheme="majorBidi"/>
          <w:sz w:val="24"/>
          <w:szCs w:val="24"/>
        </w:rPr>
        <w:t xml:space="preserve">. </w:t>
      </w:r>
    </w:p>
    <w:p w:rsidR="00E3117E" w:rsidRDefault="00E3117E" w:rsidP="00E3117E">
      <w:pPr>
        <w:pStyle w:val="NoSpacing"/>
        <w:spacing w:line="360" w:lineRule="auto"/>
        <w:jc w:val="both"/>
        <w:rPr>
          <w:rFonts w:asciiTheme="majorBidi" w:hAnsiTheme="majorBidi" w:cstheme="majorBidi"/>
          <w:sz w:val="24"/>
          <w:szCs w:val="24"/>
        </w:rPr>
      </w:pPr>
      <w:r>
        <w:rPr>
          <w:rFonts w:asciiTheme="majorBidi" w:hAnsiTheme="majorBidi" w:cstheme="majorBidi"/>
          <w:sz w:val="24"/>
          <w:szCs w:val="24"/>
        </w:rPr>
        <w:t>CO3:</w:t>
      </w:r>
      <w:r>
        <w:rPr>
          <w:rFonts w:asciiTheme="majorBidi" w:hAnsiTheme="majorBidi" w:cstheme="majorBidi"/>
          <w:sz w:val="24"/>
          <w:szCs w:val="24"/>
        </w:rPr>
        <w:tab/>
      </w:r>
      <w:r w:rsidRPr="00EC08D5">
        <w:rPr>
          <w:rFonts w:asciiTheme="majorBidi" w:hAnsiTheme="majorBidi" w:cstheme="majorBidi"/>
          <w:b/>
          <w:bCs/>
          <w:sz w:val="24"/>
          <w:szCs w:val="24"/>
        </w:rPr>
        <w:t>Evaluate</w:t>
      </w:r>
      <w:r>
        <w:rPr>
          <w:rFonts w:asciiTheme="majorBidi" w:hAnsiTheme="majorBidi" w:cstheme="majorBidi"/>
          <w:sz w:val="24"/>
          <w:szCs w:val="24"/>
        </w:rPr>
        <w:t xml:space="preserve"> the information found in the texts of modern Persian poetry</w:t>
      </w:r>
      <w:r w:rsidRPr="00B92BCB">
        <w:rPr>
          <w:rFonts w:asciiTheme="majorBidi" w:hAnsiTheme="majorBidi" w:cstheme="majorBidi"/>
          <w:sz w:val="24"/>
          <w:szCs w:val="24"/>
        </w:rPr>
        <w:t xml:space="preserve">. </w:t>
      </w:r>
    </w:p>
    <w:p w:rsidR="00E3117E" w:rsidRPr="00EC08D5" w:rsidRDefault="00E3117E" w:rsidP="00E3117E">
      <w:pPr>
        <w:pStyle w:val="NoSpacing"/>
        <w:spacing w:line="360" w:lineRule="auto"/>
        <w:ind w:left="720" w:hanging="720"/>
        <w:jc w:val="both"/>
        <w:rPr>
          <w:rFonts w:asciiTheme="majorBidi" w:hAnsiTheme="majorBidi" w:cstheme="majorBidi"/>
          <w:sz w:val="24"/>
          <w:szCs w:val="24"/>
        </w:rPr>
      </w:pPr>
      <w:r w:rsidRPr="00EC08D5">
        <w:rPr>
          <w:rFonts w:asciiTheme="majorBidi" w:hAnsiTheme="majorBidi" w:cstheme="majorBidi"/>
          <w:sz w:val="24"/>
          <w:szCs w:val="24"/>
        </w:rPr>
        <w:t>CO4:</w:t>
      </w:r>
      <w:r w:rsidRPr="00EC08D5">
        <w:rPr>
          <w:rFonts w:asciiTheme="majorBidi" w:hAnsiTheme="majorBidi" w:cstheme="majorBidi"/>
          <w:sz w:val="24"/>
          <w:szCs w:val="24"/>
        </w:rPr>
        <w:tab/>
      </w:r>
      <w:r w:rsidRPr="00EC08D5">
        <w:rPr>
          <w:rFonts w:asciiTheme="majorBidi" w:hAnsiTheme="majorBidi" w:cstheme="majorBidi"/>
          <w:b/>
          <w:bCs/>
          <w:sz w:val="24"/>
          <w:szCs w:val="24"/>
        </w:rPr>
        <w:t>Apply</w:t>
      </w:r>
      <w:r w:rsidRPr="00EC08D5">
        <w:rPr>
          <w:rFonts w:asciiTheme="majorBidi" w:hAnsiTheme="majorBidi" w:cstheme="majorBidi"/>
          <w:sz w:val="24"/>
          <w:szCs w:val="24"/>
        </w:rPr>
        <w:t xml:space="preserve"> critical and theoretical approaches to the reading and analysis of modern Persian poetry forms.</w:t>
      </w:r>
    </w:p>
    <w:p w:rsidR="00E3117E" w:rsidRDefault="00E3117E" w:rsidP="00E3117E">
      <w:pPr>
        <w:pStyle w:val="NoSpacing"/>
        <w:spacing w:line="360" w:lineRule="auto"/>
        <w:ind w:left="720" w:hanging="720"/>
        <w:jc w:val="both"/>
        <w:rPr>
          <w:rFonts w:asciiTheme="majorBidi" w:hAnsiTheme="majorBidi" w:cstheme="majorBidi"/>
          <w:sz w:val="24"/>
          <w:szCs w:val="24"/>
        </w:rPr>
      </w:pPr>
      <w:r>
        <w:rPr>
          <w:rFonts w:asciiTheme="majorBidi" w:hAnsiTheme="majorBidi" w:cstheme="majorBidi"/>
          <w:sz w:val="24"/>
          <w:szCs w:val="24"/>
        </w:rPr>
        <w:t>CO5:</w:t>
      </w:r>
      <w:r>
        <w:rPr>
          <w:rFonts w:asciiTheme="majorBidi" w:hAnsiTheme="majorBidi" w:cstheme="majorBidi"/>
          <w:sz w:val="24"/>
          <w:szCs w:val="24"/>
        </w:rPr>
        <w:tab/>
      </w:r>
      <w:r w:rsidRPr="00EC08D5">
        <w:rPr>
          <w:rFonts w:asciiTheme="majorBidi" w:hAnsiTheme="majorBidi" w:cstheme="majorBidi"/>
          <w:b/>
          <w:bCs/>
          <w:sz w:val="24"/>
          <w:szCs w:val="24"/>
        </w:rPr>
        <w:t>Analyze</w:t>
      </w:r>
      <w:r>
        <w:rPr>
          <w:rFonts w:asciiTheme="majorBidi" w:hAnsiTheme="majorBidi" w:cstheme="majorBidi"/>
          <w:sz w:val="24"/>
          <w:szCs w:val="24"/>
        </w:rPr>
        <w:t xml:space="preserve"> </w:t>
      </w:r>
      <w:r w:rsidRPr="002142E6">
        <w:rPr>
          <w:rFonts w:asciiTheme="majorBidi" w:hAnsiTheme="majorBidi" w:cstheme="majorBidi"/>
          <w:sz w:val="24"/>
          <w:szCs w:val="24"/>
        </w:rPr>
        <w:t>the socio-cultural aspects of the Iranian society and contemporary world</w:t>
      </w:r>
      <w:r>
        <w:rPr>
          <w:rFonts w:asciiTheme="majorBidi" w:hAnsiTheme="majorBidi" w:cstheme="majorBidi"/>
          <w:sz w:val="24"/>
          <w:szCs w:val="24"/>
        </w:rPr>
        <w:t>.</w:t>
      </w:r>
    </w:p>
    <w:p w:rsidR="00E3117E" w:rsidRDefault="00E3117E" w:rsidP="00E3117E">
      <w:pPr>
        <w:pStyle w:val="NoSpacing"/>
        <w:rPr>
          <w:rFonts w:ascii="Times New Roman" w:hAnsi="Times New Roman" w:cs="Times New Roman"/>
          <w:b/>
          <w:bCs/>
          <w:sz w:val="24"/>
          <w:szCs w:val="24"/>
        </w:rPr>
      </w:pPr>
    </w:p>
    <w:p w:rsidR="00E3117E" w:rsidRDefault="00E3117E" w:rsidP="00E3117E">
      <w:pPr>
        <w:pStyle w:val="NoSpacing"/>
        <w:spacing w:line="360" w:lineRule="auto"/>
        <w:jc w:val="both"/>
        <w:rPr>
          <w:rFonts w:asciiTheme="majorBidi" w:hAnsiTheme="majorBidi" w:cstheme="majorBidi"/>
          <w:sz w:val="24"/>
          <w:szCs w:val="24"/>
        </w:rPr>
      </w:pPr>
      <w:r w:rsidRPr="0014092F">
        <w:rPr>
          <w:rFonts w:asciiTheme="majorBidi" w:hAnsiTheme="majorBidi" w:cstheme="majorBidi"/>
          <w:b/>
          <w:bCs/>
          <w:sz w:val="24"/>
          <w:szCs w:val="24"/>
        </w:rPr>
        <w:t>Teaching Learning Process:</w:t>
      </w:r>
      <w:r w:rsidRPr="0014092F">
        <w:rPr>
          <w:rFonts w:asciiTheme="majorBidi" w:hAnsiTheme="majorBidi" w:cstheme="majorBidi"/>
          <w:sz w:val="24"/>
          <w:szCs w:val="24"/>
        </w:rPr>
        <w:t xml:space="preserve"> Lecture, Assignment, Group Discussion, Tutorial </w:t>
      </w:r>
    </w:p>
    <w:p w:rsidR="00E3117E" w:rsidRPr="0014092F" w:rsidRDefault="00E3117E" w:rsidP="00E3117E">
      <w:pPr>
        <w:pStyle w:val="NoSpacing"/>
        <w:spacing w:line="360" w:lineRule="auto"/>
        <w:jc w:val="both"/>
        <w:rPr>
          <w:rFonts w:asciiTheme="majorBidi" w:hAnsiTheme="majorBidi" w:cstheme="majorBidi"/>
          <w:b/>
          <w:bCs/>
          <w:sz w:val="28"/>
          <w:szCs w:val="28"/>
        </w:rPr>
      </w:pPr>
      <w:r w:rsidRPr="0014092F">
        <w:rPr>
          <w:rFonts w:asciiTheme="majorBidi" w:hAnsiTheme="majorBidi" w:cstheme="majorBidi"/>
          <w:b/>
          <w:bCs/>
          <w:sz w:val="24"/>
          <w:szCs w:val="24"/>
        </w:rPr>
        <w:t>Course Evaluation</w:t>
      </w:r>
      <w:r w:rsidRPr="0014092F">
        <w:rPr>
          <w:rFonts w:asciiTheme="majorBidi" w:hAnsiTheme="majorBidi" w:cstheme="majorBidi"/>
          <w:sz w:val="24"/>
          <w:szCs w:val="24"/>
        </w:rPr>
        <w:t>: End-Semester Examination: 70 Marks; Internal Assessment: 30 Marks</w:t>
      </w:r>
    </w:p>
    <w:p w:rsidR="00E3117E" w:rsidRDefault="00E3117E" w:rsidP="00E3117E">
      <w:pPr>
        <w:rPr>
          <w:rFonts w:asciiTheme="majorBidi" w:eastAsia="Calibri" w:hAnsiTheme="majorBidi" w:cstheme="majorBidi"/>
          <w:b/>
          <w:bCs/>
          <w:color w:val="000000" w:themeColor="text1"/>
          <w:sz w:val="24"/>
          <w:szCs w:val="24"/>
          <w:lang w:val="en-US" w:eastAsia="en-US"/>
        </w:rPr>
      </w:pPr>
      <w:r w:rsidRPr="00A6193D">
        <w:rPr>
          <w:rFonts w:asciiTheme="majorBidi" w:eastAsia="Calibri" w:hAnsiTheme="majorBidi" w:cstheme="majorBidi"/>
          <w:b/>
          <w:bCs/>
          <w:color w:val="000000" w:themeColor="text1"/>
          <w:sz w:val="24"/>
          <w:szCs w:val="24"/>
          <w:lang w:val="en-US" w:eastAsia="en-US"/>
        </w:rPr>
        <w:t xml:space="preserve"> </w:t>
      </w:r>
    </w:p>
    <w:p w:rsidR="00E3117E" w:rsidRPr="00A6193D" w:rsidRDefault="00E3117E" w:rsidP="00E3117E">
      <w:pPr>
        <w:rPr>
          <w:rFonts w:asciiTheme="majorBidi" w:eastAsia="Calibri" w:hAnsiTheme="majorBidi" w:cstheme="majorBidi"/>
          <w:b/>
          <w:bCs/>
          <w:color w:val="000000" w:themeColor="text1"/>
          <w:sz w:val="24"/>
          <w:szCs w:val="24"/>
          <w:lang w:val="en-US" w:eastAsia="en-US"/>
        </w:rPr>
      </w:pPr>
      <w:r w:rsidRPr="00A6193D">
        <w:rPr>
          <w:rFonts w:asciiTheme="majorBidi" w:eastAsia="Calibri" w:hAnsiTheme="majorBidi" w:cstheme="majorBidi"/>
          <w:b/>
          <w:bCs/>
          <w:color w:val="000000" w:themeColor="text1"/>
          <w:sz w:val="24"/>
          <w:szCs w:val="24"/>
          <w:lang w:val="en-US" w:eastAsia="en-US"/>
        </w:rPr>
        <w:t>Course Outline</w:t>
      </w:r>
      <w:r>
        <w:rPr>
          <w:rFonts w:asciiTheme="majorBidi" w:eastAsia="Calibri" w:hAnsiTheme="majorBidi" w:cstheme="majorBidi"/>
          <w:b/>
          <w:bCs/>
          <w:color w:val="000000" w:themeColor="text1"/>
          <w:sz w:val="24"/>
          <w:szCs w:val="24"/>
          <w:lang w:val="en-US" w:eastAsia="en-US"/>
        </w:rPr>
        <w:t>:</w:t>
      </w:r>
    </w:p>
    <w:p w:rsidR="00E3117E" w:rsidRPr="002142E6" w:rsidRDefault="00E3117E" w:rsidP="00E3117E">
      <w:pPr>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1</w:t>
      </w:r>
    </w:p>
    <w:p w:rsidR="00E3117E" w:rsidRPr="002142E6" w:rsidRDefault="00E3117E" w:rsidP="00E3117E">
      <w:pPr>
        <w:rPr>
          <w:rFonts w:asciiTheme="majorBidi" w:hAnsiTheme="majorBidi" w:cstheme="majorBidi"/>
          <w:sz w:val="24"/>
          <w:szCs w:val="24"/>
        </w:rPr>
      </w:pPr>
      <w:proofErr w:type="spellStart"/>
      <w:r w:rsidRPr="002142E6">
        <w:rPr>
          <w:rFonts w:asciiTheme="majorBidi" w:hAnsiTheme="majorBidi" w:cstheme="majorBidi"/>
          <w:sz w:val="24"/>
          <w:szCs w:val="24"/>
        </w:rPr>
        <w:t>IrajMirzaMadar</w:t>
      </w:r>
      <w:proofErr w:type="spellEnd"/>
      <w:r w:rsidRPr="002142E6">
        <w:rPr>
          <w:rFonts w:asciiTheme="majorBidi" w:hAnsiTheme="majorBidi" w:cstheme="majorBidi"/>
          <w:sz w:val="24"/>
          <w:szCs w:val="24"/>
        </w:rPr>
        <w:t xml:space="preserve">, </w:t>
      </w:r>
      <w:proofErr w:type="spellStart"/>
      <w:r w:rsidRPr="002142E6">
        <w:rPr>
          <w:rFonts w:asciiTheme="majorBidi" w:hAnsiTheme="majorBidi" w:cstheme="majorBidi"/>
          <w:sz w:val="24"/>
          <w:szCs w:val="24"/>
        </w:rPr>
        <w:t>Sharab</w:t>
      </w:r>
      <w:proofErr w:type="spellEnd"/>
    </w:p>
    <w:p w:rsidR="00E3117E" w:rsidRPr="002142E6" w:rsidRDefault="00E3117E" w:rsidP="00E3117E">
      <w:pPr>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2</w:t>
      </w:r>
    </w:p>
    <w:p w:rsidR="00E3117E" w:rsidRPr="002142E6" w:rsidRDefault="00E3117E" w:rsidP="00E3117E">
      <w:pPr>
        <w:rPr>
          <w:rFonts w:asciiTheme="majorBidi" w:hAnsiTheme="majorBidi" w:cstheme="majorBidi"/>
          <w:sz w:val="24"/>
          <w:szCs w:val="24"/>
        </w:rPr>
      </w:pPr>
      <w:proofErr w:type="spellStart"/>
      <w:r w:rsidRPr="002142E6">
        <w:rPr>
          <w:rFonts w:asciiTheme="majorBidi" w:hAnsiTheme="majorBidi" w:cstheme="majorBidi"/>
          <w:sz w:val="24"/>
          <w:szCs w:val="24"/>
        </w:rPr>
        <w:t>BaharMurg-i-Shair</w:t>
      </w:r>
      <w:proofErr w:type="spellEnd"/>
      <w:r w:rsidRPr="002142E6">
        <w:rPr>
          <w:rFonts w:asciiTheme="majorBidi" w:hAnsiTheme="majorBidi" w:cstheme="majorBidi"/>
          <w:sz w:val="24"/>
          <w:szCs w:val="24"/>
        </w:rPr>
        <w:t xml:space="preserve">, </w:t>
      </w:r>
      <w:proofErr w:type="spellStart"/>
      <w:r w:rsidRPr="002142E6">
        <w:rPr>
          <w:rFonts w:asciiTheme="majorBidi" w:hAnsiTheme="majorBidi" w:cstheme="majorBidi"/>
          <w:sz w:val="24"/>
          <w:szCs w:val="24"/>
        </w:rPr>
        <w:t>Ranj</w:t>
      </w:r>
      <w:proofErr w:type="spellEnd"/>
      <w:r w:rsidRPr="002142E6">
        <w:rPr>
          <w:rFonts w:asciiTheme="majorBidi" w:hAnsiTheme="majorBidi" w:cstheme="majorBidi"/>
          <w:sz w:val="24"/>
          <w:szCs w:val="24"/>
        </w:rPr>
        <w:t xml:space="preserve"> o </w:t>
      </w:r>
      <w:proofErr w:type="spellStart"/>
      <w:r w:rsidRPr="002142E6">
        <w:rPr>
          <w:rFonts w:asciiTheme="majorBidi" w:hAnsiTheme="majorBidi" w:cstheme="majorBidi"/>
          <w:sz w:val="24"/>
          <w:szCs w:val="24"/>
        </w:rPr>
        <w:t>Ganj</w:t>
      </w:r>
      <w:proofErr w:type="spellEnd"/>
    </w:p>
    <w:p w:rsidR="00E3117E" w:rsidRPr="002142E6" w:rsidRDefault="00E3117E" w:rsidP="00E3117E">
      <w:pPr>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3</w:t>
      </w:r>
    </w:p>
    <w:p w:rsidR="00E3117E" w:rsidRPr="002142E6" w:rsidRDefault="00E3117E" w:rsidP="00E3117E">
      <w:pPr>
        <w:rPr>
          <w:rFonts w:asciiTheme="majorBidi" w:hAnsiTheme="majorBidi" w:cstheme="majorBidi"/>
          <w:sz w:val="24"/>
          <w:szCs w:val="24"/>
        </w:rPr>
      </w:pPr>
      <w:proofErr w:type="spellStart"/>
      <w:r w:rsidRPr="002142E6">
        <w:rPr>
          <w:rFonts w:asciiTheme="majorBidi" w:hAnsiTheme="majorBidi" w:cstheme="majorBidi"/>
          <w:sz w:val="24"/>
          <w:szCs w:val="24"/>
        </w:rPr>
        <w:t>Parvin</w:t>
      </w:r>
      <w:proofErr w:type="spellEnd"/>
      <w:r>
        <w:rPr>
          <w:rFonts w:asciiTheme="majorBidi" w:hAnsiTheme="majorBidi" w:cstheme="majorBidi"/>
          <w:sz w:val="24"/>
          <w:szCs w:val="24"/>
        </w:rPr>
        <w:t xml:space="preserve"> </w:t>
      </w:r>
      <w:proofErr w:type="spellStart"/>
      <w:r w:rsidRPr="002142E6">
        <w:rPr>
          <w:rFonts w:asciiTheme="majorBidi" w:hAnsiTheme="majorBidi" w:cstheme="majorBidi"/>
          <w:sz w:val="24"/>
          <w:szCs w:val="24"/>
        </w:rPr>
        <w:t>Itesami</w:t>
      </w:r>
      <w:proofErr w:type="spellEnd"/>
      <w:r w:rsidRPr="002142E6">
        <w:rPr>
          <w:rFonts w:asciiTheme="majorBidi" w:hAnsiTheme="majorBidi" w:cstheme="majorBidi"/>
          <w:sz w:val="24"/>
          <w:szCs w:val="24"/>
        </w:rPr>
        <w:t xml:space="preserve">                   Ai </w:t>
      </w:r>
      <w:proofErr w:type="spellStart"/>
      <w:r w:rsidRPr="002142E6">
        <w:rPr>
          <w:rFonts w:asciiTheme="majorBidi" w:hAnsiTheme="majorBidi" w:cstheme="majorBidi"/>
          <w:sz w:val="24"/>
          <w:szCs w:val="24"/>
        </w:rPr>
        <w:t>Gurbeh</w:t>
      </w:r>
      <w:proofErr w:type="spellEnd"/>
      <w:r w:rsidRPr="002142E6">
        <w:rPr>
          <w:rFonts w:asciiTheme="majorBidi" w:hAnsiTheme="majorBidi" w:cstheme="majorBidi"/>
          <w:sz w:val="24"/>
          <w:szCs w:val="24"/>
        </w:rPr>
        <w:t xml:space="preserve">, </w:t>
      </w:r>
      <w:proofErr w:type="spellStart"/>
      <w:r w:rsidRPr="002142E6">
        <w:rPr>
          <w:rFonts w:asciiTheme="majorBidi" w:hAnsiTheme="majorBidi" w:cstheme="majorBidi"/>
          <w:sz w:val="24"/>
          <w:szCs w:val="24"/>
        </w:rPr>
        <w:t>TiraBakht</w:t>
      </w:r>
      <w:proofErr w:type="spellEnd"/>
    </w:p>
    <w:p w:rsidR="00E3117E" w:rsidRPr="002142E6" w:rsidRDefault="00E3117E" w:rsidP="00E3117E">
      <w:pPr>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4</w:t>
      </w:r>
    </w:p>
    <w:p w:rsidR="00E3117E" w:rsidRPr="002142E6" w:rsidRDefault="00E3117E" w:rsidP="00E3117E">
      <w:pPr>
        <w:rPr>
          <w:rFonts w:asciiTheme="majorBidi" w:hAnsiTheme="majorBidi" w:cstheme="majorBidi"/>
          <w:sz w:val="24"/>
          <w:szCs w:val="24"/>
        </w:rPr>
      </w:pPr>
      <w:r w:rsidRPr="002142E6">
        <w:rPr>
          <w:rFonts w:asciiTheme="majorBidi" w:hAnsiTheme="majorBidi" w:cstheme="majorBidi"/>
          <w:sz w:val="24"/>
          <w:szCs w:val="24"/>
        </w:rPr>
        <w:t xml:space="preserve">P.N. </w:t>
      </w:r>
      <w:proofErr w:type="spellStart"/>
      <w:r w:rsidRPr="002142E6">
        <w:rPr>
          <w:rFonts w:asciiTheme="majorBidi" w:hAnsiTheme="majorBidi" w:cstheme="majorBidi"/>
          <w:sz w:val="24"/>
          <w:szCs w:val="24"/>
        </w:rPr>
        <w:t>KhanlariKhana-i-Matruk</w:t>
      </w:r>
      <w:proofErr w:type="spellEnd"/>
    </w:p>
    <w:p w:rsidR="00E3117E" w:rsidRPr="002142E6" w:rsidRDefault="00E3117E" w:rsidP="00E3117E">
      <w:pPr>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5</w:t>
      </w:r>
    </w:p>
    <w:p w:rsidR="00E3117E" w:rsidRPr="002142E6" w:rsidRDefault="00E3117E" w:rsidP="00E3117E">
      <w:pPr>
        <w:rPr>
          <w:rFonts w:asciiTheme="majorBidi" w:hAnsiTheme="majorBidi" w:cstheme="majorBidi"/>
          <w:sz w:val="24"/>
          <w:szCs w:val="24"/>
        </w:rPr>
      </w:pPr>
      <w:proofErr w:type="spellStart"/>
      <w:r w:rsidRPr="002142E6">
        <w:rPr>
          <w:rFonts w:asciiTheme="majorBidi" w:hAnsiTheme="majorBidi" w:cstheme="majorBidi"/>
          <w:sz w:val="24"/>
          <w:szCs w:val="24"/>
        </w:rPr>
        <w:t>NimaYushizShab</w:t>
      </w:r>
      <w:proofErr w:type="spellEnd"/>
      <w:r w:rsidRPr="002142E6">
        <w:rPr>
          <w:rFonts w:asciiTheme="majorBidi" w:hAnsiTheme="majorBidi" w:cstheme="majorBidi"/>
          <w:sz w:val="24"/>
          <w:szCs w:val="24"/>
        </w:rPr>
        <w:t xml:space="preserve"> –e-</w:t>
      </w:r>
      <w:proofErr w:type="spellStart"/>
      <w:r w:rsidRPr="002142E6">
        <w:rPr>
          <w:rFonts w:asciiTheme="majorBidi" w:hAnsiTheme="majorBidi" w:cstheme="majorBidi"/>
          <w:sz w:val="24"/>
          <w:szCs w:val="24"/>
        </w:rPr>
        <w:t>Kurk</w:t>
      </w:r>
      <w:proofErr w:type="spellEnd"/>
    </w:p>
    <w:p w:rsidR="00E3117E" w:rsidRPr="002142E6" w:rsidRDefault="00E3117E" w:rsidP="00E3117E">
      <w:pPr>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6</w:t>
      </w:r>
    </w:p>
    <w:p w:rsidR="00E3117E" w:rsidRPr="002142E6" w:rsidRDefault="00E3117E" w:rsidP="00E3117E">
      <w:pPr>
        <w:rPr>
          <w:rFonts w:asciiTheme="majorBidi" w:hAnsiTheme="majorBidi" w:cstheme="majorBidi"/>
          <w:sz w:val="24"/>
          <w:szCs w:val="24"/>
        </w:rPr>
      </w:pPr>
      <w:r w:rsidRPr="002142E6">
        <w:rPr>
          <w:rFonts w:asciiTheme="majorBidi" w:hAnsiTheme="majorBidi" w:cstheme="majorBidi"/>
          <w:sz w:val="24"/>
          <w:szCs w:val="24"/>
        </w:rPr>
        <w:t>Life, works, characteristics of modern poetry and critical appreciation of each poet</w:t>
      </w:r>
    </w:p>
    <w:p w:rsidR="00E3117E" w:rsidRPr="00095561" w:rsidRDefault="00E3117E" w:rsidP="00E3117E">
      <w:pPr>
        <w:rPr>
          <w:rFonts w:asciiTheme="majorBidi" w:hAnsiTheme="majorBidi" w:cstheme="majorBidi"/>
          <w:b/>
          <w:bCs/>
          <w:sz w:val="24"/>
          <w:szCs w:val="24"/>
        </w:rPr>
      </w:pPr>
      <w:r w:rsidRPr="00095561">
        <w:rPr>
          <w:rFonts w:asciiTheme="majorBidi" w:hAnsiTheme="majorBidi" w:cstheme="majorBidi"/>
          <w:b/>
          <w:bCs/>
          <w:sz w:val="24"/>
          <w:szCs w:val="24"/>
        </w:rPr>
        <w:t>Suggested Readings:</w:t>
      </w:r>
    </w:p>
    <w:p w:rsidR="00E3117E" w:rsidRPr="002142E6" w:rsidRDefault="00E3117E" w:rsidP="00E3117E">
      <w:pPr>
        <w:pStyle w:val="ListParagraph"/>
        <w:numPr>
          <w:ilvl w:val="0"/>
          <w:numId w:val="6"/>
        </w:numPr>
        <w:rPr>
          <w:rFonts w:asciiTheme="majorBidi" w:hAnsiTheme="majorBidi" w:cstheme="majorBidi"/>
          <w:sz w:val="24"/>
          <w:szCs w:val="24"/>
        </w:rPr>
      </w:pPr>
      <w:r w:rsidRPr="002142E6">
        <w:rPr>
          <w:rFonts w:asciiTheme="majorBidi" w:hAnsiTheme="majorBidi" w:cstheme="majorBidi"/>
          <w:sz w:val="24"/>
          <w:szCs w:val="24"/>
        </w:rPr>
        <w:t xml:space="preserve">Farsi </w:t>
      </w:r>
      <w:proofErr w:type="spellStart"/>
      <w:r w:rsidRPr="002142E6">
        <w:rPr>
          <w:rFonts w:asciiTheme="majorBidi" w:hAnsiTheme="majorBidi" w:cstheme="majorBidi"/>
          <w:sz w:val="24"/>
          <w:szCs w:val="24"/>
        </w:rPr>
        <w:t>ChaharamDabistan</w:t>
      </w:r>
      <w:proofErr w:type="spellEnd"/>
    </w:p>
    <w:p w:rsidR="00E3117E" w:rsidRPr="002142E6" w:rsidRDefault="00E3117E" w:rsidP="00E3117E">
      <w:pPr>
        <w:pStyle w:val="ListParagraph"/>
        <w:numPr>
          <w:ilvl w:val="0"/>
          <w:numId w:val="6"/>
        </w:numPr>
        <w:rPr>
          <w:rFonts w:asciiTheme="majorBidi" w:hAnsiTheme="majorBidi" w:cstheme="majorBidi"/>
          <w:sz w:val="24"/>
          <w:szCs w:val="24"/>
        </w:rPr>
      </w:pPr>
      <w:proofErr w:type="spellStart"/>
      <w:r w:rsidRPr="002142E6">
        <w:rPr>
          <w:rFonts w:asciiTheme="majorBidi" w:hAnsiTheme="majorBidi" w:cstheme="majorBidi"/>
          <w:sz w:val="24"/>
          <w:szCs w:val="24"/>
        </w:rPr>
        <w:t>Jadid</w:t>
      </w:r>
      <w:proofErr w:type="spellEnd"/>
      <w:r w:rsidRPr="002142E6">
        <w:rPr>
          <w:rFonts w:asciiTheme="majorBidi" w:hAnsiTheme="majorBidi" w:cstheme="majorBidi"/>
          <w:sz w:val="24"/>
          <w:szCs w:val="24"/>
        </w:rPr>
        <w:t xml:space="preserve"> Farsi </w:t>
      </w:r>
      <w:proofErr w:type="spellStart"/>
      <w:r w:rsidRPr="002142E6">
        <w:rPr>
          <w:rFonts w:asciiTheme="majorBidi" w:hAnsiTheme="majorBidi" w:cstheme="majorBidi"/>
          <w:sz w:val="24"/>
          <w:szCs w:val="24"/>
        </w:rPr>
        <w:t>Shaeri</w:t>
      </w:r>
      <w:proofErr w:type="spellEnd"/>
      <w:r w:rsidRPr="002142E6">
        <w:rPr>
          <w:rFonts w:asciiTheme="majorBidi" w:hAnsiTheme="majorBidi" w:cstheme="majorBidi"/>
          <w:sz w:val="24"/>
          <w:szCs w:val="24"/>
        </w:rPr>
        <w:t xml:space="preserve"> – S.H </w:t>
      </w:r>
      <w:proofErr w:type="spellStart"/>
      <w:r w:rsidRPr="002142E6">
        <w:rPr>
          <w:rFonts w:asciiTheme="majorBidi" w:hAnsiTheme="majorBidi" w:cstheme="majorBidi"/>
          <w:sz w:val="24"/>
          <w:szCs w:val="24"/>
        </w:rPr>
        <w:t>Qasemi</w:t>
      </w:r>
      <w:proofErr w:type="spellEnd"/>
    </w:p>
    <w:p w:rsidR="00E3117E" w:rsidRDefault="00E3117E" w:rsidP="00E3117E">
      <w:pPr>
        <w:jc w:val="center"/>
        <w:rPr>
          <w:rFonts w:asciiTheme="majorBidi" w:hAnsiTheme="majorBidi" w:cstheme="majorBidi"/>
          <w:b/>
          <w:bCs/>
          <w:sz w:val="24"/>
          <w:szCs w:val="24"/>
        </w:rPr>
      </w:pPr>
      <w:r>
        <w:rPr>
          <w:rFonts w:asciiTheme="majorBidi" w:hAnsiTheme="majorBidi" w:cstheme="majorBidi"/>
          <w:b/>
          <w:bCs/>
          <w:sz w:val="24"/>
          <w:szCs w:val="24"/>
        </w:rPr>
        <w:t>***</w:t>
      </w:r>
    </w:p>
    <w:p w:rsidR="00E3117E" w:rsidRDefault="00E3117E" w:rsidP="00E3117E">
      <w:pPr>
        <w:jc w:val="center"/>
        <w:rPr>
          <w:rFonts w:asciiTheme="majorBidi" w:hAnsiTheme="majorBidi" w:cstheme="majorBidi"/>
          <w:b/>
          <w:bCs/>
          <w:sz w:val="24"/>
          <w:szCs w:val="24"/>
        </w:rPr>
      </w:pPr>
    </w:p>
    <w:p w:rsidR="00E3117E" w:rsidRPr="002142E6" w:rsidRDefault="00E3117E" w:rsidP="00E3117E">
      <w:pPr>
        <w:jc w:val="center"/>
        <w:rPr>
          <w:rFonts w:asciiTheme="majorBidi" w:hAnsiTheme="majorBidi" w:cstheme="majorBidi"/>
          <w:b/>
          <w:bCs/>
          <w:sz w:val="24"/>
          <w:szCs w:val="24"/>
        </w:rPr>
      </w:pPr>
    </w:p>
    <w:tbl>
      <w:tblPr>
        <w:tblStyle w:val="TableGrid"/>
        <w:tblW w:w="0" w:type="auto"/>
        <w:jc w:val="center"/>
        <w:tblInd w:w="-3286" w:type="dxa"/>
        <w:tblLook w:val="04A0"/>
      </w:tblPr>
      <w:tblGrid>
        <w:gridCol w:w="1531"/>
        <w:gridCol w:w="3675"/>
        <w:gridCol w:w="780"/>
        <w:gridCol w:w="810"/>
        <w:gridCol w:w="1089"/>
      </w:tblGrid>
      <w:tr w:rsidR="00E3117E" w:rsidRPr="002142E6" w:rsidTr="00574A2D">
        <w:trPr>
          <w:jc w:val="center"/>
        </w:trPr>
        <w:tc>
          <w:tcPr>
            <w:tcW w:w="1531" w:type="dxa"/>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rPr>
              <w:t xml:space="preserve">Paper Code: </w:t>
            </w:r>
          </w:p>
        </w:tc>
        <w:tc>
          <w:tcPr>
            <w:tcW w:w="3675" w:type="dxa"/>
          </w:tcPr>
          <w:p w:rsidR="00E3117E" w:rsidRPr="00626F56" w:rsidRDefault="00E3117E" w:rsidP="00574A2D">
            <w:pPr>
              <w:rPr>
                <w:rFonts w:asciiTheme="majorBidi" w:eastAsia="Calibri" w:hAnsiTheme="majorBidi" w:cstheme="majorBidi"/>
                <w:color w:val="002060"/>
                <w:sz w:val="24"/>
                <w:szCs w:val="24"/>
                <w:lang w:val="en-IN"/>
              </w:rPr>
            </w:pPr>
            <w:r w:rsidRPr="002142E6">
              <w:rPr>
                <w:rFonts w:asciiTheme="majorBidi" w:eastAsia="Calibri" w:hAnsiTheme="majorBidi" w:cstheme="majorBidi"/>
                <w:color w:val="002060"/>
                <w:sz w:val="24"/>
                <w:szCs w:val="24"/>
                <w:lang w:val="en-IN"/>
              </w:rPr>
              <w:t>PER 303C</w:t>
            </w:r>
          </w:p>
        </w:tc>
        <w:tc>
          <w:tcPr>
            <w:tcW w:w="2679" w:type="dxa"/>
            <w:gridSpan w:val="3"/>
          </w:tcPr>
          <w:p w:rsidR="00E3117E" w:rsidRPr="00626F5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Credits: 6</w:t>
            </w:r>
          </w:p>
        </w:tc>
      </w:tr>
      <w:tr w:rsidR="00E3117E" w:rsidRPr="002142E6" w:rsidTr="00574A2D">
        <w:trPr>
          <w:trHeight w:val="135"/>
          <w:jc w:val="center"/>
        </w:trPr>
        <w:tc>
          <w:tcPr>
            <w:tcW w:w="1531" w:type="dxa"/>
            <w:vMerge w:val="restart"/>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rPr>
              <w:t>Paper Title:</w:t>
            </w:r>
          </w:p>
        </w:tc>
        <w:tc>
          <w:tcPr>
            <w:tcW w:w="3675" w:type="dxa"/>
            <w:vMerge w:val="restart"/>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b/>
                <w:bCs/>
                <w:color w:val="002060"/>
                <w:sz w:val="24"/>
                <w:szCs w:val="24"/>
                <w:lang w:val="en-IN"/>
              </w:rPr>
              <w:t>CLASSICAL PERSIAN PROSE</w:t>
            </w:r>
          </w:p>
        </w:tc>
        <w:tc>
          <w:tcPr>
            <w:tcW w:w="780"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L</w:t>
            </w:r>
          </w:p>
        </w:tc>
        <w:tc>
          <w:tcPr>
            <w:tcW w:w="810"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T</w:t>
            </w:r>
          </w:p>
        </w:tc>
        <w:tc>
          <w:tcPr>
            <w:tcW w:w="1089"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P</w:t>
            </w:r>
          </w:p>
        </w:tc>
      </w:tr>
      <w:tr w:rsidR="00E3117E" w:rsidRPr="002142E6" w:rsidTr="00574A2D">
        <w:trPr>
          <w:trHeight w:val="135"/>
          <w:jc w:val="center"/>
        </w:trPr>
        <w:tc>
          <w:tcPr>
            <w:tcW w:w="1531" w:type="dxa"/>
            <w:vMerge/>
          </w:tcPr>
          <w:p w:rsidR="00E3117E" w:rsidRPr="002142E6" w:rsidRDefault="00E3117E" w:rsidP="00574A2D">
            <w:pPr>
              <w:rPr>
                <w:rFonts w:asciiTheme="majorBidi" w:eastAsia="Calibri" w:hAnsiTheme="majorBidi" w:cstheme="majorBidi"/>
                <w:color w:val="002060"/>
                <w:sz w:val="24"/>
                <w:szCs w:val="24"/>
              </w:rPr>
            </w:pPr>
          </w:p>
        </w:tc>
        <w:tc>
          <w:tcPr>
            <w:tcW w:w="3675" w:type="dxa"/>
            <w:vMerge/>
          </w:tcPr>
          <w:p w:rsidR="00E3117E" w:rsidRPr="002142E6" w:rsidRDefault="00E3117E" w:rsidP="00574A2D">
            <w:pPr>
              <w:rPr>
                <w:rFonts w:asciiTheme="majorBidi" w:eastAsia="Calibri" w:hAnsiTheme="majorBidi" w:cstheme="majorBidi"/>
                <w:b/>
                <w:bCs/>
                <w:color w:val="002060"/>
                <w:sz w:val="24"/>
                <w:szCs w:val="24"/>
              </w:rPr>
            </w:pPr>
          </w:p>
        </w:tc>
        <w:tc>
          <w:tcPr>
            <w:tcW w:w="780"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5</w:t>
            </w:r>
          </w:p>
        </w:tc>
        <w:tc>
          <w:tcPr>
            <w:tcW w:w="810"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1</w:t>
            </w:r>
          </w:p>
        </w:tc>
        <w:tc>
          <w:tcPr>
            <w:tcW w:w="1089"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0</w:t>
            </w:r>
          </w:p>
        </w:tc>
      </w:tr>
    </w:tbl>
    <w:p w:rsidR="00E3117E" w:rsidRPr="002142E6" w:rsidRDefault="00E3117E" w:rsidP="00E3117E">
      <w:pPr>
        <w:jc w:val="center"/>
        <w:rPr>
          <w:rFonts w:asciiTheme="majorBidi" w:hAnsiTheme="majorBidi" w:cstheme="majorBidi"/>
          <w:sz w:val="24"/>
          <w:szCs w:val="24"/>
        </w:rPr>
      </w:pPr>
    </w:p>
    <w:p w:rsidR="00E3117E" w:rsidRDefault="00E3117E" w:rsidP="00E3117E">
      <w:pPr>
        <w:rPr>
          <w:rFonts w:asciiTheme="majorBidi" w:eastAsia="Calibri" w:hAnsiTheme="majorBidi" w:cstheme="majorBidi"/>
          <w:b/>
          <w:bCs/>
          <w:color w:val="002060"/>
          <w:sz w:val="24"/>
          <w:szCs w:val="24"/>
          <w:lang w:val="en-US" w:eastAsia="en-US"/>
        </w:rPr>
      </w:pPr>
      <w:r>
        <w:rPr>
          <w:rFonts w:asciiTheme="majorBidi" w:eastAsia="Calibri" w:hAnsiTheme="majorBidi" w:cstheme="majorBidi"/>
          <w:b/>
          <w:bCs/>
          <w:color w:val="002060"/>
          <w:sz w:val="24"/>
          <w:szCs w:val="24"/>
          <w:lang w:val="en-US" w:eastAsia="en-US"/>
        </w:rPr>
        <w:t>Course Objective:</w:t>
      </w:r>
    </w:p>
    <w:p w:rsidR="00E3117E" w:rsidRDefault="00E3117E" w:rsidP="00E3117E">
      <w:pPr>
        <w:pStyle w:val="NoSpacing"/>
        <w:spacing w:line="360" w:lineRule="auto"/>
        <w:jc w:val="both"/>
        <w:rPr>
          <w:rFonts w:asciiTheme="majorBidi" w:hAnsiTheme="majorBidi" w:cstheme="majorBidi"/>
          <w:sz w:val="24"/>
          <w:szCs w:val="24"/>
        </w:rPr>
      </w:pPr>
      <w:r w:rsidRPr="0096552C">
        <w:rPr>
          <w:rFonts w:asciiTheme="majorBidi" w:hAnsiTheme="majorBidi" w:cstheme="majorBidi"/>
          <w:sz w:val="24"/>
          <w:szCs w:val="24"/>
        </w:rPr>
        <w:t xml:space="preserve">Learners will be </w:t>
      </w:r>
      <w:r>
        <w:rPr>
          <w:rFonts w:asciiTheme="majorBidi" w:hAnsiTheme="majorBidi" w:cstheme="majorBidi"/>
          <w:sz w:val="24"/>
          <w:szCs w:val="24"/>
        </w:rPr>
        <w:t xml:space="preserve">acquainted </w:t>
      </w:r>
      <w:r w:rsidRPr="0096552C">
        <w:rPr>
          <w:rFonts w:asciiTheme="majorBidi" w:hAnsiTheme="majorBidi" w:cstheme="majorBidi"/>
          <w:sz w:val="24"/>
          <w:szCs w:val="24"/>
        </w:rPr>
        <w:t>with</w:t>
      </w:r>
      <w:r>
        <w:rPr>
          <w:rFonts w:asciiTheme="majorBidi" w:hAnsiTheme="majorBidi" w:cstheme="majorBidi"/>
          <w:sz w:val="24"/>
          <w:szCs w:val="24"/>
        </w:rPr>
        <w:t xml:space="preserve"> the prose styles of Classical Persian literature. They will</w:t>
      </w:r>
      <w:r w:rsidRPr="00B92BCB">
        <w:rPr>
          <w:rFonts w:asciiTheme="majorBidi" w:hAnsiTheme="majorBidi" w:cstheme="majorBidi"/>
          <w:sz w:val="24"/>
          <w:szCs w:val="24"/>
        </w:rPr>
        <w:t xml:space="preserve"> </w:t>
      </w:r>
      <w:r>
        <w:rPr>
          <w:rFonts w:asciiTheme="majorBidi" w:hAnsiTheme="majorBidi" w:cstheme="majorBidi"/>
          <w:sz w:val="24"/>
          <w:szCs w:val="24"/>
        </w:rPr>
        <w:t xml:space="preserve">be introduced briefly with the </w:t>
      </w:r>
      <w:r w:rsidRPr="00B92BCB">
        <w:rPr>
          <w:rFonts w:asciiTheme="majorBidi" w:hAnsiTheme="majorBidi" w:cstheme="majorBidi"/>
          <w:sz w:val="24"/>
          <w:szCs w:val="24"/>
        </w:rPr>
        <w:t xml:space="preserve">prominent and </w:t>
      </w:r>
      <w:r>
        <w:rPr>
          <w:rFonts w:asciiTheme="majorBidi" w:hAnsiTheme="majorBidi" w:cstheme="majorBidi"/>
          <w:sz w:val="24"/>
          <w:szCs w:val="24"/>
        </w:rPr>
        <w:t xml:space="preserve">distinguished prose writers of Persian literature. </w:t>
      </w:r>
    </w:p>
    <w:p w:rsidR="00E3117E" w:rsidRDefault="00E3117E" w:rsidP="00E3117E">
      <w:pPr>
        <w:pStyle w:val="NoSpacing"/>
        <w:spacing w:line="360" w:lineRule="auto"/>
        <w:jc w:val="both"/>
        <w:rPr>
          <w:rFonts w:asciiTheme="majorBidi" w:hAnsiTheme="majorBidi" w:cstheme="majorBidi"/>
          <w:b/>
          <w:bCs/>
          <w:sz w:val="24"/>
          <w:szCs w:val="24"/>
        </w:rPr>
      </w:pPr>
    </w:p>
    <w:p w:rsidR="00E3117E" w:rsidRPr="00C2763C" w:rsidRDefault="00E3117E" w:rsidP="00E3117E">
      <w:pPr>
        <w:pStyle w:val="NoSpacing"/>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Course </w:t>
      </w:r>
      <w:r w:rsidRPr="00C2763C">
        <w:rPr>
          <w:rFonts w:asciiTheme="majorBidi" w:hAnsiTheme="majorBidi" w:cstheme="majorBidi"/>
          <w:b/>
          <w:bCs/>
          <w:sz w:val="24"/>
          <w:szCs w:val="24"/>
        </w:rPr>
        <w:t>Outcomes</w:t>
      </w:r>
      <w:r>
        <w:rPr>
          <w:rFonts w:asciiTheme="majorBidi" w:hAnsiTheme="majorBidi" w:cstheme="majorBidi"/>
          <w:b/>
          <w:bCs/>
          <w:sz w:val="24"/>
          <w:szCs w:val="24"/>
        </w:rPr>
        <w:t>:</w:t>
      </w:r>
      <w:r w:rsidRPr="00C2763C">
        <w:rPr>
          <w:rFonts w:asciiTheme="majorBidi" w:hAnsiTheme="majorBidi" w:cstheme="majorBidi"/>
          <w:b/>
          <w:bCs/>
          <w:sz w:val="24"/>
          <w:szCs w:val="24"/>
        </w:rPr>
        <w:t xml:space="preserve"> </w:t>
      </w:r>
    </w:p>
    <w:p w:rsidR="00E3117E" w:rsidRDefault="00E3117E" w:rsidP="00E3117E">
      <w:pPr>
        <w:pStyle w:val="NoSpacing"/>
        <w:spacing w:line="360" w:lineRule="auto"/>
        <w:jc w:val="both"/>
        <w:rPr>
          <w:rFonts w:asciiTheme="majorBidi" w:hAnsiTheme="majorBidi" w:cstheme="majorBidi"/>
          <w:sz w:val="24"/>
          <w:szCs w:val="24"/>
        </w:rPr>
      </w:pPr>
      <w:r w:rsidRPr="00B92BCB">
        <w:rPr>
          <w:rFonts w:asciiTheme="majorBidi" w:hAnsiTheme="majorBidi" w:cstheme="majorBidi"/>
          <w:sz w:val="24"/>
          <w:szCs w:val="24"/>
        </w:rPr>
        <w:t xml:space="preserve">The Student will be able to: </w:t>
      </w:r>
    </w:p>
    <w:p w:rsidR="00E3117E" w:rsidRDefault="00E3117E" w:rsidP="00E3117E">
      <w:pPr>
        <w:pStyle w:val="NoSpacing"/>
        <w:spacing w:line="360" w:lineRule="auto"/>
        <w:jc w:val="both"/>
        <w:rPr>
          <w:rFonts w:asciiTheme="majorBidi" w:hAnsiTheme="majorBidi" w:cstheme="majorBidi"/>
          <w:sz w:val="24"/>
          <w:szCs w:val="24"/>
        </w:rPr>
      </w:pPr>
      <w:r>
        <w:rPr>
          <w:rFonts w:asciiTheme="majorBidi" w:hAnsiTheme="majorBidi" w:cstheme="majorBidi"/>
          <w:sz w:val="24"/>
          <w:szCs w:val="24"/>
        </w:rPr>
        <w:t>CO1:</w:t>
      </w:r>
      <w:r>
        <w:rPr>
          <w:rFonts w:asciiTheme="majorBidi" w:hAnsiTheme="majorBidi" w:cstheme="majorBidi"/>
          <w:sz w:val="24"/>
          <w:szCs w:val="24"/>
        </w:rPr>
        <w:tab/>
      </w:r>
      <w:r w:rsidRPr="00EC08D5">
        <w:rPr>
          <w:rFonts w:asciiTheme="majorBidi" w:hAnsiTheme="majorBidi" w:cstheme="majorBidi"/>
          <w:b/>
          <w:bCs/>
          <w:sz w:val="24"/>
          <w:szCs w:val="24"/>
        </w:rPr>
        <w:t>Understand</w:t>
      </w:r>
      <w:r>
        <w:rPr>
          <w:rFonts w:asciiTheme="majorBidi" w:hAnsiTheme="majorBidi" w:cstheme="majorBidi"/>
          <w:sz w:val="24"/>
          <w:szCs w:val="24"/>
        </w:rPr>
        <w:t xml:space="preserve"> the styles of Classical Persian</w:t>
      </w:r>
      <w:r w:rsidRPr="00B92BCB">
        <w:rPr>
          <w:rFonts w:asciiTheme="majorBidi" w:hAnsiTheme="majorBidi" w:cstheme="majorBidi"/>
          <w:sz w:val="24"/>
          <w:szCs w:val="24"/>
        </w:rPr>
        <w:t xml:space="preserve"> </w:t>
      </w:r>
      <w:r>
        <w:rPr>
          <w:rFonts w:asciiTheme="majorBidi" w:hAnsiTheme="majorBidi" w:cstheme="majorBidi"/>
          <w:sz w:val="24"/>
          <w:szCs w:val="24"/>
        </w:rPr>
        <w:t>Prose</w:t>
      </w:r>
      <w:r w:rsidRPr="00B92BCB">
        <w:rPr>
          <w:rFonts w:asciiTheme="majorBidi" w:hAnsiTheme="majorBidi" w:cstheme="majorBidi"/>
          <w:sz w:val="24"/>
          <w:szCs w:val="24"/>
        </w:rPr>
        <w:t xml:space="preserve">. </w:t>
      </w:r>
    </w:p>
    <w:p w:rsidR="00E3117E" w:rsidRDefault="00E3117E" w:rsidP="00E3117E">
      <w:pPr>
        <w:pStyle w:val="NoSpacing"/>
        <w:spacing w:line="360" w:lineRule="auto"/>
        <w:jc w:val="both"/>
        <w:rPr>
          <w:rFonts w:asciiTheme="majorBidi" w:hAnsiTheme="majorBidi" w:cstheme="majorBidi"/>
          <w:sz w:val="24"/>
          <w:szCs w:val="24"/>
        </w:rPr>
      </w:pPr>
      <w:r>
        <w:rPr>
          <w:rFonts w:asciiTheme="majorBidi" w:hAnsiTheme="majorBidi" w:cstheme="majorBidi"/>
          <w:sz w:val="24"/>
          <w:szCs w:val="24"/>
        </w:rPr>
        <w:t>CO2:</w:t>
      </w:r>
      <w:r>
        <w:rPr>
          <w:rFonts w:asciiTheme="majorBidi" w:hAnsiTheme="majorBidi" w:cstheme="majorBidi"/>
          <w:sz w:val="24"/>
          <w:szCs w:val="24"/>
        </w:rPr>
        <w:tab/>
      </w:r>
      <w:r w:rsidRPr="00EC08D5">
        <w:rPr>
          <w:rFonts w:asciiTheme="majorBidi" w:hAnsiTheme="majorBidi" w:cstheme="majorBidi"/>
          <w:b/>
          <w:bCs/>
          <w:sz w:val="24"/>
          <w:szCs w:val="24"/>
        </w:rPr>
        <w:t>Analyze</w:t>
      </w:r>
      <w:r>
        <w:rPr>
          <w:rFonts w:asciiTheme="majorBidi" w:hAnsiTheme="majorBidi" w:cstheme="majorBidi"/>
          <w:sz w:val="24"/>
          <w:szCs w:val="24"/>
        </w:rPr>
        <w:t xml:space="preserve"> </w:t>
      </w:r>
      <w:r w:rsidRPr="00B92BCB">
        <w:rPr>
          <w:rFonts w:asciiTheme="majorBidi" w:hAnsiTheme="majorBidi" w:cstheme="majorBidi"/>
          <w:sz w:val="24"/>
          <w:szCs w:val="24"/>
        </w:rPr>
        <w:t>the life sketches an</w:t>
      </w:r>
      <w:r>
        <w:rPr>
          <w:rFonts w:asciiTheme="majorBidi" w:hAnsiTheme="majorBidi" w:cstheme="majorBidi"/>
          <w:sz w:val="24"/>
          <w:szCs w:val="24"/>
        </w:rPr>
        <w:t>d prosaic contributions of different</w:t>
      </w:r>
      <w:r w:rsidRPr="00B92BCB">
        <w:rPr>
          <w:rFonts w:asciiTheme="majorBidi" w:hAnsiTheme="majorBidi" w:cstheme="majorBidi"/>
          <w:sz w:val="24"/>
          <w:szCs w:val="24"/>
        </w:rPr>
        <w:t xml:space="preserve"> </w:t>
      </w:r>
      <w:r>
        <w:rPr>
          <w:rFonts w:asciiTheme="majorBidi" w:hAnsiTheme="majorBidi" w:cstheme="majorBidi"/>
          <w:sz w:val="24"/>
          <w:szCs w:val="24"/>
        </w:rPr>
        <w:t>writers</w:t>
      </w:r>
      <w:r w:rsidRPr="00B92BCB">
        <w:rPr>
          <w:rFonts w:asciiTheme="majorBidi" w:hAnsiTheme="majorBidi" w:cstheme="majorBidi"/>
          <w:sz w:val="24"/>
          <w:szCs w:val="24"/>
        </w:rPr>
        <w:t xml:space="preserve">. </w:t>
      </w:r>
    </w:p>
    <w:p w:rsidR="00E3117E" w:rsidRDefault="00E3117E" w:rsidP="00E3117E">
      <w:pPr>
        <w:pStyle w:val="NoSpacing"/>
        <w:spacing w:line="360" w:lineRule="auto"/>
        <w:jc w:val="both"/>
        <w:rPr>
          <w:rFonts w:asciiTheme="majorBidi" w:hAnsiTheme="majorBidi" w:cstheme="majorBidi"/>
          <w:sz w:val="24"/>
          <w:szCs w:val="24"/>
        </w:rPr>
      </w:pPr>
      <w:r>
        <w:rPr>
          <w:rFonts w:asciiTheme="majorBidi" w:hAnsiTheme="majorBidi" w:cstheme="majorBidi"/>
          <w:sz w:val="24"/>
          <w:szCs w:val="24"/>
        </w:rPr>
        <w:t>CO3:</w:t>
      </w:r>
      <w:r>
        <w:rPr>
          <w:rFonts w:asciiTheme="majorBidi" w:hAnsiTheme="majorBidi" w:cstheme="majorBidi"/>
          <w:sz w:val="24"/>
          <w:szCs w:val="24"/>
        </w:rPr>
        <w:tab/>
      </w:r>
      <w:r w:rsidRPr="00EC08D5">
        <w:rPr>
          <w:rFonts w:asciiTheme="majorBidi" w:hAnsiTheme="majorBidi" w:cstheme="majorBidi"/>
          <w:b/>
          <w:bCs/>
          <w:sz w:val="24"/>
          <w:szCs w:val="24"/>
        </w:rPr>
        <w:t>Evaluate</w:t>
      </w:r>
      <w:r>
        <w:rPr>
          <w:rFonts w:asciiTheme="majorBidi" w:hAnsiTheme="majorBidi" w:cstheme="majorBidi"/>
          <w:sz w:val="24"/>
          <w:szCs w:val="24"/>
        </w:rPr>
        <w:t xml:space="preserve"> the information found in the texts of classical Persian Prose</w:t>
      </w:r>
      <w:r w:rsidRPr="00B92BCB">
        <w:rPr>
          <w:rFonts w:asciiTheme="majorBidi" w:hAnsiTheme="majorBidi" w:cstheme="majorBidi"/>
          <w:sz w:val="24"/>
          <w:szCs w:val="24"/>
        </w:rPr>
        <w:t xml:space="preserve">. </w:t>
      </w:r>
    </w:p>
    <w:p w:rsidR="00E3117E" w:rsidRDefault="00E3117E" w:rsidP="00E3117E">
      <w:pPr>
        <w:pStyle w:val="NoSpacing"/>
        <w:spacing w:line="360" w:lineRule="auto"/>
        <w:ind w:left="720" w:hanging="720"/>
        <w:jc w:val="both"/>
        <w:rPr>
          <w:rFonts w:asciiTheme="majorBidi" w:hAnsiTheme="majorBidi" w:cstheme="majorBidi"/>
          <w:sz w:val="24"/>
          <w:szCs w:val="24"/>
        </w:rPr>
      </w:pPr>
      <w:r>
        <w:rPr>
          <w:rFonts w:asciiTheme="majorBidi" w:hAnsiTheme="majorBidi" w:cstheme="majorBidi"/>
          <w:sz w:val="24"/>
          <w:szCs w:val="24"/>
        </w:rPr>
        <w:t>CO4:</w:t>
      </w:r>
      <w:r>
        <w:rPr>
          <w:rFonts w:asciiTheme="majorBidi" w:hAnsiTheme="majorBidi" w:cstheme="majorBidi"/>
          <w:sz w:val="24"/>
          <w:szCs w:val="24"/>
        </w:rPr>
        <w:tab/>
      </w:r>
      <w:r w:rsidRPr="00EC08D5">
        <w:rPr>
          <w:rFonts w:asciiTheme="majorBidi" w:hAnsiTheme="majorBidi" w:cstheme="majorBidi"/>
          <w:b/>
          <w:bCs/>
          <w:sz w:val="24"/>
          <w:szCs w:val="24"/>
        </w:rPr>
        <w:t>Apply</w:t>
      </w:r>
      <w:r w:rsidRPr="002142E6">
        <w:rPr>
          <w:rFonts w:asciiTheme="majorBidi" w:hAnsiTheme="majorBidi" w:cstheme="majorBidi"/>
          <w:sz w:val="24"/>
          <w:szCs w:val="24"/>
        </w:rPr>
        <w:t xml:space="preserve"> critical and theoretical approaches to the reading and analysis of classical Persian </w:t>
      </w:r>
      <w:r>
        <w:rPr>
          <w:rFonts w:asciiTheme="majorBidi" w:hAnsiTheme="majorBidi" w:cstheme="majorBidi"/>
          <w:sz w:val="24"/>
          <w:szCs w:val="24"/>
        </w:rPr>
        <w:t>prosaic</w:t>
      </w:r>
      <w:r w:rsidRPr="002142E6">
        <w:rPr>
          <w:rFonts w:asciiTheme="majorBidi" w:hAnsiTheme="majorBidi" w:cstheme="majorBidi"/>
          <w:sz w:val="24"/>
          <w:szCs w:val="24"/>
        </w:rPr>
        <w:t xml:space="preserve"> form</w:t>
      </w:r>
      <w:r>
        <w:rPr>
          <w:rFonts w:asciiTheme="majorBidi" w:hAnsiTheme="majorBidi" w:cstheme="majorBidi"/>
          <w:sz w:val="24"/>
          <w:szCs w:val="24"/>
        </w:rPr>
        <w:t>.</w:t>
      </w:r>
    </w:p>
    <w:p w:rsidR="00E3117E" w:rsidRDefault="00E3117E" w:rsidP="00E3117E">
      <w:pPr>
        <w:pStyle w:val="NoSpacing"/>
        <w:rPr>
          <w:rFonts w:ascii="Times New Roman" w:hAnsi="Times New Roman" w:cs="Times New Roman"/>
          <w:b/>
          <w:bCs/>
          <w:sz w:val="24"/>
          <w:szCs w:val="24"/>
        </w:rPr>
      </w:pPr>
    </w:p>
    <w:p w:rsidR="00E3117E" w:rsidRDefault="00E3117E" w:rsidP="00E3117E">
      <w:pPr>
        <w:pStyle w:val="NoSpacing"/>
        <w:spacing w:line="360" w:lineRule="auto"/>
        <w:jc w:val="both"/>
        <w:rPr>
          <w:rFonts w:asciiTheme="majorBidi" w:hAnsiTheme="majorBidi" w:cstheme="majorBidi"/>
          <w:sz w:val="24"/>
          <w:szCs w:val="24"/>
        </w:rPr>
      </w:pPr>
      <w:r w:rsidRPr="0014092F">
        <w:rPr>
          <w:rFonts w:asciiTheme="majorBidi" w:hAnsiTheme="majorBidi" w:cstheme="majorBidi"/>
          <w:b/>
          <w:bCs/>
          <w:sz w:val="24"/>
          <w:szCs w:val="24"/>
        </w:rPr>
        <w:t>Teaching Learning Process:</w:t>
      </w:r>
      <w:r w:rsidRPr="0014092F">
        <w:rPr>
          <w:rFonts w:asciiTheme="majorBidi" w:hAnsiTheme="majorBidi" w:cstheme="majorBidi"/>
          <w:sz w:val="24"/>
          <w:szCs w:val="24"/>
        </w:rPr>
        <w:t xml:space="preserve"> Lecture, Assignment, Group Discussion, Tutorial </w:t>
      </w:r>
    </w:p>
    <w:p w:rsidR="00E3117E" w:rsidRPr="0014092F" w:rsidRDefault="00E3117E" w:rsidP="00E3117E">
      <w:pPr>
        <w:pStyle w:val="NoSpacing"/>
        <w:spacing w:line="360" w:lineRule="auto"/>
        <w:jc w:val="both"/>
        <w:rPr>
          <w:rFonts w:asciiTheme="majorBidi" w:hAnsiTheme="majorBidi" w:cstheme="majorBidi"/>
          <w:b/>
          <w:bCs/>
          <w:sz w:val="28"/>
          <w:szCs w:val="28"/>
        </w:rPr>
      </w:pPr>
      <w:r w:rsidRPr="0014092F">
        <w:rPr>
          <w:rFonts w:asciiTheme="majorBidi" w:hAnsiTheme="majorBidi" w:cstheme="majorBidi"/>
          <w:b/>
          <w:bCs/>
          <w:sz w:val="24"/>
          <w:szCs w:val="24"/>
        </w:rPr>
        <w:t>Course Evaluation</w:t>
      </w:r>
      <w:r w:rsidRPr="0014092F">
        <w:rPr>
          <w:rFonts w:asciiTheme="majorBidi" w:hAnsiTheme="majorBidi" w:cstheme="majorBidi"/>
          <w:sz w:val="24"/>
          <w:szCs w:val="24"/>
        </w:rPr>
        <w:t>: End-Semester Examination: 70 Marks; Internal Assessment: 30 Marks</w:t>
      </w:r>
    </w:p>
    <w:p w:rsidR="00E3117E" w:rsidRDefault="00E3117E" w:rsidP="00E3117E">
      <w:pPr>
        <w:rPr>
          <w:rFonts w:asciiTheme="majorBidi" w:eastAsia="Calibri" w:hAnsiTheme="majorBidi" w:cstheme="majorBidi"/>
          <w:b/>
          <w:bCs/>
          <w:color w:val="002060"/>
          <w:sz w:val="24"/>
          <w:szCs w:val="24"/>
          <w:lang w:val="en-US" w:eastAsia="en-US"/>
        </w:rPr>
      </w:pPr>
      <w:r>
        <w:rPr>
          <w:rFonts w:asciiTheme="majorBidi" w:eastAsia="Calibri" w:hAnsiTheme="majorBidi" w:cstheme="majorBidi"/>
          <w:b/>
          <w:bCs/>
          <w:color w:val="002060"/>
          <w:sz w:val="24"/>
          <w:szCs w:val="24"/>
          <w:lang w:val="en-US" w:eastAsia="en-US"/>
        </w:rPr>
        <w:t xml:space="preserve"> Course Outline</w:t>
      </w:r>
    </w:p>
    <w:p w:rsidR="00E3117E" w:rsidRPr="002142E6" w:rsidRDefault="00E3117E" w:rsidP="00E3117E">
      <w:pPr>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1</w:t>
      </w:r>
    </w:p>
    <w:p w:rsidR="00E3117E" w:rsidRPr="002142E6" w:rsidRDefault="00E3117E" w:rsidP="00E3117E">
      <w:pPr>
        <w:rPr>
          <w:rFonts w:asciiTheme="majorBidi" w:hAnsiTheme="majorBidi" w:cstheme="majorBidi"/>
          <w:sz w:val="24"/>
          <w:szCs w:val="24"/>
        </w:rPr>
      </w:pPr>
      <w:proofErr w:type="spellStart"/>
      <w:r w:rsidRPr="002142E6">
        <w:rPr>
          <w:rFonts w:asciiTheme="majorBidi" w:hAnsiTheme="majorBidi" w:cstheme="majorBidi"/>
          <w:sz w:val="24"/>
          <w:szCs w:val="24"/>
        </w:rPr>
        <w:t>KalilawaDimna’sHekayat</w:t>
      </w:r>
      <w:proofErr w:type="spellEnd"/>
      <w:r w:rsidRPr="002142E6">
        <w:rPr>
          <w:rFonts w:asciiTheme="majorBidi" w:hAnsiTheme="majorBidi" w:cstheme="majorBidi"/>
          <w:sz w:val="24"/>
          <w:szCs w:val="24"/>
        </w:rPr>
        <w:t xml:space="preserve">:                  </w:t>
      </w:r>
      <w:proofErr w:type="spellStart"/>
      <w:r w:rsidRPr="002142E6">
        <w:rPr>
          <w:rFonts w:asciiTheme="majorBidi" w:hAnsiTheme="majorBidi" w:cstheme="majorBidi"/>
          <w:sz w:val="24"/>
          <w:szCs w:val="24"/>
        </w:rPr>
        <w:t>Sher</w:t>
      </w:r>
      <w:proofErr w:type="spellEnd"/>
      <w:r w:rsidRPr="002142E6">
        <w:rPr>
          <w:rFonts w:asciiTheme="majorBidi" w:hAnsiTheme="majorBidi" w:cstheme="majorBidi"/>
          <w:sz w:val="24"/>
          <w:szCs w:val="24"/>
        </w:rPr>
        <w:t xml:space="preserve"> O </w:t>
      </w:r>
      <w:proofErr w:type="spellStart"/>
      <w:r w:rsidRPr="002142E6">
        <w:rPr>
          <w:rFonts w:asciiTheme="majorBidi" w:hAnsiTheme="majorBidi" w:cstheme="majorBidi"/>
          <w:sz w:val="24"/>
          <w:szCs w:val="24"/>
        </w:rPr>
        <w:t>Khargosh</w:t>
      </w:r>
      <w:proofErr w:type="gramStart"/>
      <w:r w:rsidRPr="002142E6">
        <w:rPr>
          <w:rFonts w:asciiTheme="majorBidi" w:hAnsiTheme="majorBidi" w:cstheme="majorBidi"/>
          <w:sz w:val="24"/>
          <w:szCs w:val="24"/>
        </w:rPr>
        <w:t>,SeMahiandBazargan</w:t>
      </w:r>
      <w:proofErr w:type="spellEnd"/>
      <w:proofErr w:type="gramEnd"/>
      <w:r w:rsidRPr="002142E6">
        <w:rPr>
          <w:rFonts w:asciiTheme="majorBidi" w:hAnsiTheme="majorBidi" w:cstheme="majorBidi"/>
          <w:sz w:val="24"/>
          <w:szCs w:val="24"/>
        </w:rPr>
        <w:t xml:space="preserve"> o sad </w:t>
      </w:r>
      <w:proofErr w:type="spellStart"/>
      <w:r w:rsidRPr="002142E6">
        <w:rPr>
          <w:rFonts w:asciiTheme="majorBidi" w:hAnsiTheme="majorBidi" w:cstheme="majorBidi"/>
          <w:sz w:val="24"/>
          <w:szCs w:val="24"/>
        </w:rPr>
        <w:t>monahan</w:t>
      </w:r>
      <w:proofErr w:type="spellEnd"/>
    </w:p>
    <w:p w:rsidR="00E3117E" w:rsidRPr="002142E6" w:rsidRDefault="00E3117E" w:rsidP="00E3117E">
      <w:pPr>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2</w:t>
      </w:r>
    </w:p>
    <w:p w:rsidR="00E3117E" w:rsidRPr="002142E6" w:rsidRDefault="00E3117E" w:rsidP="00E3117E">
      <w:pPr>
        <w:rPr>
          <w:rFonts w:asciiTheme="majorBidi" w:hAnsiTheme="majorBidi" w:cstheme="majorBidi"/>
          <w:sz w:val="24"/>
          <w:szCs w:val="24"/>
        </w:rPr>
      </w:pPr>
      <w:proofErr w:type="spellStart"/>
      <w:r w:rsidRPr="002142E6">
        <w:rPr>
          <w:rFonts w:asciiTheme="majorBidi" w:hAnsiTheme="majorBidi" w:cstheme="majorBidi"/>
          <w:sz w:val="24"/>
          <w:szCs w:val="24"/>
        </w:rPr>
        <w:t>SiyasatNama</w:t>
      </w:r>
      <w:proofErr w:type="spellEnd"/>
      <w:r w:rsidRPr="002142E6">
        <w:rPr>
          <w:rFonts w:asciiTheme="majorBidi" w:hAnsiTheme="majorBidi" w:cstheme="majorBidi"/>
          <w:sz w:val="24"/>
          <w:szCs w:val="24"/>
        </w:rPr>
        <w:t xml:space="preserve">:                                        </w:t>
      </w:r>
      <w:proofErr w:type="spellStart"/>
      <w:r w:rsidRPr="002142E6">
        <w:rPr>
          <w:rFonts w:asciiTheme="majorBidi" w:hAnsiTheme="majorBidi" w:cstheme="majorBidi"/>
          <w:sz w:val="24"/>
          <w:szCs w:val="24"/>
        </w:rPr>
        <w:t>Pursidan</w:t>
      </w:r>
      <w:proofErr w:type="spellEnd"/>
      <w:r w:rsidRPr="002142E6">
        <w:rPr>
          <w:rFonts w:asciiTheme="majorBidi" w:hAnsiTheme="majorBidi" w:cstheme="majorBidi"/>
          <w:sz w:val="24"/>
          <w:szCs w:val="24"/>
        </w:rPr>
        <w:t xml:space="preserve"> –e-</w:t>
      </w:r>
      <w:proofErr w:type="spellStart"/>
      <w:r w:rsidRPr="002142E6">
        <w:rPr>
          <w:rFonts w:asciiTheme="majorBidi" w:hAnsiTheme="majorBidi" w:cstheme="majorBidi"/>
          <w:sz w:val="24"/>
          <w:szCs w:val="24"/>
        </w:rPr>
        <w:t>payustaazahwal</w:t>
      </w:r>
      <w:proofErr w:type="spellEnd"/>
      <w:r w:rsidRPr="002142E6">
        <w:rPr>
          <w:rFonts w:asciiTheme="majorBidi" w:hAnsiTheme="majorBidi" w:cstheme="majorBidi"/>
          <w:sz w:val="24"/>
          <w:szCs w:val="24"/>
        </w:rPr>
        <w:t xml:space="preserve"> –</w:t>
      </w:r>
      <w:proofErr w:type="spellStart"/>
      <w:r w:rsidRPr="002142E6">
        <w:rPr>
          <w:rFonts w:asciiTheme="majorBidi" w:hAnsiTheme="majorBidi" w:cstheme="majorBidi"/>
          <w:sz w:val="24"/>
          <w:szCs w:val="24"/>
        </w:rPr>
        <w:t>i-waziranwagholaman</w:t>
      </w:r>
      <w:proofErr w:type="spellEnd"/>
    </w:p>
    <w:p w:rsidR="00E3117E" w:rsidRPr="002142E6" w:rsidRDefault="00E3117E" w:rsidP="00E3117E">
      <w:pPr>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3</w:t>
      </w:r>
    </w:p>
    <w:p w:rsidR="00E3117E" w:rsidRPr="002142E6" w:rsidRDefault="00E3117E" w:rsidP="00E3117E">
      <w:pPr>
        <w:rPr>
          <w:rFonts w:asciiTheme="majorBidi" w:hAnsiTheme="majorBidi" w:cstheme="majorBidi"/>
          <w:sz w:val="24"/>
          <w:szCs w:val="24"/>
        </w:rPr>
      </w:pPr>
      <w:proofErr w:type="spellStart"/>
      <w:r w:rsidRPr="002142E6">
        <w:rPr>
          <w:rFonts w:asciiTheme="majorBidi" w:hAnsiTheme="majorBidi" w:cstheme="majorBidi"/>
          <w:sz w:val="24"/>
          <w:szCs w:val="24"/>
        </w:rPr>
        <w:t>Tarikh</w:t>
      </w:r>
      <w:proofErr w:type="spellEnd"/>
      <w:r w:rsidRPr="002142E6">
        <w:rPr>
          <w:rFonts w:asciiTheme="majorBidi" w:hAnsiTheme="majorBidi" w:cstheme="majorBidi"/>
          <w:sz w:val="24"/>
          <w:szCs w:val="24"/>
        </w:rPr>
        <w:t xml:space="preserve"> –e-</w:t>
      </w:r>
      <w:proofErr w:type="spellStart"/>
      <w:r w:rsidRPr="002142E6">
        <w:rPr>
          <w:rFonts w:asciiTheme="majorBidi" w:hAnsiTheme="majorBidi" w:cstheme="majorBidi"/>
          <w:sz w:val="24"/>
          <w:szCs w:val="24"/>
        </w:rPr>
        <w:t>Tabari</w:t>
      </w:r>
      <w:proofErr w:type="spellEnd"/>
      <w:r w:rsidRPr="002142E6">
        <w:rPr>
          <w:rFonts w:asciiTheme="majorBidi" w:hAnsiTheme="majorBidi" w:cstheme="majorBidi"/>
          <w:sz w:val="24"/>
          <w:szCs w:val="24"/>
        </w:rPr>
        <w:t xml:space="preserve">:                                 </w:t>
      </w:r>
      <w:proofErr w:type="spellStart"/>
      <w:r w:rsidRPr="002142E6">
        <w:rPr>
          <w:rFonts w:asciiTheme="majorBidi" w:hAnsiTheme="majorBidi" w:cstheme="majorBidi"/>
          <w:sz w:val="24"/>
          <w:szCs w:val="24"/>
        </w:rPr>
        <w:t>Hekayat</w:t>
      </w:r>
      <w:proofErr w:type="spellEnd"/>
      <w:r w:rsidRPr="002142E6">
        <w:rPr>
          <w:rFonts w:asciiTheme="majorBidi" w:hAnsiTheme="majorBidi" w:cstheme="majorBidi"/>
          <w:sz w:val="24"/>
          <w:szCs w:val="24"/>
        </w:rPr>
        <w:t xml:space="preserve"> –e-</w:t>
      </w:r>
      <w:proofErr w:type="spellStart"/>
      <w:r w:rsidRPr="002142E6">
        <w:rPr>
          <w:rFonts w:asciiTheme="majorBidi" w:hAnsiTheme="majorBidi" w:cstheme="majorBidi"/>
          <w:sz w:val="24"/>
          <w:szCs w:val="24"/>
        </w:rPr>
        <w:t>yazdigard</w:t>
      </w:r>
      <w:proofErr w:type="spellEnd"/>
      <w:r w:rsidRPr="002142E6">
        <w:rPr>
          <w:rFonts w:asciiTheme="majorBidi" w:hAnsiTheme="majorBidi" w:cstheme="majorBidi"/>
          <w:sz w:val="24"/>
          <w:szCs w:val="24"/>
        </w:rPr>
        <w:t xml:space="preserve"> bin </w:t>
      </w:r>
      <w:proofErr w:type="spellStart"/>
      <w:r w:rsidRPr="002142E6">
        <w:rPr>
          <w:rFonts w:asciiTheme="majorBidi" w:hAnsiTheme="majorBidi" w:cstheme="majorBidi"/>
          <w:sz w:val="24"/>
          <w:szCs w:val="24"/>
        </w:rPr>
        <w:t>Bahramgur</w:t>
      </w:r>
      <w:proofErr w:type="spellEnd"/>
    </w:p>
    <w:p w:rsidR="00E3117E" w:rsidRPr="002142E6" w:rsidRDefault="00E3117E" w:rsidP="00E3117E">
      <w:pPr>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4</w:t>
      </w:r>
    </w:p>
    <w:p w:rsidR="00E3117E" w:rsidRPr="00176509" w:rsidRDefault="00E3117E" w:rsidP="00E3117E">
      <w:pPr>
        <w:rPr>
          <w:rFonts w:asciiTheme="majorBidi" w:hAnsiTheme="majorBidi" w:cstheme="majorBidi"/>
          <w:sz w:val="24"/>
          <w:szCs w:val="24"/>
        </w:rPr>
      </w:pPr>
      <w:r w:rsidRPr="002142E6">
        <w:rPr>
          <w:rFonts w:asciiTheme="majorBidi" w:hAnsiTheme="majorBidi" w:cstheme="majorBidi"/>
          <w:sz w:val="24"/>
          <w:szCs w:val="24"/>
        </w:rPr>
        <w:t>Life, works and critical appreciation of each author</w:t>
      </w:r>
    </w:p>
    <w:p w:rsidR="00E3117E" w:rsidRPr="00626F56" w:rsidRDefault="00E3117E" w:rsidP="00E3117E">
      <w:pPr>
        <w:rPr>
          <w:rFonts w:asciiTheme="majorBidi" w:hAnsiTheme="majorBidi" w:cstheme="majorBidi"/>
          <w:b/>
          <w:bCs/>
          <w:sz w:val="24"/>
          <w:szCs w:val="24"/>
        </w:rPr>
      </w:pPr>
      <w:r w:rsidRPr="00626F56">
        <w:rPr>
          <w:rFonts w:asciiTheme="majorBidi" w:hAnsiTheme="majorBidi" w:cstheme="majorBidi"/>
          <w:b/>
          <w:bCs/>
          <w:sz w:val="24"/>
          <w:szCs w:val="24"/>
        </w:rPr>
        <w:t>Suggested Readings:</w:t>
      </w:r>
    </w:p>
    <w:p w:rsidR="00E3117E" w:rsidRPr="002142E6" w:rsidRDefault="00E3117E" w:rsidP="00E3117E">
      <w:pPr>
        <w:pStyle w:val="ListParagraph"/>
        <w:numPr>
          <w:ilvl w:val="0"/>
          <w:numId w:val="6"/>
        </w:numPr>
        <w:rPr>
          <w:rFonts w:asciiTheme="majorBidi" w:hAnsiTheme="majorBidi" w:cstheme="majorBidi"/>
          <w:sz w:val="24"/>
          <w:szCs w:val="24"/>
        </w:rPr>
      </w:pPr>
      <w:proofErr w:type="spellStart"/>
      <w:r w:rsidRPr="002142E6">
        <w:rPr>
          <w:rFonts w:asciiTheme="majorBidi" w:hAnsiTheme="majorBidi" w:cstheme="majorBidi"/>
          <w:sz w:val="24"/>
          <w:szCs w:val="24"/>
        </w:rPr>
        <w:t>Adabiyat</w:t>
      </w:r>
      <w:proofErr w:type="spellEnd"/>
      <w:r w:rsidRPr="002142E6">
        <w:rPr>
          <w:rFonts w:asciiTheme="majorBidi" w:hAnsiTheme="majorBidi" w:cstheme="majorBidi"/>
          <w:sz w:val="24"/>
          <w:szCs w:val="24"/>
        </w:rPr>
        <w:t xml:space="preserve"> –e-Farsi </w:t>
      </w:r>
      <w:proofErr w:type="spellStart"/>
      <w:r w:rsidRPr="002142E6">
        <w:rPr>
          <w:rFonts w:asciiTheme="majorBidi" w:hAnsiTheme="majorBidi" w:cstheme="majorBidi"/>
          <w:sz w:val="24"/>
          <w:szCs w:val="24"/>
        </w:rPr>
        <w:t>Kahan</w:t>
      </w:r>
      <w:proofErr w:type="spellEnd"/>
    </w:p>
    <w:p w:rsidR="00E3117E" w:rsidRPr="002142E6" w:rsidRDefault="00E3117E" w:rsidP="00E3117E">
      <w:pPr>
        <w:pStyle w:val="ListParagraph"/>
        <w:numPr>
          <w:ilvl w:val="0"/>
          <w:numId w:val="6"/>
        </w:numPr>
        <w:rPr>
          <w:rFonts w:asciiTheme="majorBidi" w:hAnsiTheme="majorBidi" w:cstheme="majorBidi"/>
          <w:sz w:val="24"/>
          <w:szCs w:val="24"/>
        </w:rPr>
      </w:pPr>
      <w:proofErr w:type="spellStart"/>
      <w:r w:rsidRPr="002142E6">
        <w:rPr>
          <w:rFonts w:asciiTheme="majorBidi" w:hAnsiTheme="majorBidi" w:cstheme="majorBidi"/>
          <w:sz w:val="24"/>
          <w:szCs w:val="24"/>
        </w:rPr>
        <w:t>Nisab</w:t>
      </w:r>
      <w:proofErr w:type="spellEnd"/>
      <w:r w:rsidRPr="002142E6">
        <w:rPr>
          <w:rFonts w:asciiTheme="majorBidi" w:hAnsiTheme="majorBidi" w:cstheme="majorBidi"/>
          <w:sz w:val="24"/>
          <w:szCs w:val="24"/>
        </w:rPr>
        <w:t>-e-</w:t>
      </w:r>
      <w:proofErr w:type="spellStart"/>
      <w:r w:rsidRPr="002142E6">
        <w:rPr>
          <w:rFonts w:asciiTheme="majorBidi" w:hAnsiTheme="majorBidi" w:cstheme="majorBidi"/>
          <w:sz w:val="24"/>
          <w:szCs w:val="24"/>
        </w:rPr>
        <w:t>Jadid</w:t>
      </w:r>
      <w:proofErr w:type="spellEnd"/>
      <w:r w:rsidRPr="002142E6">
        <w:rPr>
          <w:rFonts w:asciiTheme="majorBidi" w:hAnsiTheme="majorBidi" w:cstheme="majorBidi"/>
          <w:sz w:val="24"/>
          <w:szCs w:val="24"/>
        </w:rPr>
        <w:t xml:space="preserve">-e-Farsi </w:t>
      </w:r>
    </w:p>
    <w:p w:rsidR="00E3117E" w:rsidRPr="002142E6" w:rsidRDefault="00E3117E" w:rsidP="00E3117E">
      <w:pPr>
        <w:pStyle w:val="ListParagraph"/>
        <w:numPr>
          <w:ilvl w:val="0"/>
          <w:numId w:val="6"/>
        </w:numPr>
        <w:rPr>
          <w:rFonts w:asciiTheme="majorBidi" w:hAnsiTheme="majorBidi" w:cstheme="majorBidi"/>
          <w:sz w:val="24"/>
          <w:szCs w:val="24"/>
        </w:rPr>
      </w:pPr>
      <w:r w:rsidRPr="002142E6">
        <w:rPr>
          <w:rFonts w:asciiTheme="majorBidi" w:hAnsiTheme="majorBidi" w:cstheme="majorBidi"/>
          <w:sz w:val="24"/>
          <w:szCs w:val="24"/>
        </w:rPr>
        <w:t>H.S Persian Selection</w:t>
      </w:r>
    </w:p>
    <w:p w:rsidR="00E3117E" w:rsidRDefault="00E3117E" w:rsidP="00E3117E">
      <w:pPr>
        <w:tabs>
          <w:tab w:val="left" w:pos="345"/>
        </w:tabs>
        <w:jc w:val="center"/>
        <w:rPr>
          <w:rFonts w:asciiTheme="majorBidi" w:hAnsiTheme="majorBidi" w:cstheme="majorBidi"/>
          <w:sz w:val="24"/>
          <w:szCs w:val="24"/>
        </w:rPr>
      </w:pPr>
      <w:r>
        <w:rPr>
          <w:rFonts w:asciiTheme="majorBidi" w:hAnsiTheme="majorBidi" w:cstheme="majorBidi"/>
          <w:sz w:val="24"/>
          <w:szCs w:val="24"/>
        </w:rPr>
        <w:t>***</w:t>
      </w:r>
    </w:p>
    <w:p w:rsidR="00E3117E" w:rsidRDefault="00E3117E" w:rsidP="00E3117E">
      <w:pPr>
        <w:tabs>
          <w:tab w:val="left" w:pos="345"/>
        </w:tabs>
        <w:jc w:val="center"/>
        <w:rPr>
          <w:rFonts w:asciiTheme="majorBidi" w:hAnsiTheme="majorBidi" w:cstheme="majorBidi"/>
          <w:sz w:val="24"/>
          <w:szCs w:val="24"/>
        </w:rPr>
      </w:pPr>
    </w:p>
    <w:p w:rsidR="00E3117E" w:rsidRDefault="00E3117E" w:rsidP="00E3117E">
      <w:pPr>
        <w:tabs>
          <w:tab w:val="left" w:pos="345"/>
        </w:tabs>
        <w:jc w:val="center"/>
        <w:rPr>
          <w:rFonts w:asciiTheme="majorBidi" w:hAnsiTheme="majorBidi" w:cstheme="majorBidi"/>
          <w:sz w:val="24"/>
          <w:szCs w:val="24"/>
        </w:rPr>
      </w:pPr>
    </w:p>
    <w:p w:rsidR="00E3117E" w:rsidRDefault="00E3117E" w:rsidP="00E3117E">
      <w:pPr>
        <w:tabs>
          <w:tab w:val="left" w:pos="345"/>
        </w:tabs>
        <w:jc w:val="center"/>
        <w:rPr>
          <w:rFonts w:asciiTheme="majorBidi" w:hAnsiTheme="majorBidi" w:cstheme="majorBidi"/>
          <w:sz w:val="24"/>
          <w:szCs w:val="24"/>
        </w:rPr>
      </w:pPr>
    </w:p>
    <w:p w:rsidR="00E3117E" w:rsidRPr="002142E6" w:rsidRDefault="00E3117E" w:rsidP="00E3117E">
      <w:pPr>
        <w:tabs>
          <w:tab w:val="left" w:pos="345"/>
        </w:tabs>
        <w:jc w:val="center"/>
        <w:rPr>
          <w:rFonts w:asciiTheme="majorBidi" w:hAnsiTheme="majorBidi" w:cstheme="majorBidi"/>
          <w:sz w:val="24"/>
          <w:szCs w:val="24"/>
        </w:rPr>
      </w:pPr>
    </w:p>
    <w:tbl>
      <w:tblPr>
        <w:tblStyle w:val="TableGrid"/>
        <w:tblW w:w="0" w:type="auto"/>
        <w:jc w:val="center"/>
        <w:tblInd w:w="-2932" w:type="dxa"/>
        <w:tblLook w:val="04A0"/>
      </w:tblPr>
      <w:tblGrid>
        <w:gridCol w:w="1638"/>
        <w:gridCol w:w="4350"/>
        <w:gridCol w:w="495"/>
        <w:gridCol w:w="465"/>
        <w:gridCol w:w="583"/>
      </w:tblGrid>
      <w:tr w:rsidR="00E3117E" w:rsidRPr="002142E6" w:rsidTr="00574A2D">
        <w:trPr>
          <w:jc w:val="center"/>
        </w:trPr>
        <w:tc>
          <w:tcPr>
            <w:tcW w:w="1638" w:type="dxa"/>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rPr>
              <w:t xml:space="preserve">Paper Code: </w:t>
            </w:r>
          </w:p>
        </w:tc>
        <w:tc>
          <w:tcPr>
            <w:tcW w:w="4350" w:type="dxa"/>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lang w:val="en-IN"/>
              </w:rPr>
              <w:t>PER 304 GE-3</w:t>
            </w:r>
          </w:p>
        </w:tc>
        <w:tc>
          <w:tcPr>
            <w:tcW w:w="1543" w:type="dxa"/>
            <w:gridSpan w:val="3"/>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Credits: 6</w:t>
            </w:r>
          </w:p>
        </w:tc>
      </w:tr>
      <w:tr w:rsidR="00E3117E" w:rsidRPr="002142E6" w:rsidTr="00574A2D">
        <w:trPr>
          <w:trHeight w:val="285"/>
          <w:jc w:val="center"/>
        </w:trPr>
        <w:tc>
          <w:tcPr>
            <w:tcW w:w="1638" w:type="dxa"/>
            <w:vMerge w:val="restart"/>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rPr>
              <w:t>Paper Title:</w:t>
            </w:r>
          </w:p>
          <w:p w:rsidR="00E3117E" w:rsidRPr="002142E6" w:rsidRDefault="00E3117E" w:rsidP="00574A2D">
            <w:pPr>
              <w:rPr>
                <w:rFonts w:asciiTheme="majorBidi" w:eastAsia="Calibri" w:hAnsiTheme="majorBidi" w:cstheme="majorBidi"/>
                <w:color w:val="002060"/>
                <w:sz w:val="24"/>
                <w:szCs w:val="24"/>
              </w:rPr>
            </w:pPr>
          </w:p>
        </w:tc>
        <w:tc>
          <w:tcPr>
            <w:tcW w:w="4350" w:type="dxa"/>
            <w:vMerge w:val="restart"/>
          </w:tcPr>
          <w:p w:rsidR="00E3117E" w:rsidRPr="002142E6" w:rsidRDefault="00E3117E" w:rsidP="00574A2D">
            <w:pPr>
              <w:rPr>
                <w:rFonts w:asciiTheme="majorBidi" w:eastAsia="Calibri" w:hAnsiTheme="majorBidi" w:cstheme="majorBidi"/>
                <w:b/>
                <w:bCs/>
                <w:color w:val="002060"/>
                <w:sz w:val="24"/>
                <w:szCs w:val="24"/>
                <w:lang w:val="en-IN"/>
              </w:rPr>
            </w:pPr>
            <w:r w:rsidRPr="002142E6">
              <w:rPr>
                <w:rFonts w:asciiTheme="majorBidi" w:eastAsia="Calibri" w:hAnsiTheme="majorBidi" w:cstheme="majorBidi"/>
                <w:b/>
                <w:bCs/>
                <w:color w:val="002060"/>
                <w:sz w:val="24"/>
                <w:szCs w:val="24"/>
                <w:lang w:val="en-IN"/>
              </w:rPr>
              <w:t>FUNCTIONAL PERSIAN</w:t>
            </w:r>
            <w:r>
              <w:rPr>
                <w:rFonts w:asciiTheme="majorBidi" w:eastAsia="Calibri" w:hAnsiTheme="majorBidi" w:cstheme="majorBidi"/>
                <w:b/>
                <w:bCs/>
                <w:color w:val="002060"/>
                <w:sz w:val="24"/>
                <w:szCs w:val="24"/>
                <w:lang w:val="en-IN"/>
              </w:rPr>
              <w:t xml:space="preserve"> </w:t>
            </w:r>
            <w:r w:rsidRPr="002142E6">
              <w:rPr>
                <w:rFonts w:asciiTheme="majorBidi" w:eastAsia="Calibri" w:hAnsiTheme="majorBidi" w:cstheme="majorBidi"/>
                <w:b/>
                <w:bCs/>
                <w:color w:val="002060"/>
                <w:sz w:val="24"/>
                <w:szCs w:val="24"/>
                <w:lang w:val="en-IN"/>
              </w:rPr>
              <w:t>GRAMMAR</w:t>
            </w:r>
          </w:p>
          <w:p w:rsidR="00E3117E" w:rsidRPr="002142E6" w:rsidRDefault="00E3117E" w:rsidP="00574A2D">
            <w:pPr>
              <w:rPr>
                <w:rFonts w:asciiTheme="majorBidi" w:eastAsia="Calibri" w:hAnsiTheme="majorBidi" w:cstheme="majorBidi"/>
                <w:color w:val="002060"/>
                <w:sz w:val="24"/>
                <w:szCs w:val="24"/>
              </w:rPr>
            </w:pPr>
          </w:p>
        </w:tc>
        <w:tc>
          <w:tcPr>
            <w:tcW w:w="495"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L</w:t>
            </w:r>
          </w:p>
        </w:tc>
        <w:tc>
          <w:tcPr>
            <w:tcW w:w="465"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T</w:t>
            </w:r>
          </w:p>
        </w:tc>
        <w:tc>
          <w:tcPr>
            <w:tcW w:w="583"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P</w:t>
            </w:r>
          </w:p>
        </w:tc>
      </w:tr>
      <w:tr w:rsidR="00E3117E" w:rsidRPr="002142E6" w:rsidTr="00574A2D">
        <w:trPr>
          <w:trHeight w:val="270"/>
          <w:jc w:val="center"/>
        </w:trPr>
        <w:tc>
          <w:tcPr>
            <w:tcW w:w="1638" w:type="dxa"/>
            <w:vMerge/>
          </w:tcPr>
          <w:p w:rsidR="00E3117E" w:rsidRPr="002142E6" w:rsidRDefault="00E3117E" w:rsidP="00574A2D">
            <w:pPr>
              <w:rPr>
                <w:rFonts w:asciiTheme="majorBidi" w:eastAsia="Calibri" w:hAnsiTheme="majorBidi" w:cstheme="majorBidi"/>
                <w:color w:val="002060"/>
                <w:sz w:val="24"/>
                <w:szCs w:val="24"/>
              </w:rPr>
            </w:pPr>
          </w:p>
        </w:tc>
        <w:tc>
          <w:tcPr>
            <w:tcW w:w="4350" w:type="dxa"/>
            <w:vMerge/>
          </w:tcPr>
          <w:p w:rsidR="00E3117E" w:rsidRPr="002142E6" w:rsidRDefault="00E3117E" w:rsidP="00574A2D">
            <w:pPr>
              <w:rPr>
                <w:rFonts w:asciiTheme="majorBidi" w:eastAsia="Calibri" w:hAnsiTheme="majorBidi" w:cstheme="majorBidi"/>
                <w:b/>
                <w:bCs/>
                <w:color w:val="002060"/>
                <w:sz w:val="24"/>
                <w:szCs w:val="24"/>
              </w:rPr>
            </w:pPr>
          </w:p>
        </w:tc>
        <w:tc>
          <w:tcPr>
            <w:tcW w:w="495" w:type="dxa"/>
          </w:tcPr>
          <w:p w:rsidR="00E3117E"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5</w:t>
            </w:r>
          </w:p>
        </w:tc>
        <w:tc>
          <w:tcPr>
            <w:tcW w:w="465" w:type="dxa"/>
          </w:tcPr>
          <w:p w:rsidR="00E3117E"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1</w:t>
            </w:r>
          </w:p>
        </w:tc>
        <w:tc>
          <w:tcPr>
            <w:tcW w:w="583" w:type="dxa"/>
          </w:tcPr>
          <w:p w:rsidR="00E3117E"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0</w:t>
            </w:r>
          </w:p>
        </w:tc>
      </w:tr>
    </w:tbl>
    <w:p w:rsidR="00E3117E" w:rsidRPr="002142E6" w:rsidRDefault="00E3117E" w:rsidP="00E3117E">
      <w:pPr>
        <w:jc w:val="center"/>
        <w:rPr>
          <w:rFonts w:asciiTheme="majorBidi" w:hAnsiTheme="majorBidi" w:cstheme="majorBidi"/>
          <w:sz w:val="24"/>
          <w:szCs w:val="24"/>
        </w:rPr>
      </w:pPr>
    </w:p>
    <w:p w:rsidR="00E3117E" w:rsidRPr="004B6E80" w:rsidRDefault="00E3117E" w:rsidP="00E3117E">
      <w:pPr>
        <w:jc w:val="both"/>
        <w:rPr>
          <w:rFonts w:asciiTheme="majorBidi" w:eastAsia="Calibri" w:hAnsiTheme="majorBidi" w:cstheme="majorBidi"/>
          <w:b/>
          <w:bCs/>
          <w:color w:val="000000" w:themeColor="text1"/>
          <w:sz w:val="24"/>
          <w:szCs w:val="24"/>
          <w:lang w:val="en-US" w:eastAsia="en-US"/>
        </w:rPr>
      </w:pPr>
      <w:r w:rsidRPr="004B6E80">
        <w:rPr>
          <w:rFonts w:asciiTheme="majorBidi" w:eastAsia="Calibri" w:hAnsiTheme="majorBidi" w:cstheme="majorBidi"/>
          <w:b/>
          <w:bCs/>
          <w:color w:val="000000" w:themeColor="text1"/>
          <w:sz w:val="24"/>
          <w:szCs w:val="24"/>
          <w:lang w:val="en-US" w:eastAsia="en-US"/>
        </w:rPr>
        <w:t>Course Objectives:</w:t>
      </w:r>
    </w:p>
    <w:p w:rsidR="00E3117E" w:rsidRPr="002142E6" w:rsidRDefault="00E3117E" w:rsidP="00E3117E">
      <w:pPr>
        <w:jc w:val="both"/>
        <w:rPr>
          <w:rFonts w:asciiTheme="majorBidi" w:eastAsia="Calibri" w:hAnsiTheme="majorBidi" w:cstheme="majorBidi"/>
          <w:sz w:val="24"/>
          <w:szCs w:val="24"/>
          <w:lang w:val="en-US" w:eastAsia="en-US"/>
        </w:rPr>
      </w:pPr>
      <w:r w:rsidRPr="002142E6">
        <w:rPr>
          <w:rFonts w:asciiTheme="majorBidi" w:eastAsia="Calibri" w:hAnsiTheme="majorBidi" w:cstheme="majorBidi"/>
          <w:sz w:val="24"/>
          <w:szCs w:val="24"/>
          <w:lang w:val="en-US" w:eastAsia="en-US"/>
        </w:rPr>
        <w:t xml:space="preserve">Learners </w:t>
      </w:r>
      <w:r>
        <w:rPr>
          <w:rFonts w:asciiTheme="majorBidi" w:eastAsia="Calibri" w:hAnsiTheme="majorBidi" w:cstheme="majorBidi"/>
          <w:sz w:val="24"/>
          <w:szCs w:val="24"/>
          <w:lang w:val="en-US" w:eastAsia="en-US"/>
        </w:rPr>
        <w:t xml:space="preserve">will be acquainted with </w:t>
      </w:r>
      <w:r w:rsidRPr="002142E6">
        <w:rPr>
          <w:rFonts w:asciiTheme="majorBidi" w:eastAsia="Calibri" w:hAnsiTheme="majorBidi" w:cstheme="majorBidi"/>
          <w:sz w:val="24"/>
          <w:szCs w:val="24"/>
          <w:lang w:val="en-US" w:eastAsia="en-US"/>
        </w:rPr>
        <w:t>a</w:t>
      </w:r>
      <w:r>
        <w:rPr>
          <w:rFonts w:asciiTheme="majorBidi" w:eastAsia="Calibri" w:hAnsiTheme="majorBidi" w:cstheme="majorBidi"/>
          <w:sz w:val="24"/>
          <w:szCs w:val="24"/>
          <w:lang w:val="en-US" w:eastAsia="en-US"/>
        </w:rPr>
        <w:t xml:space="preserve">ccurate usage of Persian </w:t>
      </w:r>
      <w:r w:rsidRPr="002142E6">
        <w:rPr>
          <w:rFonts w:asciiTheme="majorBidi" w:eastAsia="Calibri" w:hAnsiTheme="majorBidi" w:cstheme="majorBidi"/>
          <w:sz w:val="24"/>
          <w:szCs w:val="24"/>
          <w:lang w:val="en-US" w:eastAsia="en-US"/>
        </w:rPr>
        <w:t xml:space="preserve">language. </w:t>
      </w:r>
      <w:r>
        <w:rPr>
          <w:rFonts w:asciiTheme="majorBidi" w:eastAsia="Calibri" w:hAnsiTheme="majorBidi" w:cstheme="majorBidi"/>
          <w:sz w:val="24"/>
          <w:szCs w:val="24"/>
          <w:lang w:val="en-US" w:eastAsia="en-US"/>
        </w:rPr>
        <w:t>They will be able to i</w:t>
      </w:r>
      <w:r w:rsidRPr="002142E6">
        <w:rPr>
          <w:rFonts w:asciiTheme="majorBidi" w:eastAsia="Calibri" w:hAnsiTheme="majorBidi" w:cstheme="majorBidi"/>
          <w:sz w:val="24"/>
          <w:szCs w:val="24"/>
          <w:lang w:val="en-US" w:eastAsia="en-US"/>
        </w:rPr>
        <w:t xml:space="preserve">mprove the fluency in the </w:t>
      </w:r>
      <w:r>
        <w:rPr>
          <w:rFonts w:asciiTheme="majorBidi" w:eastAsia="Calibri" w:hAnsiTheme="majorBidi" w:cstheme="majorBidi"/>
          <w:sz w:val="24"/>
          <w:szCs w:val="24"/>
          <w:lang w:val="en-US" w:eastAsia="en-US"/>
        </w:rPr>
        <w:t xml:space="preserve">Persian </w:t>
      </w:r>
      <w:r w:rsidRPr="002142E6">
        <w:rPr>
          <w:rFonts w:asciiTheme="majorBidi" w:eastAsia="Calibri" w:hAnsiTheme="majorBidi" w:cstheme="majorBidi"/>
          <w:sz w:val="24"/>
          <w:szCs w:val="24"/>
          <w:lang w:val="en-US" w:eastAsia="en-US"/>
        </w:rPr>
        <w:t xml:space="preserve">language. </w:t>
      </w:r>
    </w:p>
    <w:p w:rsidR="00E3117E" w:rsidRPr="002142E6" w:rsidRDefault="00E3117E" w:rsidP="00E3117E">
      <w:pPr>
        <w:jc w:val="both"/>
        <w:rPr>
          <w:rFonts w:asciiTheme="majorBidi" w:eastAsia="Calibri" w:hAnsiTheme="majorBidi" w:cstheme="majorBidi"/>
          <w:b/>
          <w:bCs/>
          <w:color w:val="002060"/>
          <w:sz w:val="24"/>
          <w:szCs w:val="24"/>
          <w:lang w:val="en-US" w:eastAsia="en-US"/>
        </w:rPr>
      </w:pPr>
      <w:r>
        <w:rPr>
          <w:rFonts w:asciiTheme="majorBidi" w:eastAsia="Calibri" w:hAnsiTheme="majorBidi" w:cstheme="majorBidi"/>
          <w:b/>
          <w:bCs/>
          <w:color w:val="002060"/>
          <w:sz w:val="24"/>
          <w:szCs w:val="24"/>
          <w:lang w:val="en-US" w:eastAsia="en-US"/>
        </w:rPr>
        <w:t>Course</w:t>
      </w:r>
      <w:r w:rsidRPr="002142E6">
        <w:rPr>
          <w:rFonts w:asciiTheme="majorBidi" w:eastAsia="Calibri" w:hAnsiTheme="majorBidi" w:cstheme="majorBidi"/>
          <w:b/>
          <w:bCs/>
          <w:color w:val="002060"/>
          <w:sz w:val="24"/>
          <w:szCs w:val="24"/>
          <w:lang w:val="en-US" w:eastAsia="en-US"/>
        </w:rPr>
        <w:t xml:space="preserve"> Outcome</w:t>
      </w:r>
      <w:r>
        <w:rPr>
          <w:rFonts w:asciiTheme="majorBidi" w:eastAsia="Calibri" w:hAnsiTheme="majorBidi" w:cstheme="majorBidi"/>
          <w:b/>
          <w:bCs/>
          <w:color w:val="002060"/>
          <w:sz w:val="24"/>
          <w:szCs w:val="24"/>
          <w:lang w:val="en-US" w:eastAsia="en-US"/>
        </w:rPr>
        <w:t>s</w:t>
      </w:r>
      <w:r w:rsidRPr="002142E6">
        <w:rPr>
          <w:rFonts w:asciiTheme="majorBidi" w:eastAsia="Calibri" w:hAnsiTheme="majorBidi" w:cstheme="majorBidi"/>
          <w:b/>
          <w:bCs/>
          <w:color w:val="002060"/>
          <w:sz w:val="24"/>
          <w:szCs w:val="24"/>
          <w:lang w:val="en-US" w:eastAsia="en-US"/>
        </w:rPr>
        <w:t xml:space="preserve">: </w:t>
      </w:r>
    </w:p>
    <w:p w:rsidR="00E3117E" w:rsidRDefault="00E3117E" w:rsidP="00E3117E">
      <w:pPr>
        <w:jc w:val="both"/>
        <w:rPr>
          <w:rFonts w:asciiTheme="majorBidi" w:eastAsia="Calibri" w:hAnsiTheme="majorBidi" w:cstheme="majorBidi"/>
          <w:sz w:val="24"/>
          <w:szCs w:val="24"/>
          <w:lang w:val="en-US" w:eastAsia="en-US"/>
        </w:rPr>
      </w:pPr>
      <w:r w:rsidRPr="002142E6">
        <w:rPr>
          <w:rFonts w:asciiTheme="majorBidi" w:eastAsia="Calibri" w:hAnsiTheme="majorBidi" w:cstheme="majorBidi"/>
          <w:sz w:val="24"/>
          <w:szCs w:val="24"/>
          <w:lang w:val="en-US" w:eastAsia="en-US"/>
        </w:rPr>
        <w:t>At the end of the course of this paper students will be able to:</w:t>
      </w:r>
    </w:p>
    <w:p w:rsidR="00E3117E" w:rsidRDefault="00E3117E" w:rsidP="00E3117E">
      <w:pPr>
        <w:jc w:val="both"/>
        <w:rPr>
          <w:rFonts w:asciiTheme="majorBidi" w:eastAsia="Calibri" w:hAnsiTheme="majorBidi" w:cstheme="majorBidi"/>
          <w:sz w:val="24"/>
          <w:szCs w:val="24"/>
          <w:lang w:val="en-US" w:eastAsia="en-US"/>
        </w:rPr>
      </w:pPr>
      <w:r>
        <w:rPr>
          <w:rFonts w:asciiTheme="majorBidi" w:eastAsia="Calibri" w:hAnsiTheme="majorBidi" w:cstheme="majorBidi"/>
          <w:sz w:val="24"/>
          <w:szCs w:val="24"/>
          <w:lang w:val="en-US" w:eastAsia="en-US"/>
        </w:rPr>
        <w:t>CO1:</w:t>
      </w:r>
      <w:r>
        <w:rPr>
          <w:rFonts w:asciiTheme="majorBidi" w:eastAsia="Calibri" w:hAnsiTheme="majorBidi" w:cstheme="majorBidi"/>
          <w:sz w:val="24"/>
          <w:szCs w:val="24"/>
          <w:lang w:val="en-US" w:eastAsia="en-US"/>
        </w:rPr>
        <w:tab/>
      </w:r>
      <w:r w:rsidRPr="00EC08D5">
        <w:rPr>
          <w:rFonts w:asciiTheme="majorBidi" w:eastAsia="Calibri" w:hAnsiTheme="majorBidi" w:cstheme="majorBidi"/>
          <w:b/>
          <w:bCs/>
          <w:sz w:val="24"/>
          <w:szCs w:val="24"/>
          <w:lang w:val="en-US" w:eastAsia="en-US"/>
        </w:rPr>
        <w:t>Understand</w:t>
      </w:r>
      <w:r>
        <w:rPr>
          <w:rFonts w:asciiTheme="majorBidi" w:eastAsia="Calibri" w:hAnsiTheme="majorBidi" w:cstheme="majorBidi"/>
          <w:sz w:val="24"/>
          <w:szCs w:val="24"/>
          <w:lang w:val="en-US" w:eastAsia="en-US"/>
        </w:rPr>
        <w:t xml:space="preserve"> the mode of expression in Persian language.</w:t>
      </w:r>
    </w:p>
    <w:p w:rsidR="00E3117E" w:rsidRDefault="00E3117E" w:rsidP="00E3117E">
      <w:pPr>
        <w:jc w:val="both"/>
        <w:rPr>
          <w:rFonts w:asciiTheme="majorBidi" w:eastAsia="Calibri" w:hAnsiTheme="majorBidi" w:cstheme="majorBidi"/>
          <w:sz w:val="24"/>
          <w:szCs w:val="24"/>
        </w:rPr>
      </w:pPr>
      <w:r>
        <w:rPr>
          <w:rFonts w:asciiTheme="majorBidi" w:eastAsia="Calibri" w:hAnsiTheme="majorBidi" w:cstheme="majorBidi"/>
          <w:sz w:val="24"/>
          <w:szCs w:val="24"/>
          <w:lang w:val="en-US" w:eastAsia="en-US"/>
        </w:rPr>
        <w:t>CO2:</w:t>
      </w:r>
      <w:r>
        <w:rPr>
          <w:rFonts w:asciiTheme="majorBidi" w:eastAsia="Calibri" w:hAnsiTheme="majorBidi" w:cstheme="majorBidi"/>
          <w:sz w:val="24"/>
          <w:szCs w:val="24"/>
          <w:lang w:val="en-US" w:eastAsia="en-US"/>
        </w:rPr>
        <w:tab/>
      </w:r>
      <w:r w:rsidRPr="00EC08D5">
        <w:rPr>
          <w:rFonts w:asciiTheme="majorBidi" w:eastAsia="Calibri" w:hAnsiTheme="majorBidi" w:cstheme="majorBidi"/>
          <w:b/>
          <w:bCs/>
          <w:sz w:val="24"/>
          <w:szCs w:val="24"/>
          <w:lang w:val="en-US" w:eastAsia="en-US"/>
        </w:rPr>
        <w:t>Understand</w:t>
      </w:r>
      <w:r>
        <w:rPr>
          <w:rFonts w:asciiTheme="majorBidi" w:eastAsia="Calibri" w:hAnsiTheme="majorBidi" w:cstheme="majorBidi"/>
          <w:sz w:val="24"/>
          <w:szCs w:val="24"/>
          <w:lang w:val="en-US" w:eastAsia="en-US"/>
        </w:rPr>
        <w:t xml:space="preserve"> the</w:t>
      </w:r>
      <w:r>
        <w:rPr>
          <w:rFonts w:asciiTheme="majorBidi" w:eastAsia="Calibri" w:hAnsiTheme="majorBidi" w:cstheme="majorBidi"/>
          <w:sz w:val="24"/>
          <w:szCs w:val="24"/>
        </w:rPr>
        <w:t xml:space="preserve"> grammatical features of Persian language</w:t>
      </w:r>
    </w:p>
    <w:p w:rsidR="00E3117E" w:rsidRDefault="00E3117E" w:rsidP="00E3117E">
      <w:pPr>
        <w:jc w:val="both"/>
        <w:rPr>
          <w:rFonts w:asciiTheme="majorBidi" w:eastAsia="Calibri" w:hAnsiTheme="majorBidi" w:cstheme="majorBidi"/>
          <w:sz w:val="24"/>
          <w:szCs w:val="24"/>
        </w:rPr>
      </w:pPr>
      <w:r>
        <w:rPr>
          <w:rFonts w:asciiTheme="majorBidi" w:eastAsia="Calibri" w:hAnsiTheme="majorBidi" w:cstheme="majorBidi"/>
          <w:sz w:val="24"/>
          <w:szCs w:val="24"/>
        </w:rPr>
        <w:t>CO3:</w:t>
      </w:r>
      <w:r>
        <w:rPr>
          <w:rFonts w:asciiTheme="majorBidi" w:eastAsia="Calibri" w:hAnsiTheme="majorBidi" w:cstheme="majorBidi"/>
          <w:sz w:val="24"/>
          <w:szCs w:val="24"/>
        </w:rPr>
        <w:tab/>
      </w:r>
      <w:r w:rsidRPr="00EC08D5">
        <w:rPr>
          <w:rFonts w:asciiTheme="majorBidi" w:eastAsia="Calibri" w:hAnsiTheme="majorBidi" w:cstheme="majorBidi"/>
          <w:b/>
          <w:bCs/>
          <w:sz w:val="24"/>
          <w:szCs w:val="24"/>
        </w:rPr>
        <w:t>Apply</w:t>
      </w:r>
      <w:r>
        <w:rPr>
          <w:rFonts w:asciiTheme="majorBidi" w:eastAsia="Calibri" w:hAnsiTheme="majorBidi" w:cstheme="majorBidi"/>
          <w:sz w:val="24"/>
          <w:szCs w:val="24"/>
        </w:rPr>
        <w:t xml:space="preserve"> the methods of Persian grammar for speaking, translation and writing as well.</w:t>
      </w:r>
    </w:p>
    <w:p w:rsidR="00E3117E" w:rsidRPr="00D25909" w:rsidRDefault="00E3117E" w:rsidP="00E3117E">
      <w:pPr>
        <w:pStyle w:val="NoSpacing"/>
        <w:spacing w:line="360" w:lineRule="auto"/>
        <w:jc w:val="both"/>
        <w:rPr>
          <w:rFonts w:asciiTheme="majorBidi" w:hAnsiTheme="majorBidi" w:cstheme="majorBidi"/>
        </w:rPr>
      </w:pPr>
      <w:r w:rsidRPr="00D25909">
        <w:rPr>
          <w:rFonts w:asciiTheme="majorBidi" w:hAnsiTheme="majorBidi" w:cstheme="majorBidi"/>
          <w:b/>
          <w:bCs/>
        </w:rPr>
        <w:t>Teaching Learning Process:</w:t>
      </w:r>
      <w:r w:rsidRPr="00D25909">
        <w:rPr>
          <w:rFonts w:asciiTheme="majorBidi" w:hAnsiTheme="majorBidi" w:cstheme="majorBidi"/>
        </w:rPr>
        <w:t xml:space="preserve"> Lecture, Assignment, Group Discussion, Tutorial </w:t>
      </w:r>
    </w:p>
    <w:p w:rsidR="00E3117E" w:rsidRPr="00D25909" w:rsidRDefault="00E3117E" w:rsidP="00E3117E">
      <w:pPr>
        <w:pStyle w:val="NoSpacing"/>
        <w:spacing w:line="360" w:lineRule="auto"/>
        <w:jc w:val="both"/>
        <w:rPr>
          <w:rFonts w:asciiTheme="majorBidi" w:hAnsiTheme="majorBidi" w:cstheme="majorBidi"/>
          <w:b/>
          <w:bCs/>
          <w:sz w:val="24"/>
          <w:szCs w:val="24"/>
        </w:rPr>
      </w:pPr>
      <w:r w:rsidRPr="00D25909">
        <w:rPr>
          <w:rFonts w:asciiTheme="majorBidi" w:hAnsiTheme="majorBidi" w:cstheme="majorBidi"/>
          <w:b/>
          <w:bCs/>
        </w:rPr>
        <w:t>Course Evaluation</w:t>
      </w:r>
      <w:r w:rsidRPr="00D25909">
        <w:rPr>
          <w:rFonts w:asciiTheme="majorBidi" w:hAnsiTheme="majorBidi" w:cstheme="majorBidi"/>
        </w:rPr>
        <w:t>: End-Semester Examination: 70 Marks; Internal Assessment: 30 Marks</w:t>
      </w:r>
    </w:p>
    <w:p w:rsidR="00E3117E" w:rsidRPr="00D25909" w:rsidRDefault="00E3117E" w:rsidP="00E3117E">
      <w:pPr>
        <w:rPr>
          <w:rFonts w:asciiTheme="majorBidi" w:hAnsiTheme="majorBidi" w:cstheme="majorBidi"/>
          <w:b/>
          <w:bCs/>
        </w:rPr>
      </w:pPr>
      <w:r w:rsidRPr="00D25909">
        <w:rPr>
          <w:rFonts w:asciiTheme="majorBidi" w:hAnsiTheme="majorBidi" w:cstheme="majorBidi"/>
          <w:b/>
          <w:bCs/>
        </w:rPr>
        <w:t>Course Outline:</w:t>
      </w:r>
    </w:p>
    <w:p w:rsidR="00E3117E" w:rsidRPr="00D25909" w:rsidRDefault="00E3117E" w:rsidP="00E3117E">
      <w:pPr>
        <w:rPr>
          <w:rFonts w:asciiTheme="majorBidi" w:hAnsiTheme="majorBidi" w:cstheme="majorBidi"/>
          <w:b/>
          <w:bCs/>
          <w:u w:val="single"/>
        </w:rPr>
      </w:pPr>
      <w:r w:rsidRPr="00D25909">
        <w:rPr>
          <w:rFonts w:asciiTheme="majorBidi" w:hAnsiTheme="majorBidi" w:cstheme="majorBidi"/>
          <w:b/>
          <w:bCs/>
          <w:u w:val="single"/>
        </w:rPr>
        <w:t>Unit 1</w:t>
      </w:r>
    </w:p>
    <w:p w:rsidR="00E3117E" w:rsidRPr="00D25909" w:rsidRDefault="00E3117E" w:rsidP="00E3117E">
      <w:pPr>
        <w:rPr>
          <w:rFonts w:asciiTheme="majorBidi" w:hAnsiTheme="majorBidi" w:cstheme="majorBidi"/>
        </w:rPr>
      </w:pPr>
      <w:r w:rsidRPr="00D25909">
        <w:rPr>
          <w:rFonts w:asciiTheme="majorBidi" w:hAnsiTheme="majorBidi" w:cstheme="majorBidi"/>
        </w:rPr>
        <w:t xml:space="preserve">Persian Terminology </w:t>
      </w:r>
    </w:p>
    <w:p w:rsidR="00E3117E" w:rsidRPr="00D25909" w:rsidRDefault="00E3117E" w:rsidP="00E3117E">
      <w:pPr>
        <w:rPr>
          <w:rFonts w:asciiTheme="majorBidi" w:hAnsiTheme="majorBidi" w:cstheme="majorBidi"/>
          <w:b/>
          <w:bCs/>
          <w:u w:val="single"/>
        </w:rPr>
      </w:pPr>
      <w:r w:rsidRPr="00D25909">
        <w:rPr>
          <w:rFonts w:asciiTheme="majorBidi" w:hAnsiTheme="majorBidi" w:cstheme="majorBidi"/>
          <w:b/>
          <w:bCs/>
          <w:u w:val="single"/>
        </w:rPr>
        <w:t>Unit 2</w:t>
      </w:r>
    </w:p>
    <w:p w:rsidR="00E3117E" w:rsidRPr="00D25909" w:rsidRDefault="00E3117E" w:rsidP="00E3117E">
      <w:pPr>
        <w:rPr>
          <w:rFonts w:asciiTheme="majorBidi" w:hAnsiTheme="majorBidi" w:cstheme="majorBidi"/>
        </w:rPr>
      </w:pPr>
      <w:r w:rsidRPr="00D25909">
        <w:rPr>
          <w:rFonts w:asciiTheme="majorBidi" w:hAnsiTheme="majorBidi" w:cstheme="majorBidi"/>
        </w:rPr>
        <w:t xml:space="preserve">Vocabulary Building </w:t>
      </w:r>
    </w:p>
    <w:p w:rsidR="00E3117E" w:rsidRPr="00D25909" w:rsidRDefault="00E3117E" w:rsidP="00E3117E">
      <w:pPr>
        <w:rPr>
          <w:rFonts w:asciiTheme="majorBidi" w:hAnsiTheme="majorBidi" w:cstheme="majorBidi"/>
          <w:b/>
          <w:bCs/>
          <w:u w:val="single"/>
        </w:rPr>
      </w:pPr>
      <w:r w:rsidRPr="00D25909">
        <w:rPr>
          <w:rFonts w:asciiTheme="majorBidi" w:hAnsiTheme="majorBidi" w:cstheme="majorBidi"/>
          <w:b/>
          <w:bCs/>
          <w:u w:val="single"/>
        </w:rPr>
        <w:t>Unit 3</w:t>
      </w:r>
    </w:p>
    <w:p w:rsidR="00E3117E" w:rsidRPr="00D25909" w:rsidRDefault="00E3117E" w:rsidP="00E3117E">
      <w:pPr>
        <w:rPr>
          <w:rFonts w:asciiTheme="majorBidi" w:hAnsiTheme="majorBidi" w:cstheme="majorBidi"/>
        </w:rPr>
      </w:pPr>
      <w:r w:rsidRPr="00D25909">
        <w:rPr>
          <w:rFonts w:asciiTheme="majorBidi" w:hAnsiTheme="majorBidi" w:cstheme="majorBidi"/>
        </w:rPr>
        <w:t xml:space="preserve"> Composition </w:t>
      </w:r>
    </w:p>
    <w:p w:rsidR="00E3117E" w:rsidRPr="00D25909" w:rsidRDefault="00E3117E" w:rsidP="00E3117E">
      <w:pPr>
        <w:rPr>
          <w:rFonts w:asciiTheme="majorBidi" w:hAnsiTheme="majorBidi" w:cstheme="majorBidi"/>
          <w:b/>
          <w:bCs/>
          <w:u w:val="single"/>
        </w:rPr>
      </w:pPr>
      <w:r w:rsidRPr="00D25909">
        <w:rPr>
          <w:rFonts w:asciiTheme="majorBidi" w:hAnsiTheme="majorBidi" w:cstheme="majorBidi"/>
          <w:b/>
          <w:bCs/>
          <w:u w:val="single"/>
        </w:rPr>
        <w:t>Unit 4</w:t>
      </w:r>
    </w:p>
    <w:p w:rsidR="00E3117E" w:rsidRPr="00D25909" w:rsidRDefault="00E3117E" w:rsidP="00E3117E">
      <w:pPr>
        <w:rPr>
          <w:rFonts w:asciiTheme="majorBidi" w:hAnsiTheme="majorBidi" w:cstheme="majorBidi"/>
        </w:rPr>
      </w:pPr>
      <w:r w:rsidRPr="00D25909">
        <w:rPr>
          <w:rFonts w:asciiTheme="majorBidi" w:hAnsiTheme="majorBidi" w:cstheme="majorBidi"/>
        </w:rPr>
        <w:t xml:space="preserve"> Grammar&amp; Translation </w:t>
      </w:r>
    </w:p>
    <w:p w:rsidR="00E3117E" w:rsidRPr="00D25909" w:rsidRDefault="00E3117E" w:rsidP="00E3117E">
      <w:pPr>
        <w:rPr>
          <w:rFonts w:asciiTheme="majorBidi" w:hAnsiTheme="majorBidi" w:cstheme="majorBidi"/>
          <w:b/>
          <w:bCs/>
        </w:rPr>
      </w:pPr>
      <w:r w:rsidRPr="00D25909">
        <w:rPr>
          <w:rFonts w:asciiTheme="majorBidi" w:hAnsiTheme="majorBidi" w:cstheme="majorBidi"/>
          <w:b/>
          <w:bCs/>
        </w:rPr>
        <w:t>Suggested Readings:</w:t>
      </w:r>
    </w:p>
    <w:p w:rsidR="00E3117E" w:rsidRPr="00D25909" w:rsidRDefault="00E3117E" w:rsidP="00E3117E">
      <w:pPr>
        <w:pStyle w:val="ListParagraph"/>
        <w:numPr>
          <w:ilvl w:val="0"/>
          <w:numId w:val="6"/>
        </w:numPr>
        <w:rPr>
          <w:rFonts w:asciiTheme="majorBidi" w:hAnsiTheme="majorBidi" w:cstheme="majorBidi"/>
        </w:rPr>
      </w:pPr>
      <w:proofErr w:type="spellStart"/>
      <w:r w:rsidRPr="00D25909">
        <w:rPr>
          <w:rFonts w:asciiTheme="majorBidi" w:hAnsiTheme="majorBidi" w:cstheme="majorBidi"/>
        </w:rPr>
        <w:t>Mehdi</w:t>
      </w:r>
      <w:proofErr w:type="spellEnd"/>
      <w:r w:rsidRPr="00D25909">
        <w:rPr>
          <w:rFonts w:asciiTheme="majorBidi" w:hAnsiTheme="majorBidi" w:cstheme="majorBidi"/>
        </w:rPr>
        <w:t xml:space="preserve"> </w:t>
      </w:r>
      <w:proofErr w:type="spellStart"/>
      <w:r w:rsidRPr="00D25909">
        <w:rPr>
          <w:rFonts w:asciiTheme="majorBidi" w:hAnsiTheme="majorBidi" w:cstheme="majorBidi"/>
        </w:rPr>
        <w:t>Zarghamian</w:t>
      </w:r>
      <w:proofErr w:type="spellEnd"/>
      <w:r w:rsidRPr="00D25909">
        <w:rPr>
          <w:rFonts w:asciiTheme="majorBidi" w:hAnsiTheme="majorBidi" w:cstheme="majorBidi"/>
        </w:rPr>
        <w:t xml:space="preserve">: </w:t>
      </w:r>
      <w:proofErr w:type="spellStart"/>
      <w:r w:rsidRPr="00D25909">
        <w:rPr>
          <w:rFonts w:asciiTheme="majorBidi" w:hAnsiTheme="majorBidi" w:cstheme="majorBidi"/>
        </w:rPr>
        <w:t>Daura</w:t>
      </w:r>
      <w:proofErr w:type="spellEnd"/>
      <w:r w:rsidRPr="00D25909">
        <w:rPr>
          <w:rFonts w:asciiTheme="majorBidi" w:hAnsiTheme="majorBidi" w:cstheme="majorBidi"/>
        </w:rPr>
        <w:t xml:space="preserve"> –</w:t>
      </w:r>
      <w:proofErr w:type="spellStart"/>
      <w:r w:rsidRPr="00D25909">
        <w:rPr>
          <w:rFonts w:asciiTheme="majorBidi" w:hAnsiTheme="majorBidi" w:cstheme="majorBidi"/>
        </w:rPr>
        <w:t>i-Amuzash</w:t>
      </w:r>
      <w:proofErr w:type="spellEnd"/>
      <w:r w:rsidRPr="00D25909">
        <w:rPr>
          <w:rFonts w:asciiTheme="majorBidi" w:hAnsiTheme="majorBidi" w:cstheme="majorBidi"/>
        </w:rPr>
        <w:t xml:space="preserve"> –</w:t>
      </w:r>
      <w:proofErr w:type="spellStart"/>
      <w:r w:rsidRPr="00D25909">
        <w:rPr>
          <w:rFonts w:asciiTheme="majorBidi" w:hAnsiTheme="majorBidi" w:cstheme="majorBidi"/>
        </w:rPr>
        <w:t>i</w:t>
      </w:r>
      <w:proofErr w:type="spellEnd"/>
      <w:r w:rsidRPr="00D25909">
        <w:rPr>
          <w:rFonts w:asciiTheme="majorBidi" w:hAnsiTheme="majorBidi" w:cstheme="majorBidi"/>
        </w:rPr>
        <w:t>-</w:t>
      </w:r>
      <w:proofErr w:type="spellStart"/>
      <w:r w:rsidRPr="00D25909">
        <w:rPr>
          <w:rFonts w:asciiTheme="majorBidi" w:hAnsiTheme="majorBidi" w:cstheme="majorBidi"/>
        </w:rPr>
        <w:t>Zaban</w:t>
      </w:r>
      <w:proofErr w:type="spellEnd"/>
      <w:r w:rsidRPr="00D25909">
        <w:rPr>
          <w:rFonts w:asciiTheme="majorBidi" w:hAnsiTheme="majorBidi" w:cstheme="majorBidi"/>
        </w:rPr>
        <w:t>-</w:t>
      </w:r>
      <w:proofErr w:type="spellStart"/>
      <w:r w:rsidRPr="00D25909">
        <w:rPr>
          <w:rFonts w:asciiTheme="majorBidi" w:hAnsiTheme="majorBidi" w:cstheme="majorBidi"/>
        </w:rPr>
        <w:t>i</w:t>
      </w:r>
      <w:proofErr w:type="spellEnd"/>
      <w:r w:rsidRPr="00D25909">
        <w:rPr>
          <w:rFonts w:asciiTheme="majorBidi" w:hAnsiTheme="majorBidi" w:cstheme="majorBidi"/>
        </w:rPr>
        <w:t xml:space="preserve">-Farsi </w:t>
      </w:r>
      <w:proofErr w:type="spellStart"/>
      <w:r w:rsidRPr="00D25909">
        <w:rPr>
          <w:rFonts w:asciiTheme="majorBidi" w:hAnsiTheme="majorBidi" w:cstheme="majorBidi"/>
        </w:rPr>
        <w:t>JaldDuam</w:t>
      </w:r>
      <w:proofErr w:type="spellEnd"/>
    </w:p>
    <w:p w:rsidR="00E3117E" w:rsidRPr="00D25909" w:rsidRDefault="00E3117E" w:rsidP="00E3117E">
      <w:pPr>
        <w:pStyle w:val="ListParagraph"/>
        <w:numPr>
          <w:ilvl w:val="0"/>
          <w:numId w:val="6"/>
        </w:numPr>
        <w:rPr>
          <w:rFonts w:asciiTheme="majorBidi" w:hAnsiTheme="majorBidi" w:cstheme="majorBidi"/>
        </w:rPr>
      </w:pPr>
      <w:r w:rsidRPr="00D25909">
        <w:rPr>
          <w:rFonts w:asciiTheme="majorBidi" w:hAnsiTheme="majorBidi" w:cstheme="majorBidi"/>
        </w:rPr>
        <w:t xml:space="preserve">Farsi </w:t>
      </w:r>
      <w:proofErr w:type="spellStart"/>
      <w:r w:rsidRPr="00D25909">
        <w:rPr>
          <w:rFonts w:asciiTheme="majorBidi" w:hAnsiTheme="majorBidi" w:cstheme="majorBidi"/>
        </w:rPr>
        <w:t>ChaharamDabisatan</w:t>
      </w:r>
      <w:proofErr w:type="spellEnd"/>
      <w:r w:rsidRPr="00D25909">
        <w:rPr>
          <w:rFonts w:asciiTheme="majorBidi" w:hAnsiTheme="majorBidi" w:cstheme="majorBidi"/>
        </w:rPr>
        <w:t xml:space="preserve">, </w:t>
      </w:r>
      <w:proofErr w:type="spellStart"/>
      <w:r w:rsidRPr="00D25909">
        <w:rPr>
          <w:rFonts w:asciiTheme="majorBidi" w:hAnsiTheme="majorBidi" w:cstheme="majorBidi"/>
        </w:rPr>
        <w:t>Panjam</w:t>
      </w:r>
      <w:proofErr w:type="spellEnd"/>
      <w:r w:rsidRPr="00D25909">
        <w:rPr>
          <w:rFonts w:asciiTheme="majorBidi" w:hAnsiTheme="majorBidi" w:cstheme="majorBidi"/>
        </w:rPr>
        <w:t xml:space="preserve"> </w:t>
      </w:r>
      <w:proofErr w:type="spellStart"/>
      <w:r w:rsidRPr="00D25909">
        <w:rPr>
          <w:rFonts w:asciiTheme="majorBidi" w:hAnsiTheme="majorBidi" w:cstheme="majorBidi"/>
        </w:rPr>
        <w:t>Dabistan</w:t>
      </w:r>
      <w:proofErr w:type="spellEnd"/>
    </w:p>
    <w:p w:rsidR="00E3117E" w:rsidRPr="00D25909" w:rsidRDefault="00E3117E" w:rsidP="00E3117E">
      <w:pPr>
        <w:pStyle w:val="ListParagraph"/>
        <w:numPr>
          <w:ilvl w:val="0"/>
          <w:numId w:val="6"/>
        </w:numPr>
        <w:rPr>
          <w:rFonts w:asciiTheme="majorBidi" w:hAnsiTheme="majorBidi" w:cstheme="majorBidi"/>
        </w:rPr>
      </w:pPr>
      <w:proofErr w:type="spellStart"/>
      <w:r w:rsidRPr="00D25909">
        <w:rPr>
          <w:rFonts w:asciiTheme="majorBidi" w:hAnsiTheme="majorBidi" w:cstheme="majorBidi"/>
        </w:rPr>
        <w:t>Samina</w:t>
      </w:r>
      <w:proofErr w:type="spellEnd"/>
      <w:r w:rsidRPr="00D25909">
        <w:rPr>
          <w:rFonts w:asciiTheme="majorBidi" w:hAnsiTheme="majorBidi" w:cstheme="majorBidi"/>
        </w:rPr>
        <w:t xml:space="preserve"> </w:t>
      </w:r>
      <w:proofErr w:type="spellStart"/>
      <w:r w:rsidRPr="00D25909">
        <w:rPr>
          <w:rFonts w:asciiTheme="majorBidi" w:hAnsiTheme="majorBidi" w:cstheme="majorBidi"/>
        </w:rPr>
        <w:t>Baghcheban</w:t>
      </w:r>
      <w:proofErr w:type="spellEnd"/>
      <w:r w:rsidRPr="00D25909">
        <w:rPr>
          <w:rFonts w:asciiTheme="majorBidi" w:hAnsiTheme="majorBidi" w:cstheme="majorBidi"/>
        </w:rPr>
        <w:t xml:space="preserve">: Farsi </w:t>
      </w:r>
      <w:proofErr w:type="spellStart"/>
      <w:r w:rsidRPr="00D25909">
        <w:rPr>
          <w:rFonts w:asciiTheme="majorBidi" w:hAnsiTheme="majorBidi" w:cstheme="majorBidi"/>
        </w:rPr>
        <w:t>Baraye</w:t>
      </w:r>
      <w:proofErr w:type="spellEnd"/>
      <w:r w:rsidRPr="00D25909">
        <w:rPr>
          <w:rFonts w:asciiTheme="majorBidi" w:hAnsiTheme="majorBidi" w:cstheme="majorBidi"/>
        </w:rPr>
        <w:t xml:space="preserve"> </w:t>
      </w:r>
      <w:proofErr w:type="spellStart"/>
      <w:r w:rsidRPr="00D25909">
        <w:rPr>
          <w:rFonts w:asciiTheme="majorBidi" w:hAnsiTheme="majorBidi" w:cstheme="majorBidi"/>
        </w:rPr>
        <w:t>GhairZabanan</w:t>
      </w:r>
      <w:proofErr w:type="spellEnd"/>
    </w:p>
    <w:p w:rsidR="00E3117E" w:rsidRPr="00D25909" w:rsidRDefault="00E3117E" w:rsidP="00E3117E">
      <w:pPr>
        <w:pStyle w:val="ListParagraph"/>
        <w:numPr>
          <w:ilvl w:val="0"/>
          <w:numId w:val="6"/>
        </w:numPr>
        <w:rPr>
          <w:rFonts w:asciiTheme="majorBidi" w:hAnsiTheme="majorBidi" w:cstheme="majorBidi"/>
        </w:rPr>
      </w:pPr>
      <w:r w:rsidRPr="00D25909">
        <w:rPr>
          <w:rFonts w:asciiTheme="majorBidi" w:hAnsiTheme="majorBidi" w:cstheme="majorBidi"/>
        </w:rPr>
        <w:t>NCPUL, Let’s Learn Persian, New Delhi</w:t>
      </w:r>
    </w:p>
    <w:p w:rsidR="00E3117E" w:rsidRPr="002142E6" w:rsidRDefault="00E3117E" w:rsidP="00E3117E">
      <w:pPr>
        <w:tabs>
          <w:tab w:val="left" w:pos="345"/>
        </w:tabs>
        <w:jc w:val="center"/>
        <w:rPr>
          <w:rFonts w:asciiTheme="majorBidi" w:hAnsiTheme="majorBidi" w:cstheme="majorBidi"/>
          <w:b/>
          <w:bCs/>
          <w:sz w:val="24"/>
          <w:szCs w:val="24"/>
        </w:rPr>
      </w:pPr>
      <w:r>
        <w:rPr>
          <w:rFonts w:asciiTheme="majorBidi" w:hAnsiTheme="majorBidi" w:cstheme="majorBidi"/>
          <w:b/>
          <w:bCs/>
          <w:sz w:val="24"/>
          <w:szCs w:val="24"/>
        </w:rPr>
        <w:t>***</w:t>
      </w:r>
    </w:p>
    <w:tbl>
      <w:tblPr>
        <w:tblStyle w:val="TableGrid"/>
        <w:tblW w:w="0" w:type="auto"/>
        <w:jc w:val="center"/>
        <w:tblInd w:w="-1529" w:type="dxa"/>
        <w:tblLook w:val="04A0"/>
      </w:tblPr>
      <w:tblGrid>
        <w:gridCol w:w="1503"/>
        <w:gridCol w:w="2340"/>
        <w:gridCol w:w="645"/>
        <w:gridCol w:w="705"/>
        <w:gridCol w:w="935"/>
      </w:tblGrid>
      <w:tr w:rsidR="00E3117E" w:rsidRPr="002142E6" w:rsidTr="00574A2D">
        <w:trPr>
          <w:jc w:val="center"/>
        </w:trPr>
        <w:tc>
          <w:tcPr>
            <w:tcW w:w="1503" w:type="dxa"/>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rPr>
              <w:t xml:space="preserve">Paper Code: </w:t>
            </w:r>
          </w:p>
        </w:tc>
        <w:tc>
          <w:tcPr>
            <w:tcW w:w="2340" w:type="dxa"/>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lang w:val="en-IN"/>
              </w:rPr>
              <w:t>PER 305 SEC-1</w:t>
            </w:r>
          </w:p>
        </w:tc>
        <w:tc>
          <w:tcPr>
            <w:tcW w:w="2285" w:type="dxa"/>
            <w:gridSpan w:val="3"/>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Credits:2</w:t>
            </w:r>
          </w:p>
        </w:tc>
      </w:tr>
      <w:tr w:rsidR="00E3117E" w:rsidRPr="002142E6" w:rsidTr="00574A2D">
        <w:trPr>
          <w:trHeight w:val="150"/>
          <w:jc w:val="center"/>
        </w:trPr>
        <w:tc>
          <w:tcPr>
            <w:tcW w:w="1503" w:type="dxa"/>
            <w:vMerge w:val="restart"/>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rPr>
              <w:t>Paper Title:</w:t>
            </w:r>
          </w:p>
        </w:tc>
        <w:tc>
          <w:tcPr>
            <w:tcW w:w="2340" w:type="dxa"/>
            <w:vMerge w:val="restart"/>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b/>
                <w:bCs/>
                <w:color w:val="002060"/>
                <w:sz w:val="24"/>
                <w:szCs w:val="24"/>
                <w:lang w:val="en-IN"/>
              </w:rPr>
              <w:t xml:space="preserve">Spoken Persian </w:t>
            </w:r>
            <w:r>
              <w:rPr>
                <w:rFonts w:asciiTheme="majorBidi" w:eastAsia="Calibri" w:hAnsiTheme="majorBidi" w:cstheme="majorBidi"/>
                <w:b/>
                <w:bCs/>
                <w:color w:val="002060"/>
                <w:sz w:val="24"/>
                <w:szCs w:val="24"/>
                <w:lang w:val="en-IN"/>
              </w:rPr>
              <w:t>(a)</w:t>
            </w:r>
          </w:p>
        </w:tc>
        <w:tc>
          <w:tcPr>
            <w:tcW w:w="645"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L</w:t>
            </w:r>
          </w:p>
        </w:tc>
        <w:tc>
          <w:tcPr>
            <w:tcW w:w="705"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T</w:t>
            </w:r>
          </w:p>
        </w:tc>
        <w:tc>
          <w:tcPr>
            <w:tcW w:w="935"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P</w:t>
            </w:r>
          </w:p>
        </w:tc>
      </w:tr>
      <w:tr w:rsidR="00E3117E" w:rsidRPr="002142E6" w:rsidTr="00574A2D">
        <w:trPr>
          <w:trHeight w:val="120"/>
          <w:jc w:val="center"/>
        </w:trPr>
        <w:tc>
          <w:tcPr>
            <w:tcW w:w="1503" w:type="dxa"/>
            <w:vMerge/>
          </w:tcPr>
          <w:p w:rsidR="00E3117E" w:rsidRPr="002142E6" w:rsidRDefault="00E3117E" w:rsidP="00574A2D">
            <w:pPr>
              <w:rPr>
                <w:rFonts w:asciiTheme="majorBidi" w:eastAsia="Calibri" w:hAnsiTheme="majorBidi" w:cstheme="majorBidi"/>
                <w:color w:val="002060"/>
                <w:sz w:val="24"/>
                <w:szCs w:val="24"/>
              </w:rPr>
            </w:pPr>
          </w:p>
        </w:tc>
        <w:tc>
          <w:tcPr>
            <w:tcW w:w="2340" w:type="dxa"/>
            <w:vMerge/>
          </w:tcPr>
          <w:p w:rsidR="00E3117E" w:rsidRPr="002142E6" w:rsidRDefault="00E3117E" w:rsidP="00574A2D">
            <w:pPr>
              <w:rPr>
                <w:rFonts w:asciiTheme="majorBidi" w:eastAsia="Calibri" w:hAnsiTheme="majorBidi" w:cstheme="majorBidi"/>
                <w:b/>
                <w:bCs/>
                <w:color w:val="002060"/>
                <w:sz w:val="24"/>
                <w:szCs w:val="24"/>
              </w:rPr>
            </w:pPr>
          </w:p>
        </w:tc>
        <w:tc>
          <w:tcPr>
            <w:tcW w:w="645"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1</w:t>
            </w:r>
          </w:p>
        </w:tc>
        <w:tc>
          <w:tcPr>
            <w:tcW w:w="705"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1</w:t>
            </w:r>
          </w:p>
        </w:tc>
        <w:tc>
          <w:tcPr>
            <w:tcW w:w="935"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0</w:t>
            </w:r>
          </w:p>
        </w:tc>
      </w:tr>
    </w:tbl>
    <w:p w:rsidR="00E3117E" w:rsidRPr="002142E6" w:rsidRDefault="00E3117E" w:rsidP="00E3117E">
      <w:pPr>
        <w:tabs>
          <w:tab w:val="left" w:pos="255"/>
          <w:tab w:val="left" w:pos="345"/>
        </w:tabs>
        <w:rPr>
          <w:rFonts w:asciiTheme="majorBidi" w:hAnsiTheme="majorBidi" w:cstheme="majorBidi"/>
          <w:b/>
          <w:bCs/>
          <w:sz w:val="24"/>
          <w:szCs w:val="24"/>
        </w:rPr>
      </w:pPr>
      <w:r w:rsidRPr="002142E6">
        <w:rPr>
          <w:rFonts w:asciiTheme="majorBidi" w:hAnsiTheme="majorBidi" w:cstheme="majorBidi"/>
          <w:b/>
          <w:bCs/>
          <w:sz w:val="24"/>
          <w:szCs w:val="24"/>
        </w:rPr>
        <w:tab/>
      </w:r>
      <w:r w:rsidRPr="002142E6">
        <w:rPr>
          <w:rFonts w:asciiTheme="majorBidi" w:hAnsiTheme="majorBidi" w:cstheme="majorBidi"/>
          <w:b/>
          <w:bCs/>
          <w:sz w:val="24"/>
          <w:szCs w:val="24"/>
        </w:rPr>
        <w:tab/>
      </w:r>
    </w:p>
    <w:p w:rsidR="00E3117E" w:rsidRPr="002142E6" w:rsidRDefault="00E3117E" w:rsidP="00E3117E">
      <w:pPr>
        <w:tabs>
          <w:tab w:val="left" w:pos="270"/>
          <w:tab w:val="left" w:pos="345"/>
        </w:tabs>
        <w:rPr>
          <w:rFonts w:asciiTheme="majorBidi" w:hAnsiTheme="majorBidi" w:cstheme="majorBidi"/>
          <w:b/>
          <w:bCs/>
          <w:color w:val="002060"/>
          <w:sz w:val="24"/>
          <w:szCs w:val="24"/>
        </w:rPr>
      </w:pPr>
      <w:r w:rsidRPr="002142E6">
        <w:rPr>
          <w:rFonts w:asciiTheme="majorBidi" w:hAnsiTheme="majorBidi" w:cstheme="majorBidi"/>
          <w:b/>
          <w:bCs/>
          <w:color w:val="002060"/>
          <w:sz w:val="24"/>
          <w:szCs w:val="24"/>
        </w:rPr>
        <w:t>Course objective</w:t>
      </w:r>
      <w:r>
        <w:rPr>
          <w:rFonts w:asciiTheme="majorBidi" w:hAnsiTheme="majorBidi" w:cstheme="majorBidi"/>
          <w:b/>
          <w:bCs/>
          <w:color w:val="002060"/>
          <w:sz w:val="24"/>
          <w:szCs w:val="24"/>
        </w:rPr>
        <w:t>s:</w:t>
      </w:r>
    </w:p>
    <w:p w:rsidR="00E3117E" w:rsidRDefault="00E3117E" w:rsidP="00E3117E">
      <w:pPr>
        <w:tabs>
          <w:tab w:val="left" w:pos="270"/>
          <w:tab w:val="left" w:pos="345"/>
        </w:tabs>
        <w:rPr>
          <w:rFonts w:asciiTheme="majorBidi" w:hAnsiTheme="majorBidi" w:cstheme="majorBidi"/>
          <w:sz w:val="24"/>
          <w:szCs w:val="24"/>
        </w:rPr>
      </w:pPr>
      <w:r>
        <w:rPr>
          <w:rFonts w:asciiTheme="majorBidi" w:hAnsiTheme="majorBidi" w:cstheme="majorBidi"/>
          <w:sz w:val="24"/>
          <w:szCs w:val="24"/>
        </w:rPr>
        <w:t>The s</w:t>
      </w:r>
      <w:r w:rsidRPr="002142E6">
        <w:rPr>
          <w:rFonts w:asciiTheme="majorBidi" w:hAnsiTheme="majorBidi" w:cstheme="majorBidi"/>
          <w:sz w:val="24"/>
          <w:szCs w:val="24"/>
        </w:rPr>
        <w:t xml:space="preserve">tudents </w:t>
      </w:r>
      <w:r>
        <w:rPr>
          <w:rFonts w:asciiTheme="majorBidi" w:hAnsiTheme="majorBidi" w:cstheme="majorBidi"/>
          <w:sz w:val="24"/>
          <w:szCs w:val="24"/>
        </w:rPr>
        <w:t xml:space="preserve">will be acquainted with </w:t>
      </w:r>
      <w:r w:rsidRPr="002142E6">
        <w:rPr>
          <w:rFonts w:asciiTheme="majorBidi" w:hAnsiTheme="majorBidi" w:cstheme="majorBidi"/>
          <w:sz w:val="24"/>
          <w:szCs w:val="24"/>
        </w:rPr>
        <w:t xml:space="preserve">the modern Persian terminologies and translation </w:t>
      </w:r>
      <w:r>
        <w:rPr>
          <w:rFonts w:asciiTheme="majorBidi" w:hAnsiTheme="majorBidi" w:cstheme="majorBidi"/>
          <w:sz w:val="24"/>
          <w:szCs w:val="24"/>
        </w:rPr>
        <w:t>process and they will know how to express Persian language.</w:t>
      </w:r>
    </w:p>
    <w:p w:rsidR="00E3117E" w:rsidRPr="00C2763C" w:rsidRDefault="00E3117E" w:rsidP="00E3117E">
      <w:pPr>
        <w:pStyle w:val="NoSpacing"/>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Course </w:t>
      </w:r>
      <w:r w:rsidRPr="00C2763C">
        <w:rPr>
          <w:rFonts w:asciiTheme="majorBidi" w:hAnsiTheme="majorBidi" w:cstheme="majorBidi"/>
          <w:b/>
          <w:bCs/>
          <w:sz w:val="24"/>
          <w:szCs w:val="24"/>
        </w:rPr>
        <w:t>Outcomes</w:t>
      </w:r>
      <w:r>
        <w:rPr>
          <w:rFonts w:asciiTheme="majorBidi" w:hAnsiTheme="majorBidi" w:cstheme="majorBidi"/>
          <w:b/>
          <w:bCs/>
          <w:sz w:val="24"/>
          <w:szCs w:val="24"/>
        </w:rPr>
        <w:t>:</w:t>
      </w:r>
      <w:r w:rsidRPr="00C2763C">
        <w:rPr>
          <w:rFonts w:asciiTheme="majorBidi" w:hAnsiTheme="majorBidi" w:cstheme="majorBidi"/>
          <w:b/>
          <w:bCs/>
          <w:sz w:val="24"/>
          <w:szCs w:val="24"/>
        </w:rPr>
        <w:t xml:space="preserve"> </w:t>
      </w:r>
    </w:p>
    <w:p w:rsidR="00E3117E" w:rsidRPr="00BA30A7" w:rsidRDefault="00E3117E" w:rsidP="00E3117E">
      <w:pPr>
        <w:rPr>
          <w:rFonts w:asciiTheme="majorBidi" w:hAnsiTheme="majorBidi" w:cstheme="majorBidi"/>
          <w:sz w:val="24"/>
          <w:szCs w:val="24"/>
        </w:rPr>
      </w:pPr>
      <w:r w:rsidRPr="00BA30A7">
        <w:rPr>
          <w:rFonts w:asciiTheme="majorBidi" w:hAnsiTheme="majorBidi" w:cstheme="majorBidi"/>
          <w:sz w:val="24"/>
          <w:szCs w:val="24"/>
        </w:rPr>
        <w:t>The students will be able to:</w:t>
      </w:r>
    </w:p>
    <w:p w:rsidR="00E3117E" w:rsidRPr="00694EB5" w:rsidRDefault="00E3117E" w:rsidP="00E3117E">
      <w:pPr>
        <w:pStyle w:val="NoSpacing"/>
        <w:spacing w:after="240" w:line="360" w:lineRule="auto"/>
        <w:ind w:left="786"/>
        <w:jc w:val="both"/>
        <w:rPr>
          <w:rFonts w:ascii="Times New Roman" w:hAnsi="Times New Roman" w:cs="Times New Roman"/>
          <w:b/>
          <w:bCs/>
          <w:sz w:val="24"/>
          <w:szCs w:val="24"/>
        </w:rPr>
      </w:pPr>
      <w:r>
        <w:rPr>
          <w:rFonts w:asciiTheme="majorBidi" w:hAnsiTheme="majorBidi" w:cstheme="majorBidi"/>
          <w:sz w:val="24"/>
          <w:szCs w:val="24"/>
        </w:rPr>
        <w:t>CO1:</w:t>
      </w:r>
      <w:r>
        <w:rPr>
          <w:rFonts w:asciiTheme="majorBidi" w:hAnsiTheme="majorBidi" w:cstheme="majorBidi"/>
          <w:sz w:val="24"/>
          <w:szCs w:val="24"/>
        </w:rPr>
        <w:tab/>
      </w:r>
      <w:r w:rsidRPr="00EC08D5">
        <w:rPr>
          <w:rFonts w:asciiTheme="majorBidi" w:hAnsiTheme="majorBidi" w:cstheme="majorBidi"/>
          <w:b/>
          <w:bCs/>
          <w:sz w:val="24"/>
          <w:szCs w:val="24"/>
        </w:rPr>
        <w:t>Apply</w:t>
      </w:r>
      <w:r>
        <w:rPr>
          <w:rFonts w:asciiTheme="majorBidi" w:hAnsiTheme="majorBidi" w:cstheme="majorBidi"/>
          <w:sz w:val="24"/>
          <w:szCs w:val="24"/>
        </w:rPr>
        <w:t xml:space="preserve"> the functional Persian words for fluent expressions.</w:t>
      </w:r>
    </w:p>
    <w:p w:rsidR="00E3117E" w:rsidRPr="00363F71" w:rsidRDefault="00E3117E" w:rsidP="00E3117E">
      <w:pPr>
        <w:pStyle w:val="NoSpacing"/>
        <w:spacing w:after="240" w:line="360" w:lineRule="auto"/>
        <w:ind w:left="786"/>
        <w:jc w:val="both"/>
        <w:rPr>
          <w:rFonts w:ascii="Times New Roman" w:hAnsi="Times New Roman" w:cs="Times New Roman"/>
          <w:b/>
          <w:bCs/>
          <w:sz w:val="24"/>
          <w:szCs w:val="24"/>
        </w:rPr>
      </w:pPr>
      <w:r>
        <w:rPr>
          <w:rFonts w:asciiTheme="majorBidi" w:hAnsiTheme="majorBidi" w:cstheme="majorBidi"/>
          <w:sz w:val="24"/>
          <w:szCs w:val="24"/>
        </w:rPr>
        <w:t>CO2:</w:t>
      </w:r>
      <w:r>
        <w:rPr>
          <w:rFonts w:asciiTheme="majorBidi" w:hAnsiTheme="majorBidi" w:cstheme="majorBidi"/>
          <w:sz w:val="24"/>
          <w:szCs w:val="24"/>
        </w:rPr>
        <w:tab/>
      </w:r>
      <w:r w:rsidRPr="00EC08D5">
        <w:rPr>
          <w:rFonts w:asciiTheme="majorBidi" w:hAnsiTheme="majorBidi" w:cstheme="majorBidi"/>
          <w:b/>
          <w:bCs/>
          <w:sz w:val="24"/>
          <w:szCs w:val="24"/>
        </w:rPr>
        <w:t>Understand</w:t>
      </w:r>
      <w:r>
        <w:rPr>
          <w:rFonts w:asciiTheme="majorBidi" w:hAnsiTheme="majorBidi" w:cstheme="majorBidi"/>
          <w:sz w:val="24"/>
          <w:szCs w:val="24"/>
        </w:rPr>
        <w:t xml:space="preserve"> essential terms for daily usage in expressions of Persian language.</w:t>
      </w:r>
    </w:p>
    <w:p w:rsidR="00E3117E" w:rsidRPr="00363F71" w:rsidRDefault="00E3117E" w:rsidP="00E3117E">
      <w:pPr>
        <w:pStyle w:val="NoSpacing"/>
        <w:spacing w:after="240" w:line="360" w:lineRule="auto"/>
        <w:ind w:left="786"/>
        <w:jc w:val="both"/>
        <w:rPr>
          <w:rFonts w:ascii="Times New Roman" w:hAnsi="Times New Roman" w:cs="Times New Roman"/>
          <w:b/>
          <w:bCs/>
          <w:sz w:val="24"/>
          <w:szCs w:val="24"/>
        </w:rPr>
      </w:pPr>
      <w:r>
        <w:rPr>
          <w:rFonts w:asciiTheme="majorBidi" w:hAnsiTheme="majorBidi" w:cstheme="majorBidi"/>
          <w:sz w:val="24"/>
          <w:szCs w:val="24"/>
        </w:rPr>
        <w:t>CO3:</w:t>
      </w:r>
      <w:r>
        <w:rPr>
          <w:rFonts w:asciiTheme="majorBidi" w:hAnsiTheme="majorBidi" w:cstheme="majorBidi"/>
          <w:sz w:val="24"/>
          <w:szCs w:val="24"/>
        </w:rPr>
        <w:tab/>
      </w:r>
      <w:r w:rsidRPr="00EC08D5">
        <w:rPr>
          <w:rFonts w:asciiTheme="majorBidi" w:hAnsiTheme="majorBidi" w:cstheme="majorBidi"/>
          <w:b/>
          <w:bCs/>
          <w:sz w:val="24"/>
          <w:szCs w:val="24"/>
        </w:rPr>
        <w:t>Create</w:t>
      </w:r>
      <w:r>
        <w:rPr>
          <w:rFonts w:asciiTheme="majorBidi" w:hAnsiTheme="majorBidi" w:cstheme="majorBidi"/>
          <w:sz w:val="24"/>
          <w:szCs w:val="24"/>
        </w:rPr>
        <w:t xml:space="preserve"> communication with different individuals.</w:t>
      </w:r>
    </w:p>
    <w:p w:rsidR="00E3117E" w:rsidRDefault="00E3117E" w:rsidP="00E3117E">
      <w:pPr>
        <w:pStyle w:val="NoSpacing"/>
        <w:spacing w:line="360" w:lineRule="auto"/>
        <w:jc w:val="both"/>
        <w:rPr>
          <w:rFonts w:asciiTheme="majorBidi" w:hAnsiTheme="majorBidi" w:cstheme="majorBidi"/>
          <w:sz w:val="24"/>
          <w:szCs w:val="24"/>
        </w:rPr>
      </w:pPr>
      <w:r w:rsidRPr="0014092F">
        <w:rPr>
          <w:rFonts w:asciiTheme="majorBidi" w:hAnsiTheme="majorBidi" w:cstheme="majorBidi"/>
          <w:b/>
          <w:bCs/>
          <w:sz w:val="24"/>
          <w:szCs w:val="24"/>
        </w:rPr>
        <w:t>Teaching Learning Process:</w:t>
      </w:r>
      <w:r w:rsidRPr="0014092F">
        <w:rPr>
          <w:rFonts w:asciiTheme="majorBidi" w:hAnsiTheme="majorBidi" w:cstheme="majorBidi"/>
          <w:sz w:val="24"/>
          <w:szCs w:val="24"/>
        </w:rPr>
        <w:t xml:space="preserve"> Lecture, Assignment, Group Discussion, Tutorial </w:t>
      </w:r>
    </w:p>
    <w:p w:rsidR="00E3117E" w:rsidRPr="0014092F" w:rsidRDefault="00E3117E" w:rsidP="00E3117E">
      <w:pPr>
        <w:pStyle w:val="NoSpacing"/>
        <w:spacing w:line="360" w:lineRule="auto"/>
        <w:jc w:val="both"/>
        <w:rPr>
          <w:rFonts w:asciiTheme="majorBidi" w:hAnsiTheme="majorBidi" w:cstheme="majorBidi"/>
          <w:b/>
          <w:bCs/>
          <w:sz w:val="28"/>
          <w:szCs w:val="28"/>
        </w:rPr>
      </w:pPr>
      <w:r w:rsidRPr="0014092F">
        <w:rPr>
          <w:rFonts w:asciiTheme="majorBidi" w:hAnsiTheme="majorBidi" w:cstheme="majorBidi"/>
          <w:b/>
          <w:bCs/>
          <w:sz w:val="24"/>
          <w:szCs w:val="24"/>
        </w:rPr>
        <w:t>Course Evaluation</w:t>
      </w:r>
      <w:r w:rsidRPr="0014092F">
        <w:rPr>
          <w:rFonts w:asciiTheme="majorBidi" w:hAnsiTheme="majorBidi" w:cstheme="majorBidi"/>
          <w:sz w:val="24"/>
          <w:szCs w:val="24"/>
        </w:rPr>
        <w:t xml:space="preserve">: </w:t>
      </w:r>
      <w:r>
        <w:rPr>
          <w:rFonts w:asciiTheme="majorBidi" w:hAnsiTheme="majorBidi" w:cstheme="majorBidi"/>
          <w:sz w:val="24"/>
          <w:szCs w:val="24"/>
        </w:rPr>
        <w:t>End-Semester Examination: 50</w:t>
      </w:r>
      <w:r w:rsidRPr="0014092F">
        <w:rPr>
          <w:rFonts w:asciiTheme="majorBidi" w:hAnsiTheme="majorBidi" w:cstheme="majorBidi"/>
          <w:sz w:val="24"/>
          <w:szCs w:val="24"/>
        </w:rPr>
        <w:t xml:space="preserve"> Marks</w:t>
      </w:r>
      <w:r>
        <w:rPr>
          <w:rFonts w:asciiTheme="majorBidi" w:hAnsiTheme="majorBidi" w:cstheme="majorBidi"/>
          <w:sz w:val="24"/>
          <w:szCs w:val="24"/>
        </w:rPr>
        <w:t>.</w:t>
      </w:r>
    </w:p>
    <w:p w:rsidR="00E3117E" w:rsidRPr="00DB19FA" w:rsidRDefault="00E3117E" w:rsidP="00E3117E">
      <w:pPr>
        <w:pStyle w:val="ListParagraph"/>
        <w:ind w:left="0"/>
        <w:rPr>
          <w:rFonts w:asciiTheme="majorBidi" w:hAnsiTheme="majorBidi" w:cstheme="majorBidi"/>
          <w:b/>
          <w:bCs/>
          <w:sz w:val="24"/>
          <w:szCs w:val="24"/>
        </w:rPr>
      </w:pPr>
      <w:r>
        <w:rPr>
          <w:rFonts w:asciiTheme="majorBidi" w:hAnsiTheme="majorBidi" w:cstheme="majorBidi"/>
          <w:b/>
          <w:bCs/>
          <w:sz w:val="24"/>
          <w:szCs w:val="24"/>
        </w:rPr>
        <w:t>Course Outline</w:t>
      </w:r>
      <w:r w:rsidRPr="00BA30A7">
        <w:rPr>
          <w:rFonts w:asciiTheme="majorBidi" w:hAnsiTheme="majorBidi" w:cstheme="majorBidi"/>
          <w:b/>
          <w:bCs/>
          <w:sz w:val="24"/>
          <w:szCs w:val="24"/>
        </w:rPr>
        <w:t>:</w:t>
      </w:r>
    </w:p>
    <w:p w:rsidR="00E3117E" w:rsidRPr="002142E6" w:rsidRDefault="00E3117E" w:rsidP="00E3117E">
      <w:pPr>
        <w:tabs>
          <w:tab w:val="left" w:pos="1920"/>
        </w:tabs>
        <w:rPr>
          <w:rFonts w:asciiTheme="majorBidi" w:hAnsiTheme="majorBidi" w:cstheme="majorBidi"/>
          <w:sz w:val="24"/>
          <w:szCs w:val="24"/>
        </w:rPr>
      </w:pPr>
      <w:r w:rsidRPr="002142E6">
        <w:rPr>
          <w:rFonts w:asciiTheme="majorBidi" w:hAnsiTheme="majorBidi" w:cstheme="majorBidi"/>
          <w:b/>
          <w:bCs/>
          <w:sz w:val="24"/>
          <w:szCs w:val="24"/>
          <w:u w:val="single"/>
        </w:rPr>
        <w:t>Unit 1</w:t>
      </w:r>
    </w:p>
    <w:p w:rsidR="00E3117E" w:rsidRPr="002142E6" w:rsidRDefault="00E3117E" w:rsidP="00E3117E">
      <w:pPr>
        <w:tabs>
          <w:tab w:val="left" w:pos="1920"/>
        </w:tabs>
        <w:rPr>
          <w:rFonts w:asciiTheme="majorBidi" w:hAnsiTheme="majorBidi" w:cstheme="majorBidi"/>
          <w:sz w:val="24"/>
          <w:szCs w:val="24"/>
        </w:rPr>
      </w:pPr>
      <w:r w:rsidRPr="002142E6">
        <w:rPr>
          <w:rFonts w:asciiTheme="majorBidi" w:hAnsiTheme="majorBidi" w:cstheme="majorBidi"/>
          <w:sz w:val="24"/>
          <w:szCs w:val="24"/>
        </w:rPr>
        <w:t xml:space="preserve">Conversation  </w:t>
      </w:r>
    </w:p>
    <w:p w:rsidR="00E3117E" w:rsidRPr="002142E6" w:rsidRDefault="00E3117E" w:rsidP="00E3117E">
      <w:pPr>
        <w:tabs>
          <w:tab w:val="left" w:pos="1920"/>
        </w:tabs>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2</w:t>
      </w:r>
    </w:p>
    <w:p w:rsidR="00E3117E" w:rsidRPr="002142E6" w:rsidRDefault="00E3117E" w:rsidP="00E3117E">
      <w:pPr>
        <w:tabs>
          <w:tab w:val="left" w:pos="1920"/>
        </w:tabs>
        <w:rPr>
          <w:rFonts w:asciiTheme="majorBidi" w:hAnsiTheme="majorBidi" w:cstheme="majorBidi"/>
          <w:sz w:val="24"/>
          <w:szCs w:val="24"/>
        </w:rPr>
      </w:pPr>
      <w:r w:rsidRPr="002142E6">
        <w:rPr>
          <w:rFonts w:asciiTheme="majorBidi" w:hAnsiTheme="majorBidi" w:cstheme="majorBidi"/>
          <w:sz w:val="24"/>
          <w:szCs w:val="24"/>
        </w:rPr>
        <w:t>Interpretation</w:t>
      </w:r>
    </w:p>
    <w:p w:rsidR="00E3117E" w:rsidRPr="002142E6" w:rsidRDefault="00E3117E" w:rsidP="00E3117E">
      <w:pPr>
        <w:tabs>
          <w:tab w:val="left" w:pos="1920"/>
        </w:tabs>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3</w:t>
      </w:r>
    </w:p>
    <w:p w:rsidR="00E3117E" w:rsidRPr="002142E6" w:rsidRDefault="00E3117E" w:rsidP="00E3117E">
      <w:pPr>
        <w:tabs>
          <w:tab w:val="left" w:pos="1920"/>
        </w:tabs>
        <w:rPr>
          <w:rFonts w:asciiTheme="majorBidi" w:hAnsiTheme="majorBidi" w:cstheme="majorBidi"/>
          <w:sz w:val="24"/>
          <w:szCs w:val="24"/>
        </w:rPr>
      </w:pPr>
      <w:r w:rsidRPr="002142E6">
        <w:rPr>
          <w:rFonts w:asciiTheme="majorBidi" w:hAnsiTheme="majorBidi" w:cstheme="majorBidi"/>
          <w:sz w:val="24"/>
          <w:szCs w:val="24"/>
        </w:rPr>
        <w:t>Translation</w:t>
      </w:r>
    </w:p>
    <w:p w:rsidR="00E3117E" w:rsidRPr="009355CF" w:rsidRDefault="00E3117E" w:rsidP="00E3117E">
      <w:pPr>
        <w:tabs>
          <w:tab w:val="left" w:pos="1920"/>
        </w:tabs>
        <w:rPr>
          <w:rFonts w:asciiTheme="majorBidi" w:hAnsiTheme="majorBidi" w:cstheme="majorBidi"/>
          <w:b/>
          <w:bCs/>
          <w:sz w:val="24"/>
          <w:szCs w:val="24"/>
        </w:rPr>
      </w:pPr>
      <w:r w:rsidRPr="009355CF">
        <w:rPr>
          <w:rFonts w:asciiTheme="majorBidi" w:hAnsiTheme="majorBidi" w:cstheme="majorBidi"/>
          <w:b/>
          <w:bCs/>
          <w:sz w:val="24"/>
          <w:szCs w:val="24"/>
        </w:rPr>
        <w:t>Suggested Readings:</w:t>
      </w:r>
    </w:p>
    <w:p w:rsidR="00E3117E" w:rsidRPr="002142E6" w:rsidRDefault="00E3117E" w:rsidP="00E3117E">
      <w:pPr>
        <w:pStyle w:val="ListParagraph"/>
        <w:numPr>
          <w:ilvl w:val="0"/>
          <w:numId w:val="6"/>
        </w:numPr>
        <w:rPr>
          <w:rFonts w:asciiTheme="majorBidi" w:hAnsiTheme="majorBidi" w:cstheme="majorBidi"/>
          <w:sz w:val="24"/>
          <w:szCs w:val="24"/>
        </w:rPr>
      </w:pPr>
      <w:proofErr w:type="spellStart"/>
      <w:r w:rsidRPr="002142E6">
        <w:rPr>
          <w:rFonts w:asciiTheme="majorBidi" w:hAnsiTheme="majorBidi" w:cstheme="majorBidi"/>
          <w:sz w:val="24"/>
          <w:szCs w:val="24"/>
        </w:rPr>
        <w:t>Mehdi</w:t>
      </w:r>
      <w:proofErr w:type="spellEnd"/>
      <w:r w:rsidRPr="002142E6">
        <w:rPr>
          <w:rFonts w:asciiTheme="majorBidi" w:hAnsiTheme="majorBidi" w:cstheme="majorBidi"/>
          <w:sz w:val="24"/>
          <w:szCs w:val="24"/>
        </w:rPr>
        <w:t xml:space="preserve"> </w:t>
      </w:r>
      <w:proofErr w:type="spellStart"/>
      <w:r w:rsidRPr="002142E6">
        <w:rPr>
          <w:rFonts w:asciiTheme="majorBidi" w:hAnsiTheme="majorBidi" w:cstheme="majorBidi"/>
          <w:sz w:val="24"/>
          <w:szCs w:val="24"/>
        </w:rPr>
        <w:t>Zarghamian:Daura</w:t>
      </w:r>
      <w:proofErr w:type="spellEnd"/>
      <w:r w:rsidRPr="002142E6">
        <w:rPr>
          <w:rFonts w:asciiTheme="majorBidi" w:hAnsiTheme="majorBidi" w:cstheme="majorBidi"/>
          <w:sz w:val="24"/>
          <w:szCs w:val="24"/>
        </w:rPr>
        <w:t xml:space="preserve"> –</w:t>
      </w:r>
      <w:proofErr w:type="spellStart"/>
      <w:r w:rsidRPr="002142E6">
        <w:rPr>
          <w:rFonts w:asciiTheme="majorBidi" w:hAnsiTheme="majorBidi" w:cstheme="majorBidi"/>
          <w:sz w:val="24"/>
          <w:szCs w:val="24"/>
        </w:rPr>
        <w:t>i-Amuzash</w:t>
      </w:r>
      <w:proofErr w:type="spellEnd"/>
      <w:r w:rsidRPr="002142E6">
        <w:rPr>
          <w:rFonts w:asciiTheme="majorBidi" w:hAnsiTheme="majorBidi" w:cstheme="majorBidi"/>
          <w:sz w:val="24"/>
          <w:szCs w:val="24"/>
        </w:rPr>
        <w:t xml:space="preserve"> –</w:t>
      </w:r>
      <w:proofErr w:type="spellStart"/>
      <w:r w:rsidRPr="002142E6">
        <w:rPr>
          <w:rFonts w:asciiTheme="majorBidi" w:hAnsiTheme="majorBidi" w:cstheme="majorBidi"/>
          <w:sz w:val="24"/>
          <w:szCs w:val="24"/>
        </w:rPr>
        <w:t>i</w:t>
      </w:r>
      <w:proofErr w:type="spellEnd"/>
      <w:r w:rsidRPr="002142E6">
        <w:rPr>
          <w:rFonts w:asciiTheme="majorBidi" w:hAnsiTheme="majorBidi" w:cstheme="majorBidi"/>
          <w:sz w:val="24"/>
          <w:szCs w:val="24"/>
        </w:rPr>
        <w:t>-</w:t>
      </w:r>
      <w:proofErr w:type="spellStart"/>
      <w:r w:rsidRPr="002142E6">
        <w:rPr>
          <w:rFonts w:asciiTheme="majorBidi" w:hAnsiTheme="majorBidi" w:cstheme="majorBidi"/>
          <w:sz w:val="24"/>
          <w:szCs w:val="24"/>
        </w:rPr>
        <w:t>Zaban</w:t>
      </w:r>
      <w:proofErr w:type="spellEnd"/>
      <w:r w:rsidRPr="002142E6">
        <w:rPr>
          <w:rFonts w:asciiTheme="majorBidi" w:hAnsiTheme="majorBidi" w:cstheme="majorBidi"/>
          <w:sz w:val="24"/>
          <w:szCs w:val="24"/>
        </w:rPr>
        <w:t>-</w:t>
      </w:r>
      <w:proofErr w:type="spellStart"/>
      <w:r w:rsidRPr="002142E6">
        <w:rPr>
          <w:rFonts w:asciiTheme="majorBidi" w:hAnsiTheme="majorBidi" w:cstheme="majorBidi"/>
          <w:sz w:val="24"/>
          <w:szCs w:val="24"/>
        </w:rPr>
        <w:t>i</w:t>
      </w:r>
      <w:proofErr w:type="spellEnd"/>
      <w:r w:rsidRPr="002142E6">
        <w:rPr>
          <w:rFonts w:asciiTheme="majorBidi" w:hAnsiTheme="majorBidi" w:cstheme="majorBidi"/>
          <w:sz w:val="24"/>
          <w:szCs w:val="24"/>
        </w:rPr>
        <w:t xml:space="preserve">-Farsi </w:t>
      </w:r>
      <w:proofErr w:type="spellStart"/>
      <w:r w:rsidRPr="002142E6">
        <w:rPr>
          <w:rFonts w:asciiTheme="majorBidi" w:hAnsiTheme="majorBidi" w:cstheme="majorBidi"/>
          <w:sz w:val="24"/>
          <w:szCs w:val="24"/>
        </w:rPr>
        <w:t>JaldDuam</w:t>
      </w:r>
      <w:proofErr w:type="spellEnd"/>
    </w:p>
    <w:p w:rsidR="00E3117E" w:rsidRPr="002142E6" w:rsidRDefault="00E3117E" w:rsidP="00E3117E">
      <w:pPr>
        <w:pStyle w:val="ListParagraph"/>
        <w:numPr>
          <w:ilvl w:val="0"/>
          <w:numId w:val="6"/>
        </w:numPr>
        <w:rPr>
          <w:rFonts w:asciiTheme="majorBidi" w:hAnsiTheme="majorBidi" w:cstheme="majorBidi"/>
          <w:sz w:val="24"/>
          <w:szCs w:val="24"/>
        </w:rPr>
      </w:pPr>
      <w:r w:rsidRPr="002142E6">
        <w:rPr>
          <w:rFonts w:asciiTheme="majorBidi" w:hAnsiTheme="majorBidi" w:cstheme="majorBidi"/>
          <w:sz w:val="24"/>
          <w:szCs w:val="24"/>
        </w:rPr>
        <w:t xml:space="preserve">Farsi </w:t>
      </w:r>
      <w:proofErr w:type="spellStart"/>
      <w:r w:rsidRPr="002142E6">
        <w:rPr>
          <w:rFonts w:asciiTheme="majorBidi" w:hAnsiTheme="majorBidi" w:cstheme="majorBidi"/>
          <w:sz w:val="24"/>
          <w:szCs w:val="24"/>
        </w:rPr>
        <w:t>ChaharamDabisatan</w:t>
      </w:r>
      <w:proofErr w:type="spellEnd"/>
      <w:r w:rsidRPr="002142E6">
        <w:rPr>
          <w:rFonts w:asciiTheme="majorBidi" w:hAnsiTheme="majorBidi" w:cstheme="majorBidi"/>
          <w:sz w:val="24"/>
          <w:szCs w:val="24"/>
        </w:rPr>
        <w:t xml:space="preserve">, </w:t>
      </w:r>
      <w:proofErr w:type="spellStart"/>
      <w:r w:rsidRPr="002142E6">
        <w:rPr>
          <w:rFonts w:asciiTheme="majorBidi" w:hAnsiTheme="majorBidi" w:cstheme="majorBidi"/>
          <w:sz w:val="24"/>
          <w:szCs w:val="24"/>
        </w:rPr>
        <w:t>PanjamDabistan</w:t>
      </w:r>
      <w:proofErr w:type="spellEnd"/>
    </w:p>
    <w:p w:rsidR="00E3117E" w:rsidRPr="002142E6" w:rsidRDefault="00E3117E" w:rsidP="00E3117E">
      <w:pPr>
        <w:pStyle w:val="ListParagraph"/>
        <w:numPr>
          <w:ilvl w:val="0"/>
          <w:numId w:val="6"/>
        </w:numPr>
        <w:rPr>
          <w:rFonts w:asciiTheme="majorBidi" w:hAnsiTheme="majorBidi" w:cstheme="majorBidi"/>
          <w:sz w:val="24"/>
          <w:szCs w:val="24"/>
        </w:rPr>
      </w:pPr>
      <w:proofErr w:type="spellStart"/>
      <w:r w:rsidRPr="002142E6">
        <w:rPr>
          <w:rFonts w:asciiTheme="majorBidi" w:hAnsiTheme="majorBidi" w:cstheme="majorBidi"/>
          <w:sz w:val="24"/>
          <w:szCs w:val="24"/>
        </w:rPr>
        <w:t>SaminaBaghcheban</w:t>
      </w:r>
      <w:proofErr w:type="spellEnd"/>
      <w:r w:rsidRPr="002142E6">
        <w:rPr>
          <w:rFonts w:asciiTheme="majorBidi" w:hAnsiTheme="majorBidi" w:cstheme="majorBidi"/>
          <w:sz w:val="24"/>
          <w:szCs w:val="24"/>
        </w:rPr>
        <w:t xml:space="preserve">: Farsi </w:t>
      </w:r>
      <w:proofErr w:type="spellStart"/>
      <w:r w:rsidRPr="002142E6">
        <w:rPr>
          <w:rFonts w:asciiTheme="majorBidi" w:hAnsiTheme="majorBidi" w:cstheme="majorBidi"/>
          <w:sz w:val="24"/>
          <w:szCs w:val="24"/>
        </w:rPr>
        <w:t>BarayeGhairZabanan</w:t>
      </w:r>
      <w:proofErr w:type="spellEnd"/>
    </w:p>
    <w:p w:rsidR="00E3117E" w:rsidRPr="002142E6" w:rsidRDefault="00E3117E" w:rsidP="00E3117E">
      <w:pPr>
        <w:pStyle w:val="ListParagraph"/>
        <w:numPr>
          <w:ilvl w:val="0"/>
          <w:numId w:val="6"/>
        </w:numPr>
        <w:tabs>
          <w:tab w:val="left" w:pos="345"/>
        </w:tabs>
        <w:rPr>
          <w:rFonts w:asciiTheme="majorBidi" w:hAnsiTheme="majorBidi" w:cstheme="majorBidi"/>
          <w:sz w:val="24"/>
          <w:szCs w:val="24"/>
        </w:rPr>
      </w:pPr>
      <w:r w:rsidRPr="002142E6">
        <w:rPr>
          <w:rFonts w:asciiTheme="majorBidi" w:hAnsiTheme="majorBidi" w:cstheme="majorBidi"/>
          <w:sz w:val="24"/>
          <w:szCs w:val="24"/>
        </w:rPr>
        <w:t>NCPUL, Let’s Learn Persian, New Delhi</w:t>
      </w:r>
    </w:p>
    <w:p w:rsidR="00E3117E" w:rsidRPr="002142E6" w:rsidRDefault="00E3117E" w:rsidP="00E3117E">
      <w:pPr>
        <w:tabs>
          <w:tab w:val="left" w:pos="345"/>
        </w:tabs>
        <w:jc w:val="center"/>
        <w:rPr>
          <w:rFonts w:asciiTheme="majorBidi" w:hAnsiTheme="majorBidi" w:cstheme="majorBidi"/>
          <w:b/>
          <w:bCs/>
          <w:sz w:val="24"/>
          <w:szCs w:val="24"/>
        </w:rPr>
      </w:pPr>
      <w:r>
        <w:rPr>
          <w:rFonts w:asciiTheme="majorBidi" w:hAnsiTheme="majorBidi" w:cstheme="majorBidi"/>
          <w:b/>
          <w:bCs/>
          <w:sz w:val="24"/>
          <w:szCs w:val="24"/>
        </w:rPr>
        <w:t>***</w:t>
      </w:r>
    </w:p>
    <w:p w:rsidR="00E3117E" w:rsidRDefault="00E3117E" w:rsidP="00E3117E">
      <w:pPr>
        <w:jc w:val="center"/>
        <w:rPr>
          <w:rFonts w:asciiTheme="majorBidi" w:eastAsia="Calibri" w:hAnsiTheme="majorBidi" w:cstheme="majorBidi"/>
          <w:b/>
          <w:bCs/>
          <w:color w:val="085C04"/>
          <w:sz w:val="24"/>
          <w:szCs w:val="24"/>
          <w:u w:val="single"/>
          <w:lang w:val="en-US" w:eastAsia="en-US"/>
        </w:rPr>
      </w:pPr>
    </w:p>
    <w:p w:rsidR="00E3117E" w:rsidRPr="002142E6" w:rsidRDefault="00E3117E" w:rsidP="00E3117E">
      <w:pPr>
        <w:jc w:val="center"/>
        <w:rPr>
          <w:rFonts w:asciiTheme="majorBidi" w:eastAsia="Calibri" w:hAnsiTheme="majorBidi" w:cstheme="majorBidi"/>
          <w:b/>
          <w:bCs/>
          <w:color w:val="085C04"/>
          <w:sz w:val="24"/>
          <w:szCs w:val="24"/>
          <w:u w:val="single"/>
          <w:lang w:val="en-US" w:eastAsia="en-US"/>
        </w:rPr>
      </w:pPr>
      <w:r w:rsidRPr="002142E6">
        <w:rPr>
          <w:rFonts w:asciiTheme="majorBidi" w:eastAsia="Calibri" w:hAnsiTheme="majorBidi" w:cstheme="majorBidi"/>
          <w:b/>
          <w:bCs/>
          <w:color w:val="085C04"/>
          <w:sz w:val="24"/>
          <w:szCs w:val="24"/>
          <w:u w:val="single"/>
          <w:lang w:val="en-US" w:eastAsia="en-US"/>
        </w:rPr>
        <w:t>SEMESTER – IV</w:t>
      </w:r>
    </w:p>
    <w:tbl>
      <w:tblPr>
        <w:tblStyle w:val="TableGrid"/>
        <w:tblW w:w="0" w:type="auto"/>
        <w:jc w:val="center"/>
        <w:tblInd w:w="-3216" w:type="dxa"/>
        <w:tblLook w:val="04A0"/>
      </w:tblPr>
      <w:tblGrid>
        <w:gridCol w:w="1496"/>
        <w:gridCol w:w="3840"/>
        <w:gridCol w:w="870"/>
        <w:gridCol w:w="795"/>
        <w:gridCol w:w="814"/>
      </w:tblGrid>
      <w:tr w:rsidR="00E3117E" w:rsidRPr="002142E6" w:rsidTr="00574A2D">
        <w:trPr>
          <w:jc w:val="center"/>
        </w:trPr>
        <w:tc>
          <w:tcPr>
            <w:tcW w:w="1496" w:type="dxa"/>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rPr>
              <w:t>Paper Code</w:t>
            </w:r>
          </w:p>
        </w:tc>
        <w:tc>
          <w:tcPr>
            <w:tcW w:w="3840" w:type="dxa"/>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lang w:val="en-IN"/>
              </w:rPr>
              <w:t>PER 401C</w:t>
            </w:r>
          </w:p>
        </w:tc>
        <w:tc>
          <w:tcPr>
            <w:tcW w:w="2479" w:type="dxa"/>
            <w:gridSpan w:val="3"/>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Credits: 6</w:t>
            </w:r>
          </w:p>
        </w:tc>
      </w:tr>
      <w:tr w:rsidR="00E3117E" w:rsidRPr="002142E6" w:rsidTr="00574A2D">
        <w:trPr>
          <w:trHeight w:val="215"/>
          <w:jc w:val="center"/>
        </w:trPr>
        <w:tc>
          <w:tcPr>
            <w:tcW w:w="1496" w:type="dxa"/>
            <w:vMerge w:val="restart"/>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rPr>
              <w:t>Paper Title</w:t>
            </w:r>
          </w:p>
        </w:tc>
        <w:tc>
          <w:tcPr>
            <w:tcW w:w="3840" w:type="dxa"/>
            <w:vMerge w:val="restart"/>
          </w:tcPr>
          <w:p w:rsidR="00E3117E" w:rsidRPr="002142E6" w:rsidRDefault="00E3117E" w:rsidP="00574A2D">
            <w:pPr>
              <w:rPr>
                <w:rFonts w:asciiTheme="majorBidi" w:eastAsia="Calibri" w:hAnsiTheme="majorBidi" w:cstheme="majorBidi"/>
                <w:b/>
                <w:bCs/>
                <w:color w:val="002060"/>
                <w:sz w:val="24"/>
                <w:szCs w:val="24"/>
                <w:lang w:val="en-IN"/>
              </w:rPr>
            </w:pPr>
            <w:r w:rsidRPr="002142E6">
              <w:rPr>
                <w:rFonts w:asciiTheme="majorBidi" w:eastAsia="Calibri" w:hAnsiTheme="majorBidi" w:cstheme="majorBidi"/>
                <w:b/>
                <w:bCs/>
                <w:color w:val="002060"/>
                <w:sz w:val="24"/>
                <w:szCs w:val="24"/>
                <w:lang w:val="en-IN"/>
              </w:rPr>
              <w:t>CLASSICAL PERSIAN POETRY</w:t>
            </w:r>
          </w:p>
        </w:tc>
        <w:tc>
          <w:tcPr>
            <w:tcW w:w="870" w:type="dxa"/>
          </w:tcPr>
          <w:p w:rsidR="00E3117E" w:rsidRPr="002142E6" w:rsidRDefault="00E3117E" w:rsidP="00574A2D">
            <w:pPr>
              <w:rPr>
                <w:rFonts w:asciiTheme="majorBidi" w:eastAsia="Calibri" w:hAnsiTheme="majorBidi" w:cstheme="majorBidi"/>
                <w:b/>
                <w:bCs/>
                <w:color w:val="002060"/>
                <w:sz w:val="24"/>
                <w:szCs w:val="24"/>
              </w:rPr>
            </w:pPr>
            <w:r>
              <w:rPr>
                <w:rFonts w:asciiTheme="majorBidi" w:eastAsia="Calibri" w:hAnsiTheme="majorBidi" w:cstheme="majorBidi"/>
                <w:b/>
                <w:bCs/>
                <w:color w:val="002060"/>
                <w:sz w:val="24"/>
                <w:szCs w:val="24"/>
              </w:rPr>
              <w:t>L</w:t>
            </w:r>
          </w:p>
        </w:tc>
        <w:tc>
          <w:tcPr>
            <w:tcW w:w="795" w:type="dxa"/>
          </w:tcPr>
          <w:p w:rsidR="00E3117E" w:rsidRPr="002142E6" w:rsidRDefault="00E3117E" w:rsidP="00574A2D">
            <w:pPr>
              <w:rPr>
                <w:rFonts w:asciiTheme="majorBidi" w:eastAsia="Calibri" w:hAnsiTheme="majorBidi" w:cstheme="majorBidi"/>
                <w:b/>
                <w:bCs/>
                <w:color w:val="002060"/>
                <w:sz w:val="24"/>
                <w:szCs w:val="24"/>
              </w:rPr>
            </w:pPr>
            <w:r>
              <w:rPr>
                <w:rFonts w:asciiTheme="majorBidi" w:eastAsia="Calibri" w:hAnsiTheme="majorBidi" w:cstheme="majorBidi"/>
                <w:b/>
                <w:bCs/>
                <w:color w:val="002060"/>
                <w:sz w:val="24"/>
                <w:szCs w:val="24"/>
              </w:rPr>
              <w:t>T</w:t>
            </w:r>
          </w:p>
        </w:tc>
        <w:tc>
          <w:tcPr>
            <w:tcW w:w="814" w:type="dxa"/>
          </w:tcPr>
          <w:p w:rsidR="00E3117E" w:rsidRPr="002142E6" w:rsidRDefault="00E3117E" w:rsidP="00574A2D">
            <w:pPr>
              <w:rPr>
                <w:rFonts w:asciiTheme="majorBidi" w:eastAsia="Calibri" w:hAnsiTheme="majorBidi" w:cstheme="majorBidi"/>
                <w:b/>
                <w:bCs/>
                <w:color w:val="002060"/>
                <w:sz w:val="24"/>
                <w:szCs w:val="24"/>
              </w:rPr>
            </w:pPr>
            <w:r>
              <w:rPr>
                <w:rFonts w:asciiTheme="majorBidi" w:eastAsia="Calibri" w:hAnsiTheme="majorBidi" w:cstheme="majorBidi"/>
                <w:b/>
                <w:bCs/>
                <w:color w:val="002060"/>
                <w:sz w:val="24"/>
                <w:szCs w:val="24"/>
              </w:rPr>
              <w:t>P</w:t>
            </w:r>
          </w:p>
        </w:tc>
      </w:tr>
      <w:tr w:rsidR="00E3117E" w:rsidRPr="002142E6" w:rsidTr="00574A2D">
        <w:trPr>
          <w:trHeight w:val="300"/>
          <w:jc w:val="center"/>
        </w:trPr>
        <w:tc>
          <w:tcPr>
            <w:tcW w:w="1496" w:type="dxa"/>
            <w:vMerge/>
          </w:tcPr>
          <w:p w:rsidR="00E3117E" w:rsidRPr="002142E6" w:rsidRDefault="00E3117E" w:rsidP="00574A2D">
            <w:pPr>
              <w:rPr>
                <w:rFonts w:asciiTheme="majorBidi" w:eastAsia="Calibri" w:hAnsiTheme="majorBidi" w:cstheme="majorBidi"/>
                <w:color w:val="002060"/>
                <w:sz w:val="24"/>
                <w:szCs w:val="24"/>
              </w:rPr>
            </w:pPr>
          </w:p>
        </w:tc>
        <w:tc>
          <w:tcPr>
            <w:tcW w:w="3840" w:type="dxa"/>
            <w:vMerge/>
          </w:tcPr>
          <w:p w:rsidR="00E3117E" w:rsidRPr="002142E6" w:rsidRDefault="00E3117E" w:rsidP="00574A2D">
            <w:pPr>
              <w:rPr>
                <w:rFonts w:asciiTheme="majorBidi" w:eastAsia="Calibri" w:hAnsiTheme="majorBidi" w:cstheme="majorBidi"/>
                <w:b/>
                <w:bCs/>
                <w:color w:val="002060"/>
                <w:sz w:val="24"/>
                <w:szCs w:val="24"/>
              </w:rPr>
            </w:pPr>
          </w:p>
        </w:tc>
        <w:tc>
          <w:tcPr>
            <w:tcW w:w="870" w:type="dxa"/>
          </w:tcPr>
          <w:p w:rsidR="00E3117E" w:rsidRPr="002142E6" w:rsidRDefault="00E3117E" w:rsidP="00574A2D">
            <w:pPr>
              <w:rPr>
                <w:rFonts w:asciiTheme="majorBidi" w:eastAsia="Calibri" w:hAnsiTheme="majorBidi" w:cstheme="majorBidi"/>
                <w:b/>
                <w:bCs/>
                <w:color w:val="002060"/>
                <w:sz w:val="24"/>
                <w:szCs w:val="24"/>
              </w:rPr>
            </w:pPr>
            <w:r>
              <w:rPr>
                <w:rFonts w:asciiTheme="majorBidi" w:eastAsia="Calibri" w:hAnsiTheme="majorBidi" w:cstheme="majorBidi"/>
                <w:b/>
                <w:bCs/>
                <w:color w:val="002060"/>
                <w:sz w:val="24"/>
                <w:szCs w:val="24"/>
              </w:rPr>
              <w:t>5</w:t>
            </w:r>
          </w:p>
        </w:tc>
        <w:tc>
          <w:tcPr>
            <w:tcW w:w="795" w:type="dxa"/>
          </w:tcPr>
          <w:p w:rsidR="00E3117E" w:rsidRPr="002142E6" w:rsidRDefault="00E3117E" w:rsidP="00574A2D">
            <w:pPr>
              <w:rPr>
                <w:rFonts w:asciiTheme="majorBidi" w:eastAsia="Calibri" w:hAnsiTheme="majorBidi" w:cstheme="majorBidi"/>
                <w:b/>
                <w:bCs/>
                <w:color w:val="002060"/>
                <w:sz w:val="24"/>
                <w:szCs w:val="24"/>
              </w:rPr>
            </w:pPr>
            <w:r>
              <w:rPr>
                <w:rFonts w:asciiTheme="majorBidi" w:eastAsia="Calibri" w:hAnsiTheme="majorBidi" w:cstheme="majorBidi"/>
                <w:b/>
                <w:bCs/>
                <w:color w:val="002060"/>
                <w:sz w:val="24"/>
                <w:szCs w:val="24"/>
              </w:rPr>
              <w:t>1</w:t>
            </w:r>
          </w:p>
        </w:tc>
        <w:tc>
          <w:tcPr>
            <w:tcW w:w="814" w:type="dxa"/>
          </w:tcPr>
          <w:p w:rsidR="00E3117E" w:rsidRPr="002142E6" w:rsidRDefault="00E3117E" w:rsidP="00574A2D">
            <w:pPr>
              <w:rPr>
                <w:rFonts w:asciiTheme="majorBidi" w:eastAsia="Calibri" w:hAnsiTheme="majorBidi" w:cstheme="majorBidi"/>
                <w:b/>
                <w:bCs/>
                <w:color w:val="002060"/>
                <w:sz w:val="24"/>
                <w:szCs w:val="24"/>
              </w:rPr>
            </w:pPr>
            <w:r>
              <w:rPr>
                <w:rFonts w:asciiTheme="majorBidi" w:eastAsia="Calibri" w:hAnsiTheme="majorBidi" w:cstheme="majorBidi"/>
                <w:b/>
                <w:bCs/>
                <w:color w:val="002060"/>
                <w:sz w:val="24"/>
                <w:szCs w:val="24"/>
              </w:rPr>
              <w:t>0</w:t>
            </w:r>
          </w:p>
        </w:tc>
      </w:tr>
    </w:tbl>
    <w:p w:rsidR="00E3117E" w:rsidRPr="002142E6" w:rsidRDefault="00E3117E" w:rsidP="00E3117E">
      <w:pPr>
        <w:jc w:val="center"/>
        <w:rPr>
          <w:rFonts w:asciiTheme="majorBidi" w:hAnsiTheme="majorBidi" w:cstheme="majorBidi"/>
          <w:b/>
          <w:bCs/>
          <w:sz w:val="24"/>
          <w:szCs w:val="24"/>
          <w:u w:val="single"/>
        </w:rPr>
      </w:pPr>
    </w:p>
    <w:p w:rsidR="00E3117E" w:rsidRDefault="00E3117E" w:rsidP="00E3117E">
      <w:pPr>
        <w:rPr>
          <w:rFonts w:asciiTheme="majorBidi" w:eastAsia="Calibri" w:hAnsiTheme="majorBidi" w:cstheme="majorBidi"/>
          <w:b/>
          <w:bCs/>
          <w:color w:val="002060"/>
          <w:sz w:val="24"/>
          <w:szCs w:val="24"/>
          <w:lang w:val="en-US" w:eastAsia="en-US"/>
        </w:rPr>
      </w:pPr>
      <w:r>
        <w:rPr>
          <w:rFonts w:asciiTheme="majorBidi" w:eastAsia="Calibri" w:hAnsiTheme="majorBidi" w:cstheme="majorBidi"/>
          <w:b/>
          <w:bCs/>
          <w:color w:val="002060"/>
          <w:sz w:val="24"/>
          <w:szCs w:val="24"/>
          <w:lang w:val="en-US" w:eastAsia="en-US"/>
        </w:rPr>
        <w:t>Course Objective:</w:t>
      </w:r>
    </w:p>
    <w:p w:rsidR="00E3117E" w:rsidRDefault="00E3117E" w:rsidP="00E3117E">
      <w:pPr>
        <w:pStyle w:val="NoSpacing"/>
        <w:spacing w:line="360" w:lineRule="auto"/>
        <w:jc w:val="both"/>
        <w:rPr>
          <w:rFonts w:asciiTheme="majorBidi" w:hAnsiTheme="majorBidi" w:cstheme="majorBidi"/>
          <w:sz w:val="24"/>
          <w:szCs w:val="24"/>
        </w:rPr>
      </w:pPr>
      <w:r w:rsidRPr="0096552C">
        <w:rPr>
          <w:rFonts w:asciiTheme="majorBidi" w:hAnsiTheme="majorBidi" w:cstheme="majorBidi"/>
          <w:sz w:val="24"/>
          <w:szCs w:val="24"/>
        </w:rPr>
        <w:t xml:space="preserve">Learners will be </w:t>
      </w:r>
      <w:r>
        <w:rPr>
          <w:rFonts w:asciiTheme="majorBidi" w:hAnsiTheme="majorBidi" w:cstheme="majorBidi"/>
          <w:sz w:val="24"/>
          <w:szCs w:val="24"/>
        </w:rPr>
        <w:t xml:space="preserve">acquainted </w:t>
      </w:r>
      <w:r w:rsidRPr="0096552C">
        <w:rPr>
          <w:rFonts w:asciiTheme="majorBidi" w:hAnsiTheme="majorBidi" w:cstheme="majorBidi"/>
          <w:sz w:val="24"/>
          <w:szCs w:val="24"/>
        </w:rPr>
        <w:t>with</w:t>
      </w:r>
      <w:r>
        <w:rPr>
          <w:rFonts w:asciiTheme="majorBidi" w:hAnsiTheme="majorBidi" w:cstheme="majorBidi"/>
          <w:sz w:val="24"/>
          <w:szCs w:val="24"/>
        </w:rPr>
        <w:t xml:space="preserve"> the poetry of Classical Persian literature. They will</w:t>
      </w:r>
      <w:r w:rsidRPr="00B92BCB">
        <w:rPr>
          <w:rFonts w:asciiTheme="majorBidi" w:hAnsiTheme="majorBidi" w:cstheme="majorBidi"/>
          <w:sz w:val="24"/>
          <w:szCs w:val="24"/>
        </w:rPr>
        <w:t xml:space="preserve"> </w:t>
      </w:r>
      <w:r>
        <w:rPr>
          <w:rFonts w:asciiTheme="majorBidi" w:hAnsiTheme="majorBidi" w:cstheme="majorBidi"/>
          <w:sz w:val="24"/>
          <w:szCs w:val="24"/>
        </w:rPr>
        <w:t xml:space="preserve">be introduced briefly with the </w:t>
      </w:r>
      <w:r w:rsidRPr="00B92BCB">
        <w:rPr>
          <w:rFonts w:asciiTheme="majorBidi" w:hAnsiTheme="majorBidi" w:cstheme="majorBidi"/>
          <w:sz w:val="24"/>
          <w:szCs w:val="24"/>
        </w:rPr>
        <w:t xml:space="preserve">prominent and </w:t>
      </w:r>
      <w:r>
        <w:rPr>
          <w:rFonts w:asciiTheme="majorBidi" w:hAnsiTheme="majorBidi" w:cstheme="majorBidi"/>
          <w:sz w:val="24"/>
          <w:szCs w:val="24"/>
        </w:rPr>
        <w:t xml:space="preserve">distinguished Poets of Persian literature. </w:t>
      </w:r>
    </w:p>
    <w:p w:rsidR="00E3117E" w:rsidRPr="00C2763C" w:rsidRDefault="00E3117E" w:rsidP="00E3117E">
      <w:pPr>
        <w:pStyle w:val="NoSpacing"/>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Course </w:t>
      </w:r>
      <w:r w:rsidRPr="00C2763C">
        <w:rPr>
          <w:rFonts w:asciiTheme="majorBidi" w:hAnsiTheme="majorBidi" w:cstheme="majorBidi"/>
          <w:b/>
          <w:bCs/>
          <w:sz w:val="24"/>
          <w:szCs w:val="24"/>
        </w:rPr>
        <w:t>Outcomes</w:t>
      </w:r>
      <w:r>
        <w:rPr>
          <w:rFonts w:asciiTheme="majorBidi" w:hAnsiTheme="majorBidi" w:cstheme="majorBidi"/>
          <w:b/>
          <w:bCs/>
          <w:sz w:val="24"/>
          <w:szCs w:val="24"/>
        </w:rPr>
        <w:t>:</w:t>
      </w:r>
      <w:r w:rsidRPr="00C2763C">
        <w:rPr>
          <w:rFonts w:asciiTheme="majorBidi" w:hAnsiTheme="majorBidi" w:cstheme="majorBidi"/>
          <w:b/>
          <w:bCs/>
          <w:sz w:val="24"/>
          <w:szCs w:val="24"/>
        </w:rPr>
        <w:t xml:space="preserve"> </w:t>
      </w:r>
    </w:p>
    <w:p w:rsidR="00E3117E" w:rsidRDefault="00E3117E" w:rsidP="00E3117E">
      <w:pPr>
        <w:pStyle w:val="NoSpacing"/>
        <w:spacing w:line="360" w:lineRule="auto"/>
        <w:jc w:val="both"/>
        <w:rPr>
          <w:rFonts w:asciiTheme="majorBidi" w:hAnsiTheme="majorBidi" w:cstheme="majorBidi"/>
          <w:sz w:val="24"/>
          <w:szCs w:val="24"/>
        </w:rPr>
      </w:pPr>
      <w:r w:rsidRPr="00B92BCB">
        <w:rPr>
          <w:rFonts w:asciiTheme="majorBidi" w:hAnsiTheme="majorBidi" w:cstheme="majorBidi"/>
          <w:sz w:val="24"/>
          <w:szCs w:val="24"/>
        </w:rPr>
        <w:t xml:space="preserve">The Student will be able to: </w:t>
      </w:r>
    </w:p>
    <w:p w:rsidR="00E3117E" w:rsidRDefault="00E3117E" w:rsidP="00E3117E">
      <w:pPr>
        <w:pStyle w:val="NoSpacing"/>
        <w:spacing w:line="360" w:lineRule="auto"/>
        <w:jc w:val="both"/>
        <w:rPr>
          <w:rFonts w:asciiTheme="majorBidi" w:hAnsiTheme="majorBidi" w:cstheme="majorBidi"/>
          <w:sz w:val="24"/>
          <w:szCs w:val="24"/>
        </w:rPr>
      </w:pPr>
      <w:r>
        <w:rPr>
          <w:rFonts w:asciiTheme="majorBidi" w:hAnsiTheme="majorBidi" w:cstheme="majorBidi"/>
          <w:sz w:val="24"/>
          <w:szCs w:val="24"/>
        </w:rPr>
        <w:t>CO1:</w:t>
      </w:r>
      <w:r>
        <w:rPr>
          <w:rFonts w:asciiTheme="majorBidi" w:hAnsiTheme="majorBidi" w:cstheme="majorBidi"/>
          <w:sz w:val="24"/>
          <w:szCs w:val="24"/>
        </w:rPr>
        <w:tab/>
      </w:r>
      <w:r w:rsidRPr="00EC08D5">
        <w:rPr>
          <w:rFonts w:asciiTheme="majorBidi" w:hAnsiTheme="majorBidi" w:cstheme="majorBidi"/>
          <w:b/>
          <w:bCs/>
          <w:sz w:val="24"/>
          <w:szCs w:val="24"/>
        </w:rPr>
        <w:t>Understand</w:t>
      </w:r>
      <w:r>
        <w:rPr>
          <w:rFonts w:asciiTheme="majorBidi" w:hAnsiTheme="majorBidi" w:cstheme="majorBidi"/>
          <w:sz w:val="24"/>
          <w:szCs w:val="24"/>
        </w:rPr>
        <w:t xml:space="preserve"> the styles of Classical Persian</w:t>
      </w:r>
      <w:r w:rsidRPr="00B92BCB">
        <w:rPr>
          <w:rFonts w:asciiTheme="majorBidi" w:hAnsiTheme="majorBidi" w:cstheme="majorBidi"/>
          <w:sz w:val="24"/>
          <w:szCs w:val="24"/>
        </w:rPr>
        <w:t xml:space="preserve"> Poetry. </w:t>
      </w:r>
    </w:p>
    <w:p w:rsidR="00E3117E" w:rsidRDefault="00E3117E" w:rsidP="00E3117E">
      <w:pPr>
        <w:pStyle w:val="NoSpacing"/>
        <w:spacing w:line="360" w:lineRule="auto"/>
        <w:jc w:val="both"/>
        <w:rPr>
          <w:rFonts w:asciiTheme="majorBidi" w:hAnsiTheme="majorBidi" w:cstheme="majorBidi"/>
          <w:sz w:val="24"/>
          <w:szCs w:val="24"/>
        </w:rPr>
      </w:pPr>
      <w:r>
        <w:rPr>
          <w:rFonts w:asciiTheme="majorBidi" w:hAnsiTheme="majorBidi" w:cstheme="majorBidi"/>
          <w:sz w:val="24"/>
          <w:szCs w:val="24"/>
        </w:rPr>
        <w:t>CO2:</w:t>
      </w:r>
      <w:r>
        <w:rPr>
          <w:rFonts w:asciiTheme="majorBidi" w:hAnsiTheme="majorBidi" w:cstheme="majorBidi"/>
          <w:sz w:val="24"/>
          <w:szCs w:val="24"/>
        </w:rPr>
        <w:tab/>
      </w:r>
      <w:r w:rsidRPr="00EC08D5">
        <w:rPr>
          <w:rFonts w:asciiTheme="majorBidi" w:hAnsiTheme="majorBidi" w:cstheme="majorBidi"/>
          <w:b/>
          <w:bCs/>
          <w:sz w:val="24"/>
          <w:szCs w:val="24"/>
        </w:rPr>
        <w:t>Analyze</w:t>
      </w:r>
      <w:r>
        <w:rPr>
          <w:rFonts w:asciiTheme="majorBidi" w:hAnsiTheme="majorBidi" w:cstheme="majorBidi"/>
          <w:sz w:val="24"/>
          <w:szCs w:val="24"/>
        </w:rPr>
        <w:t xml:space="preserve"> </w:t>
      </w:r>
      <w:r w:rsidRPr="00B92BCB">
        <w:rPr>
          <w:rFonts w:asciiTheme="majorBidi" w:hAnsiTheme="majorBidi" w:cstheme="majorBidi"/>
          <w:sz w:val="24"/>
          <w:szCs w:val="24"/>
        </w:rPr>
        <w:t>the life sketches an</w:t>
      </w:r>
      <w:r>
        <w:rPr>
          <w:rFonts w:asciiTheme="majorBidi" w:hAnsiTheme="majorBidi" w:cstheme="majorBidi"/>
          <w:sz w:val="24"/>
          <w:szCs w:val="24"/>
        </w:rPr>
        <w:t>d poetical contributions of different</w:t>
      </w:r>
      <w:r w:rsidRPr="00B92BCB">
        <w:rPr>
          <w:rFonts w:asciiTheme="majorBidi" w:hAnsiTheme="majorBidi" w:cstheme="majorBidi"/>
          <w:sz w:val="24"/>
          <w:szCs w:val="24"/>
        </w:rPr>
        <w:t xml:space="preserve"> poets. </w:t>
      </w:r>
    </w:p>
    <w:p w:rsidR="00E3117E" w:rsidRDefault="00E3117E" w:rsidP="00E3117E">
      <w:pPr>
        <w:pStyle w:val="NoSpacing"/>
        <w:spacing w:line="360" w:lineRule="auto"/>
        <w:jc w:val="both"/>
        <w:rPr>
          <w:rFonts w:asciiTheme="majorBidi" w:hAnsiTheme="majorBidi" w:cstheme="majorBidi"/>
          <w:sz w:val="24"/>
          <w:szCs w:val="24"/>
        </w:rPr>
      </w:pPr>
      <w:r>
        <w:rPr>
          <w:rFonts w:asciiTheme="majorBidi" w:hAnsiTheme="majorBidi" w:cstheme="majorBidi"/>
          <w:sz w:val="24"/>
          <w:szCs w:val="24"/>
        </w:rPr>
        <w:t>CO3:</w:t>
      </w:r>
      <w:r>
        <w:rPr>
          <w:rFonts w:asciiTheme="majorBidi" w:hAnsiTheme="majorBidi" w:cstheme="majorBidi"/>
          <w:sz w:val="24"/>
          <w:szCs w:val="24"/>
        </w:rPr>
        <w:tab/>
      </w:r>
      <w:r w:rsidRPr="00EC08D5">
        <w:rPr>
          <w:rFonts w:asciiTheme="majorBidi" w:hAnsiTheme="majorBidi" w:cstheme="majorBidi"/>
          <w:b/>
          <w:bCs/>
          <w:sz w:val="24"/>
          <w:szCs w:val="24"/>
        </w:rPr>
        <w:t>Evaluate</w:t>
      </w:r>
      <w:r>
        <w:rPr>
          <w:rFonts w:asciiTheme="majorBidi" w:hAnsiTheme="majorBidi" w:cstheme="majorBidi"/>
          <w:sz w:val="24"/>
          <w:szCs w:val="24"/>
        </w:rPr>
        <w:t xml:space="preserve"> the information found in the texts of classical Persian Poetry</w:t>
      </w:r>
      <w:r w:rsidRPr="00B92BCB">
        <w:rPr>
          <w:rFonts w:asciiTheme="majorBidi" w:hAnsiTheme="majorBidi" w:cstheme="majorBidi"/>
          <w:sz w:val="24"/>
          <w:szCs w:val="24"/>
        </w:rPr>
        <w:t xml:space="preserve">. </w:t>
      </w:r>
    </w:p>
    <w:p w:rsidR="00E3117E" w:rsidRDefault="00E3117E" w:rsidP="00E3117E">
      <w:pPr>
        <w:pStyle w:val="NoSpacing"/>
        <w:spacing w:line="360" w:lineRule="auto"/>
        <w:ind w:left="720" w:hanging="720"/>
        <w:jc w:val="both"/>
        <w:rPr>
          <w:rFonts w:asciiTheme="majorBidi" w:hAnsiTheme="majorBidi" w:cstheme="majorBidi"/>
          <w:sz w:val="24"/>
          <w:szCs w:val="24"/>
        </w:rPr>
      </w:pPr>
      <w:r>
        <w:rPr>
          <w:rFonts w:asciiTheme="majorBidi" w:hAnsiTheme="majorBidi" w:cstheme="majorBidi"/>
          <w:sz w:val="24"/>
          <w:szCs w:val="24"/>
        </w:rPr>
        <w:t>CO4:</w:t>
      </w:r>
      <w:r>
        <w:rPr>
          <w:rFonts w:asciiTheme="majorBidi" w:hAnsiTheme="majorBidi" w:cstheme="majorBidi"/>
          <w:sz w:val="24"/>
          <w:szCs w:val="24"/>
        </w:rPr>
        <w:tab/>
      </w:r>
      <w:r w:rsidRPr="00EC08D5">
        <w:rPr>
          <w:rFonts w:asciiTheme="majorBidi" w:hAnsiTheme="majorBidi" w:cstheme="majorBidi"/>
          <w:b/>
          <w:bCs/>
          <w:sz w:val="24"/>
          <w:szCs w:val="24"/>
        </w:rPr>
        <w:t>Apply</w:t>
      </w:r>
      <w:r w:rsidRPr="002142E6">
        <w:rPr>
          <w:rFonts w:asciiTheme="majorBidi" w:hAnsiTheme="majorBidi" w:cstheme="majorBidi"/>
          <w:sz w:val="24"/>
          <w:szCs w:val="24"/>
        </w:rPr>
        <w:t xml:space="preserve"> critical and theoretical approaches to the reading and analysis of classical Persian poetical form</w:t>
      </w:r>
      <w:r>
        <w:rPr>
          <w:rFonts w:asciiTheme="majorBidi" w:hAnsiTheme="majorBidi" w:cstheme="majorBidi"/>
          <w:sz w:val="24"/>
          <w:szCs w:val="24"/>
        </w:rPr>
        <w:t>.</w:t>
      </w:r>
    </w:p>
    <w:p w:rsidR="00E3117E" w:rsidRDefault="00E3117E" w:rsidP="00E3117E">
      <w:pPr>
        <w:pStyle w:val="NoSpacing"/>
        <w:rPr>
          <w:rFonts w:ascii="Times New Roman" w:hAnsi="Times New Roman" w:cs="Times New Roman"/>
          <w:b/>
          <w:bCs/>
          <w:sz w:val="24"/>
          <w:szCs w:val="24"/>
        </w:rPr>
      </w:pPr>
    </w:p>
    <w:p w:rsidR="00E3117E" w:rsidRDefault="00E3117E" w:rsidP="00E3117E">
      <w:pPr>
        <w:pStyle w:val="NoSpacing"/>
        <w:spacing w:line="360" w:lineRule="auto"/>
        <w:jc w:val="both"/>
        <w:rPr>
          <w:rFonts w:asciiTheme="majorBidi" w:hAnsiTheme="majorBidi" w:cstheme="majorBidi"/>
          <w:sz w:val="24"/>
          <w:szCs w:val="24"/>
        </w:rPr>
      </w:pPr>
      <w:r w:rsidRPr="0014092F">
        <w:rPr>
          <w:rFonts w:asciiTheme="majorBidi" w:hAnsiTheme="majorBidi" w:cstheme="majorBidi"/>
          <w:b/>
          <w:bCs/>
          <w:sz w:val="24"/>
          <w:szCs w:val="24"/>
        </w:rPr>
        <w:t>Teaching Learning Process:</w:t>
      </w:r>
      <w:r w:rsidRPr="0014092F">
        <w:rPr>
          <w:rFonts w:asciiTheme="majorBidi" w:hAnsiTheme="majorBidi" w:cstheme="majorBidi"/>
          <w:sz w:val="24"/>
          <w:szCs w:val="24"/>
        </w:rPr>
        <w:t xml:space="preserve"> Lecture, Assignment, Group Discussion, Tutorial </w:t>
      </w:r>
    </w:p>
    <w:p w:rsidR="00E3117E" w:rsidRPr="0014092F" w:rsidRDefault="00E3117E" w:rsidP="00E3117E">
      <w:pPr>
        <w:pStyle w:val="NoSpacing"/>
        <w:spacing w:line="360" w:lineRule="auto"/>
        <w:jc w:val="both"/>
        <w:rPr>
          <w:rFonts w:asciiTheme="majorBidi" w:hAnsiTheme="majorBidi" w:cstheme="majorBidi"/>
          <w:b/>
          <w:bCs/>
          <w:sz w:val="28"/>
          <w:szCs w:val="28"/>
        </w:rPr>
      </w:pPr>
      <w:r w:rsidRPr="0014092F">
        <w:rPr>
          <w:rFonts w:asciiTheme="majorBidi" w:hAnsiTheme="majorBidi" w:cstheme="majorBidi"/>
          <w:b/>
          <w:bCs/>
          <w:sz w:val="24"/>
          <w:szCs w:val="24"/>
        </w:rPr>
        <w:t>Course Evaluation</w:t>
      </w:r>
      <w:r w:rsidRPr="0014092F">
        <w:rPr>
          <w:rFonts w:asciiTheme="majorBidi" w:hAnsiTheme="majorBidi" w:cstheme="majorBidi"/>
          <w:sz w:val="24"/>
          <w:szCs w:val="24"/>
        </w:rPr>
        <w:t>: End-Semester Examination: 70 Marks; Internal Assessment: 30 Marks</w:t>
      </w:r>
    </w:p>
    <w:p w:rsidR="00E3117E" w:rsidRDefault="00E3117E" w:rsidP="00E3117E">
      <w:pPr>
        <w:pStyle w:val="NoSpacing"/>
        <w:rPr>
          <w:rFonts w:ascii="Times New Roman" w:hAnsi="Times New Roman" w:cs="Times New Roman"/>
          <w:b/>
          <w:bCs/>
          <w:sz w:val="24"/>
          <w:szCs w:val="24"/>
        </w:rPr>
      </w:pPr>
    </w:p>
    <w:p w:rsidR="00E3117E" w:rsidRDefault="00E3117E" w:rsidP="00E3117E">
      <w:pPr>
        <w:pStyle w:val="NoSpacing"/>
        <w:rPr>
          <w:rFonts w:ascii="Times New Roman" w:hAnsi="Times New Roman" w:cs="Times New Roman"/>
          <w:b/>
          <w:bCs/>
          <w:sz w:val="24"/>
          <w:szCs w:val="24"/>
        </w:rPr>
      </w:pPr>
      <w:r>
        <w:rPr>
          <w:rFonts w:ascii="Times New Roman" w:hAnsi="Times New Roman" w:cs="Times New Roman"/>
          <w:b/>
          <w:bCs/>
          <w:sz w:val="24"/>
          <w:szCs w:val="24"/>
        </w:rPr>
        <w:t>Course Outline:</w:t>
      </w:r>
    </w:p>
    <w:p w:rsidR="00E3117E" w:rsidRDefault="00E3117E" w:rsidP="00E3117E">
      <w:pPr>
        <w:tabs>
          <w:tab w:val="left" w:pos="1920"/>
        </w:tabs>
        <w:rPr>
          <w:rFonts w:asciiTheme="majorBidi" w:hAnsiTheme="majorBidi" w:cstheme="majorBidi"/>
          <w:b/>
          <w:bCs/>
          <w:sz w:val="24"/>
          <w:szCs w:val="24"/>
          <w:u w:val="single"/>
        </w:rPr>
      </w:pPr>
    </w:p>
    <w:p w:rsidR="00E3117E" w:rsidRPr="002142E6" w:rsidRDefault="00E3117E" w:rsidP="00E3117E">
      <w:pPr>
        <w:tabs>
          <w:tab w:val="left" w:pos="1920"/>
        </w:tabs>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1</w:t>
      </w:r>
    </w:p>
    <w:p w:rsidR="00E3117E" w:rsidRPr="002142E6" w:rsidRDefault="00E3117E" w:rsidP="00E3117E">
      <w:pPr>
        <w:tabs>
          <w:tab w:val="left" w:pos="1920"/>
        </w:tabs>
        <w:rPr>
          <w:rFonts w:asciiTheme="majorBidi" w:hAnsiTheme="majorBidi" w:cstheme="majorBidi"/>
          <w:sz w:val="24"/>
          <w:szCs w:val="24"/>
        </w:rPr>
      </w:pPr>
      <w:proofErr w:type="spellStart"/>
      <w:r w:rsidRPr="002142E6">
        <w:rPr>
          <w:rFonts w:asciiTheme="majorBidi" w:hAnsiTheme="majorBidi" w:cstheme="majorBidi"/>
          <w:sz w:val="24"/>
          <w:szCs w:val="24"/>
        </w:rPr>
        <w:t>Rudaqi</w:t>
      </w:r>
      <w:proofErr w:type="spellEnd"/>
      <w:r w:rsidRPr="002142E6">
        <w:rPr>
          <w:rFonts w:asciiTheme="majorBidi" w:hAnsiTheme="majorBidi" w:cstheme="majorBidi"/>
          <w:sz w:val="24"/>
          <w:szCs w:val="24"/>
        </w:rPr>
        <w:t xml:space="preserve">:                          </w:t>
      </w:r>
      <w:proofErr w:type="spellStart"/>
      <w:r w:rsidRPr="002142E6">
        <w:rPr>
          <w:rFonts w:asciiTheme="majorBidi" w:hAnsiTheme="majorBidi" w:cstheme="majorBidi"/>
          <w:sz w:val="24"/>
          <w:szCs w:val="24"/>
        </w:rPr>
        <w:t>Yar</w:t>
      </w:r>
      <w:proofErr w:type="spellEnd"/>
      <w:r w:rsidRPr="002142E6">
        <w:rPr>
          <w:rFonts w:asciiTheme="majorBidi" w:hAnsiTheme="majorBidi" w:cstheme="majorBidi"/>
          <w:sz w:val="24"/>
          <w:szCs w:val="24"/>
        </w:rPr>
        <w:t>-e-</w:t>
      </w:r>
      <w:proofErr w:type="spellStart"/>
      <w:r w:rsidRPr="002142E6">
        <w:rPr>
          <w:rFonts w:asciiTheme="majorBidi" w:hAnsiTheme="majorBidi" w:cstheme="majorBidi"/>
          <w:sz w:val="24"/>
          <w:szCs w:val="24"/>
        </w:rPr>
        <w:t>Meherban</w:t>
      </w:r>
      <w:proofErr w:type="spellEnd"/>
      <w:r w:rsidRPr="002142E6">
        <w:rPr>
          <w:rFonts w:asciiTheme="majorBidi" w:hAnsiTheme="majorBidi" w:cstheme="majorBidi"/>
          <w:sz w:val="24"/>
          <w:szCs w:val="24"/>
        </w:rPr>
        <w:t xml:space="preserve">, </w:t>
      </w:r>
      <w:proofErr w:type="spellStart"/>
      <w:r w:rsidRPr="002142E6">
        <w:rPr>
          <w:rFonts w:asciiTheme="majorBidi" w:hAnsiTheme="majorBidi" w:cstheme="majorBidi"/>
          <w:sz w:val="24"/>
          <w:szCs w:val="24"/>
        </w:rPr>
        <w:t>Piri</w:t>
      </w:r>
      <w:proofErr w:type="spellEnd"/>
    </w:p>
    <w:p w:rsidR="00E3117E" w:rsidRPr="002142E6" w:rsidRDefault="00E3117E" w:rsidP="00E3117E">
      <w:pPr>
        <w:tabs>
          <w:tab w:val="left" w:pos="1920"/>
        </w:tabs>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2</w:t>
      </w:r>
    </w:p>
    <w:p w:rsidR="00E3117E" w:rsidRPr="002142E6" w:rsidRDefault="00E3117E" w:rsidP="00E3117E">
      <w:pPr>
        <w:tabs>
          <w:tab w:val="left" w:pos="1920"/>
        </w:tabs>
        <w:rPr>
          <w:rFonts w:asciiTheme="majorBidi" w:hAnsiTheme="majorBidi" w:cstheme="majorBidi"/>
          <w:sz w:val="24"/>
          <w:szCs w:val="24"/>
        </w:rPr>
      </w:pPr>
      <w:r w:rsidRPr="002142E6">
        <w:rPr>
          <w:rFonts w:asciiTheme="majorBidi" w:hAnsiTheme="majorBidi" w:cstheme="majorBidi"/>
          <w:sz w:val="24"/>
          <w:szCs w:val="24"/>
        </w:rPr>
        <w:t xml:space="preserve">Firdausi:                        </w:t>
      </w:r>
      <w:proofErr w:type="spellStart"/>
      <w:r w:rsidRPr="002142E6">
        <w:rPr>
          <w:rFonts w:asciiTheme="majorBidi" w:hAnsiTheme="majorBidi" w:cstheme="majorBidi"/>
          <w:sz w:val="24"/>
          <w:szCs w:val="24"/>
        </w:rPr>
        <w:t>Raftan</w:t>
      </w:r>
      <w:proofErr w:type="spellEnd"/>
      <w:r w:rsidRPr="002142E6">
        <w:rPr>
          <w:rFonts w:asciiTheme="majorBidi" w:hAnsiTheme="majorBidi" w:cstheme="majorBidi"/>
          <w:sz w:val="24"/>
          <w:szCs w:val="24"/>
        </w:rPr>
        <w:t>-e-</w:t>
      </w:r>
      <w:proofErr w:type="spellStart"/>
      <w:r w:rsidRPr="002142E6">
        <w:rPr>
          <w:rFonts w:asciiTheme="majorBidi" w:hAnsiTheme="majorBidi" w:cstheme="majorBidi"/>
          <w:sz w:val="24"/>
          <w:szCs w:val="24"/>
        </w:rPr>
        <w:t>RustambaShikar</w:t>
      </w:r>
      <w:proofErr w:type="spellEnd"/>
    </w:p>
    <w:p w:rsidR="00E3117E" w:rsidRPr="002142E6" w:rsidRDefault="00E3117E" w:rsidP="00E3117E">
      <w:pPr>
        <w:tabs>
          <w:tab w:val="left" w:pos="1920"/>
        </w:tabs>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3</w:t>
      </w:r>
    </w:p>
    <w:p w:rsidR="00E3117E" w:rsidRPr="002142E6" w:rsidRDefault="00E3117E" w:rsidP="00E3117E">
      <w:pPr>
        <w:tabs>
          <w:tab w:val="left" w:pos="1920"/>
        </w:tabs>
        <w:rPr>
          <w:rFonts w:asciiTheme="majorBidi" w:hAnsiTheme="majorBidi" w:cstheme="majorBidi"/>
          <w:sz w:val="24"/>
          <w:szCs w:val="24"/>
        </w:rPr>
      </w:pPr>
      <w:proofErr w:type="spellStart"/>
      <w:r w:rsidRPr="002142E6">
        <w:rPr>
          <w:rFonts w:asciiTheme="majorBidi" w:hAnsiTheme="majorBidi" w:cstheme="majorBidi"/>
          <w:sz w:val="24"/>
          <w:szCs w:val="24"/>
        </w:rPr>
        <w:t>Sa’di</w:t>
      </w:r>
      <w:proofErr w:type="spellEnd"/>
      <w:r w:rsidRPr="002142E6">
        <w:rPr>
          <w:rFonts w:asciiTheme="majorBidi" w:hAnsiTheme="majorBidi" w:cstheme="majorBidi"/>
          <w:sz w:val="24"/>
          <w:szCs w:val="24"/>
        </w:rPr>
        <w:t xml:space="preserve">:                             </w:t>
      </w:r>
      <w:proofErr w:type="spellStart"/>
      <w:r w:rsidRPr="002142E6">
        <w:rPr>
          <w:rFonts w:asciiTheme="majorBidi" w:hAnsiTheme="majorBidi" w:cstheme="majorBidi"/>
          <w:sz w:val="24"/>
          <w:szCs w:val="24"/>
        </w:rPr>
        <w:t>Barkhiz</w:t>
      </w:r>
      <w:proofErr w:type="spellEnd"/>
      <w:r w:rsidRPr="002142E6">
        <w:rPr>
          <w:rFonts w:asciiTheme="majorBidi" w:hAnsiTheme="majorBidi" w:cstheme="majorBidi"/>
          <w:sz w:val="24"/>
          <w:szCs w:val="24"/>
        </w:rPr>
        <w:t xml:space="preserve"> </w:t>
      </w:r>
      <w:proofErr w:type="spellStart"/>
      <w:r w:rsidRPr="002142E6">
        <w:rPr>
          <w:rFonts w:asciiTheme="majorBidi" w:hAnsiTheme="majorBidi" w:cstheme="majorBidi"/>
          <w:sz w:val="24"/>
          <w:szCs w:val="24"/>
        </w:rPr>
        <w:t>ta</w:t>
      </w:r>
      <w:proofErr w:type="spellEnd"/>
      <w:r w:rsidRPr="002142E6">
        <w:rPr>
          <w:rFonts w:asciiTheme="majorBidi" w:hAnsiTheme="majorBidi" w:cstheme="majorBidi"/>
          <w:sz w:val="24"/>
          <w:szCs w:val="24"/>
        </w:rPr>
        <w:t xml:space="preserve"> </w:t>
      </w:r>
      <w:proofErr w:type="spellStart"/>
      <w:r w:rsidRPr="002142E6">
        <w:rPr>
          <w:rFonts w:asciiTheme="majorBidi" w:hAnsiTheme="majorBidi" w:cstheme="majorBidi"/>
          <w:sz w:val="24"/>
          <w:szCs w:val="24"/>
        </w:rPr>
        <w:t>yeksu</w:t>
      </w:r>
      <w:proofErr w:type="spellEnd"/>
      <w:r w:rsidRPr="002142E6">
        <w:rPr>
          <w:rFonts w:asciiTheme="majorBidi" w:hAnsiTheme="majorBidi" w:cstheme="majorBidi"/>
          <w:sz w:val="24"/>
          <w:szCs w:val="24"/>
        </w:rPr>
        <w:t>-e-</w:t>
      </w:r>
      <w:proofErr w:type="spellStart"/>
      <w:r w:rsidRPr="002142E6">
        <w:rPr>
          <w:rFonts w:asciiTheme="majorBidi" w:hAnsiTheme="majorBidi" w:cstheme="majorBidi"/>
          <w:sz w:val="24"/>
          <w:szCs w:val="24"/>
        </w:rPr>
        <w:t>nahem</w:t>
      </w:r>
      <w:proofErr w:type="gramStart"/>
      <w:r w:rsidRPr="002142E6">
        <w:rPr>
          <w:rFonts w:asciiTheme="majorBidi" w:hAnsiTheme="majorBidi" w:cstheme="majorBidi"/>
          <w:sz w:val="24"/>
          <w:szCs w:val="24"/>
        </w:rPr>
        <w:t>,Waqt</w:t>
      </w:r>
      <w:proofErr w:type="spellEnd"/>
      <w:proofErr w:type="gramEnd"/>
      <w:r w:rsidRPr="002142E6">
        <w:rPr>
          <w:rFonts w:asciiTheme="majorBidi" w:hAnsiTheme="majorBidi" w:cstheme="majorBidi"/>
          <w:sz w:val="24"/>
          <w:szCs w:val="24"/>
        </w:rPr>
        <w:t xml:space="preserve"> –e </w:t>
      </w:r>
      <w:proofErr w:type="spellStart"/>
      <w:r w:rsidRPr="002142E6">
        <w:rPr>
          <w:rFonts w:asciiTheme="majorBidi" w:hAnsiTheme="majorBidi" w:cstheme="majorBidi"/>
          <w:sz w:val="24"/>
          <w:szCs w:val="24"/>
        </w:rPr>
        <w:t>TarbAmad</w:t>
      </w:r>
      <w:proofErr w:type="spellEnd"/>
      <w:r w:rsidRPr="002142E6">
        <w:rPr>
          <w:rFonts w:asciiTheme="majorBidi" w:hAnsiTheme="majorBidi" w:cstheme="majorBidi"/>
          <w:sz w:val="24"/>
          <w:szCs w:val="24"/>
        </w:rPr>
        <w:t xml:space="preserve"> Mara Han </w:t>
      </w:r>
      <w:proofErr w:type="spellStart"/>
      <w:r w:rsidRPr="002142E6">
        <w:rPr>
          <w:rFonts w:asciiTheme="majorBidi" w:hAnsiTheme="majorBidi" w:cstheme="majorBidi"/>
          <w:sz w:val="24"/>
          <w:szCs w:val="24"/>
        </w:rPr>
        <w:t>Shab</w:t>
      </w:r>
      <w:proofErr w:type="spellEnd"/>
    </w:p>
    <w:p w:rsidR="00E3117E" w:rsidRPr="002142E6" w:rsidRDefault="00E3117E" w:rsidP="00E3117E">
      <w:pPr>
        <w:tabs>
          <w:tab w:val="left" w:pos="1920"/>
        </w:tabs>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4</w:t>
      </w:r>
    </w:p>
    <w:p w:rsidR="00E3117E" w:rsidRPr="002142E6" w:rsidRDefault="00E3117E" w:rsidP="00E3117E">
      <w:pPr>
        <w:tabs>
          <w:tab w:val="left" w:pos="1920"/>
        </w:tabs>
        <w:rPr>
          <w:rFonts w:asciiTheme="majorBidi" w:hAnsiTheme="majorBidi" w:cstheme="majorBidi"/>
          <w:sz w:val="24"/>
          <w:szCs w:val="24"/>
        </w:rPr>
      </w:pPr>
      <w:r w:rsidRPr="002142E6">
        <w:rPr>
          <w:rFonts w:asciiTheme="majorBidi" w:hAnsiTheme="majorBidi" w:cstheme="majorBidi"/>
          <w:sz w:val="24"/>
          <w:szCs w:val="24"/>
        </w:rPr>
        <w:t xml:space="preserve">Khayyam:                      1 to 15 </w:t>
      </w:r>
      <w:proofErr w:type="spellStart"/>
      <w:proofErr w:type="gramStart"/>
      <w:r w:rsidRPr="002142E6">
        <w:rPr>
          <w:rFonts w:asciiTheme="majorBidi" w:hAnsiTheme="majorBidi" w:cstheme="majorBidi"/>
          <w:sz w:val="24"/>
          <w:szCs w:val="24"/>
        </w:rPr>
        <w:t>Rubayat</w:t>
      </w:r>
      <w:proofErr w:type="spellEnd"/>
      <w:r w:rsidRPr="002142E6">
        <w:rPr>
          <w:rFonts w:asciiTheme="majorBidi" w:hAnsiTheme="majorBidi" w:cstheme="majorBidi"/>
          <w:sz w:val="24"/>
          <w:szCs w:val="24"/>
        </w:rPr>
        <w:t>:</w:t>
      </w:r>
      <w:proofErr w:type="gramEnd"/>
      <w:r w:rsidRPr="002142E6">
        <w:rPr>
          <w:rFonts w:asciiTheme="majorBidi" w:hAnsiTheme="majorBidi" w:cstheme="majorBidi"/>
          <w:sz w:val="24"/>
          <w:szCs w:val="24"/>
        </w:rPr>
        <w:t xml:space="preserve">(Ahmad </w:t>
      </w:r>
      <w:proofErr w:type="spellStart"/>
      <w:r w:rsidRPr="002142E6">
        <w:rPr>
          <w:rFonts w:asciiTheme="majorBidi" w:hAnsiTheme="majorBidi" w:cstheme="majorBidi"/>
          <w:sz w:val="24"/>
          <w:szCs w:val="24"/>
        </w:rPr>
        <w:t>SehriNeda</w:t>
      </w:r>
      <w:proofErr w:type="spellEnd"/>
      <w:r w:rsidRPr="002142E6">
        <w:rPr>
          <w:rFonts w:asciiTheme="majorBidi" w:hAnsiTheme="majorBidi" w:cstheme="majorBidi"/>
          <w:sz w:val="24"/>
          <w:szCs w:val="24"/>
        </w:rPr>
        <w:t xml:space="preserve"> to </w:t>
      </w:r>
      <w:proofErr w:type="spellStart"/>
      <w:r w:rsidRPr="002142E6">
        <w:rPr>
          <w:rFonts w:asciiTheme="majorBidi" w:hAnsiTheme="majorBidi" w:cstheme="majorBidi"/>
          <w:sz w:val="24"/>
          <w:szCs w:val="24"/>
        </w:rPr>
        <w:t>GafilBacchehaiUmiddar</w:t>
      </w:r>
      <w:proofErr w:type="spellEnd"/>
      <w:r w:rsidRPr="002142E6">
        <w:rPr>
          <w:rFonts w:asciiTheme="majorBidi" w:hAnsiTheme="majorBidi" w:cstheme="majorBidi"/>
          <w:sz w:val="24"/>
          <w:szCs w:val="24"/>
        </w:rPr>
        <w:t xml:space="preserve"> ) </w:t>
      </w:r>
    </w:p>
    <w:p w:rsidR="00E3117E" w:rsidRPr="002142E6" w:rsidRDefault="00E3117E" w:rsidP="00E3117E">
      <w:pPr>
        <w:tabs>
          <w:tab w:val="left" w:pos="1920"/>
        </w:tabs>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5</w:t>
      </w:r>
    </w:p>
    <w:p w:rsidR="00E3117E" w:rsidRPr="002142E6" w:rsidRDefault="00E3117E" w:rsidP="00E3117E">
      <w:pPr>
        <w:tabs>
          <w:tab w:val="left" w:pos="1920"/>
        </w:tabs>
        <w:rPr>
          <w:rFonts w:asciiTheme="majorBidi" w:hAnsiTheme="majorBidi" w:cstheme="majorBidi"/>
          <w:sz w:val="24"/>
          <w:szCs w:val="24"/>
        </w:rPr>
      </w:pPr>
      <w:r w:rsidRPr="002142E6">
        <w:rPr>
          <w:rFonts w:asciiTheme="majorBidi" w:hAnsiTheme="majorBidi" w:cstheme="majorBidi"/>
          <w:sz w:val="24"/>
          <w:szCs w:val="24"/>
        </w:rPr>
        <w:t xml:space="preserve">Life and works of </w:t>
      </w:r>
      <w:proofErr w:type="spellStart"/>
      <w:r w:rsidRPr="002142E6">
        <w:rPr>
          <w:rFonts w:asciiTheme="majorBidi" w:hAnsiTheme="majorBidi" w:cstheme="majorBidi"/>
          <w:sz w:val="24"/>
          <w:szCs w:val="24"/>
        </w:rPr>
        <w:t>Rudaqi</w:t>
      </w:r>
      <w:proofErr w:type="spellEnd"/>
      <w:r w:rsidRPr="002142E6">
        <w:rPr>
          <w:rFonts w:asciiTheme="majorBidi" w:hAnsiTheme="majorBidi" w:cstheme="majorBidi"/>
          <w:sz w:val="24"/>
          <w:szCs w:val="24"/>
        </w:rPr>
        <w:t xml:space="preserve">, Firdausi, </w:t>
      </w:r>
      <w:proofErr w:type="spellStart"/>
      <w:r w:rsidRPr="002142E6">
        <w:rPr>
          <w:rFonts w:asciiTheme="majorBidi" w:hAnsiTheme="majorBidi" w:cstheme="majorBidi"/>
          <w:sz w:val="24"/>
          <w:szCs w:val="24"/>
        </w:rPr>
        <w:t>Sadi</w:t>
      </w:r>
      <w:proofErr w:type="spellEnd"/>
      <w:r w:rsidRPr="002142E6">
        <w:rPr>
          <w:rFonts w:asciiTheme="majorBidi" w:hAnsiTheme="majorBidi" w:cstheme="majorBidi"/>
          <w:sz w:val="24"/>
          <w:szCs w:val="24"/>
        </w:rPr>
        <w:t>, Khayyam</w:t>
      </w:r>
    </w:p>
    <w:p w:rsidR="00E3117E" w:rsidRPr="00D27A54" w:rsidRDefault="00E3117E" w:rsidP="00E3117E">
      <w:pPr>
        <w:tabs>
          <w:tab w:val="left" w:pos="1920"/>
        </w:tabs>
        <w:rPr>
          <w:rFonts w:asciiTheme="majorBidi" w:hAnsiTheme="majorBidi" w:cstheme="majorBidi"/>
          <w:b/>
          <w:bCs/>
          <w:sz w:val="24"/>
          <w:szCs w:val="24"/>
        </w:rPr>
      </w:pPr>
      <w:r w:rsidRPr="00D27A54">
        <w:rPr>
          <w:rFonts w:asciiTheme="majorBidi" w:hAnsiTheme="majorBidi" w:cstheme="majorBidi"/>
          <w:b/>
          <w:bCs/>
          <w:sz w:val="24"/>
          <w:szCs w:val="24"/>
        </w:rPr>
        <w:t>Suggested Readings:</w:t>
      </w:r>
    </w:p>
    <w:p w:rsidR="00E3117E" w:rsidRPr="002142E6" w:rsidRDefault="00E3117E" w:rsidP="00E3117E">
      <w:pPr>
        <w:pStyle w:val="ListParagraph"/>
        <w:numPr>
          <w:ilvl w:val="0"/>
          <w:numId w:val="6"/>
        </w:numPr>
        <w:tabs>
          <w:tab w:val="left" w:pos="1920"/>
        </w:tabs>
        <w:rPr>
          <w:rFonts w:asciiTheme="majorBidi" w:hAnsiTheme="majorBidi" w:cstheme="majorBidi"/>
          <w:sz w:val="24"/>
          <w:szCs w:val="24"/>
        </w:rPr>
      </w:pPr>
      <w:proofErr w:type="spellStart"/>
      <w:r w:rsidRPr="002142E6">
        <w:rPr>
          <w:rFonts w:asciiTheme="majorBidi" w:hAnsiTheme="majorBidi" w:cstheme="majorBidi"/>
          <w:sz w:val="24"/>
          <w:szCs w:val="24"/>
        </w:rPr>
        <w:t>Nisab</w:t>
      </w:r>
      <w:proofErr w:type="spellEnd"/>
      <w:r w:rsidRPr="002142E6">
        <w:rPr>
          <w:rFonts w:asciiTheme="majorBidi" w:hAnsiTheme="majorBidi" w:cstheme="majorBidi"/>
          <w:sz w:val="24"/>
          <w:szCs w:val="24"/>
        </w:rPr>
        <w:t xml:space="preserve"> e </w:t>
      </w:r>
      <w:proofErr w:type="spellStart"/>
      <w:r w:rsidRPr="002142E6">
        <w:rPr>
          <w:rFonts w:asciiTheme="majorBidi" w:hAnsiTheme="majorBidi" w:cstheme="majorBidi"/>
          <w:sz w:val="24"/>
          <w:szCs w:val="24"/>
        </w:rPr>
        <w:t>Jadid</w:t>
      </w:r>
      <w:proofErr w:type="spellEnd"/>
      <w:r w:rsidRPr="002142E6">
        <w:rPr>
          <w:rFonts w:asciiTheme="majorBidi" w:hAnsiTheme="majorBidi" w:cstheme="majorBidi"/>
          <w:sz w:val="24"/>
          <w:szCs w:val="24"/>
        </w:rPr>
        <w:t xml:space="preserve"> e Farsi </w:t>
      </w:r>
    </w:p>
    <w:p w:rsidR="00E3117E" w:rsidRPr="002142E6" w:rsidRDefault="00E3117E" w:rsidP="00E3117E">
      <w:pPr>
        <w:pStyle w:val="ListParagraph"/>
        <w:numPr>
          <w:ilvl w:val="0"/>
          <w:numId w:val="6"/>
        </w:numPr>
        <w:tabs>
          <w:tab w:val="left" w:pos="1920"/>
        </w:tabs>
        <w:rPr>
          <w:rFonts w:asciiTheme="majorBidi" w:hAnsiTheme="majorBidi" w:cstheme="majorBidi"/>
          <w:sz w:val="24"/>
          <w:szCs w:val="24"/>
        </w:rPr>
      </w:pPr>
      <w:proofErr w:type="spellStart"/>
      <w:r w:rsidRPr="002142E6">
        <w:rPr>
          <w:rFonts w:asciiTheme="majorBidi" w:hAnsiTheme="majorBidi" w:cstheme="majorBidi"/>
          <w:sz w:val="24"/>
          <w:szCs w:val="24"/>
        </w:rPr>
        <w:t>Adabiyat</w:t>
      </w:r>
      <w:proofErr w:type="spellEnd"/>
      <w:r w:rsidRPr="002142E6">
        <w:rPr>
          <w:rFonts w:asciiTheme="majorBidi" w:hAnsiTheme="majorBidi" w:cstheme="majorBidi"/>
          <w:sz w:val="24"/>
          <w:szCs w:val="24"/>
        </w:rPr>
        <w:t xml:space="preserve">-e-Farsi </w:t>
      </w:r>
      <w:proofErr w:type="spellStart"/>
      <w:r w:rsidRPr="002142E6">
        <w:rPr>
          <w:rFonts w:asciiTheme="majorBidi" w:hAnsiTheme="majorBidi" w:cstheme="majorBidi"/>
          <w:sz w:val="24"/>
          <w:szCs w:val="24"/>
        </w:rPr>
        <w:t>Kahan</w:t>
      </w:r>
      <w:proofErr w:type="spellEnd"/>
    </w:p>
    <w:p w:rsidR="00E3117E" w:rsidRPr="002142E6" w:rsidRDefault="00E3117E" w:rsidP="00E3117E">
      <w:pPr>
        <w:pStyle w:val="ListParagraph"/>
        <w:numPr>
          <w:ilvl w:val="0"/>
          <w:numId w:val="6"/>
        </w:numPr>
        <w:tabs>
          <w:tab w:val="left" w:pos="1920"/>
        </w:tabs>
        <w:rPr>
          <w:rFonts w:asciiTheme="majorBidi" w:hAnsiTheme="majorBidi" w:cstheme="majorBidi"/>
          <w:sz w:val="24"/>
          <w:szCs w:val="24"/>
        </w:rPr>
      </w:pPr>
      <w:proofErr w:type="spellStart"/>
      <w:r w:rsidRPr="002142E6">
        <w:rPr>
          <w:rFonts w:asciiTheme="majorBidi" w:hAnsiTheme="majorBidi" w:cstheme="majorBidi"/>
          <w:sz w:val="24"/>
          <w:szCs w:val="24"/>
        </w:rPr>
        <w:t>B.A.Pass</w:t>
      </w:r>
      <w:proofErr w:type="spellEnd"/>
      <w:r w:rsidRPr="002142E6">
        <w:rPr>
          <w:rFonts w:asciiTheme="majorBidi" w:hAnsiTheme="majorBidi" w:cstheme="majorBidi"/>
          <w:sz w:val="24"/>
          <w:szCs w:val="24"/>
        </w:rPr>
        <w:t xml:space="preserve"> Selection, Calcutta University</w:t>
      </w:r>
    </w:p>
    <w:p w:rsidR="00E3117E" w:rsidRPr="002142E6" w:rsidRDefault="00E3117E" w:rsidP="00E3117E">
      <w:pPr>
        <w:tabs>
          <w:tab w:val="left" w:pos="345"/>
        </w:tabs>
        <w:jc w:val="center"/>
        <w:rPr>
          <w:rFonts w:asciiTheme="majorBidi" w:hAnsiTheme="majorBidi" w:cstheme="majorBidi"/>
          <w:b/>
          <w:bCs/>
          <w:sz w:val="24"/>
          <w:szCs w:val="24"/>
        </w:rPr>
      </w:pPr>
      <w:r>
        <w:rPr>
          <w:rFonts w:asciiTheme="majorBidi" w:hAnsiTheme="majorBidi" w:cstheme="majorBidi"/>
          <w:b/>
          <w:bCs/>
          <w:sz w:val="24"/>
          <w:szCs w:val="24"/>
        </w:rPr>
        <w:t>***</w:t>
      </w:r>
    </w:p>
    <w:tbl>
      <w:tblPr>
        <w:tblStyle w:val="TableGrid"/>
        <w:tblW w:w="0" w:type="auto"/>
        <w:jc w:val="center"/>
        <w:tblInd w:w="-3074" w:type="dxa"/>
        <w:tblLook w:val="04A0"/>
      </w:tblPr>
      <w:tblGrid>
        <w:gridCol w:w="1567"/>
        <w:gridCol w:w="3180"/>
        <w:gridCol w:w="945"/>
        <w:gridCol w:w="750"/>
        <w:gridCol w:w="1231"/>
      </w:tblGrid>
      <w:tr w:rsidR="00E3117E" w:rsidRPr="002142E6" w:rsidTr="00574A2D">
        <w:trPr>
          <w:jc w:val="center"/>
        </w:trPr>
        <w:tc>
          <w:tcPr>
            <w:tcW w:w="1567" w:type="dxa"/>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rPr>
              <w:t>Paper Code</w:t>
            </w:r>
          </w:p>
        </w:tc>
        <w:tc>
          <w:tcPr>
            <w:tcW w:w="3180" w:type="dxa"/>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lang w:val="en-IN"/>
              </w:rPr>
              <w:t>PER 402C</w:t>
            </w:r>
          </w:p>
        </w:tc>
        <w:tc>
          <w:tcPr>
            <w:tcW w:w="2926" w:type="dxa"/>
            <w:gridSpan w:val="3"/>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Credits: 6</w:t>
            </w:r>
          </w:p>
        </w:tc>
      </w:tr>
      <w:tr w:rsidR="00E3117E" w:rsidRPr="002142E6" w:rsidTr="00574A2D">
        <w:trPr>
          <w:trHeight w:val="267"/>
          <w:jc w:val="center"/>
        </w:trPr>
        <w:tc>
          <w:tcPr>
            <w:tcW w:w="1567" w:type="dxa"/>
            <w:vMerge w:val="restart"/>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rPr>
              <w:t>Paper Title</w:t>
            </w:r>
          </w:p>
        </w:tc>
        <w:tc>
          <w:tcPr>
            <w:tcW w:w="3180" w:type="dxa"/>
            <w:vMerge w:val="restart"/>
          </w:tcPr>
          <w:p w:rsidR="00E3117E" w:rsidRPr="002142E6" w:rsidRDefault="00E3117E" w:rsidP="00574A2D">
            <w:pPr>
              <w:rPr>
                <w:rFonts w:asciiTheme="majorBidi" w:eastAsia="Calibri" w:hAnsiTheme="majorBidi" w:cstheme="majorBidi"/>
                <w:b/>
                <w:bCs/>
                <w:color w:val="002060"/>
                <w:sz w:val="24"/>
                <w:szCs w:val="24"/>
                <w:lang w:val="en-IN"/>
              </w:rPr>
            </w:pPr>
            <w:r w:rsidRPr="002142E6">
              <w:rPr>
                <w:rFonts w:asciiTheme="majorBidi" w:eastAsia="Calibri" w:hAnsiTheme="majorBidi" w:cstheme="majorBidi"/>
                <w:b/>
                <w:bCs/>
                <w:color w:val="002060"/>
                <w:sz w:val="24"/>
                <w:szCs w:val="24"/>
                <w:lang w:val="en-IN"/>
              </w:rPr>
              <w:t xml:space="preserve">INDO-PERSIAN PROSE  </w:t>
            </w:r>
          </w:p>
          <w:p w:rsidR="00E3117E" w:rsidRPr="002142E6" w:rsidRDefault="00E3117E" w:rsidP="00574A2D">
            <w:pPr>
              <w:rPr>
                <w:rFonts w:asciiTheme="majorBidi" w:eastAsia="Calibri" w:hAnsiTheme="majorBidi" w:cstheme="majorBidi"/>
                <w:color w:val="002060"/>
                <w:sz w:val="24"/>
                <w:szCs w:val="24"/>
              </w:rPr>
            </w:pPr>
          </w:p>
        </w:tc>
        <w:tc>
          <w:tcPr>
            <w:tcW w:w="945"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L</w:t>
            </w:r>
          </w:p>
        </w:tc>
        <w:tc>
          <w:tcPr>
            <w:tcW w:w="750"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T</w:t>
            </w:r>
          </w:p>
        </w:tc>
        <w:tc>
          <w:tcPr>
            <w:tcW w:w="1231"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P</w:t>
            </w:r>
          </w:p>
        </w:tc>
      </w:tr>
      <w:tr w:rsidR="00E3117E" w:rsidRPr="002142E6" w:rsidTr="00574A2D">
        <w:trPr>
          <w:trHeight w:val="270"/>
          <w:jc w:val="center"/>
        </w:trPr>
        <w:tc>
          <w:tcPr>
            <w:tcW w:w="1567" w:type="dxa"/>
            <w:vMerge/>
          </w:tcPr>
          <w:p w:rsidR="00E3117E" w:rsidRPr="002142E6" w:rsidRDefault="00E3117E" w:rsidP="00574A2D">
            <w:pPr>
              <w:rPr>
                <w:rFonts w:asciiTheme="majorBidi" w:eastAsia="Calibri" w:hAnsiTheme="majorBidi" w:cstheme="majorBidi"/>
                <w:color w:val="002060"/>
                <w:sz w:val="24"/>
                <w:szCs w:val="24"/>
              </w:rPr>
            </w:pPr>
          </w:p>
        </w:tc>
        <w:tc>
          <w:tcPr>
            <w:tcW w:w="3180" w:type="dxa"/>
            <w:vMerge/>
          </w:tcPr>
          <w:p w:rsidR="00E3117E" w:rsidRPr="002142E6" w:rsidRDefault="00E3117E" w:rsidP="00574A2D">
            <w:pPr>
              <w:rPr>
                <w:rFonts w:asciiTheme="majorBidi" w:eastAsia="Calibri" w:hAnsiTheme="majorBidi" w:cstheme="majorBidi"/>
                <w:b/>
                <w:bCs/>
                <w:color w:val="002060"/>
                <w:sz w:val="24"/>
                <w:szCs w:val="24"/>
              </w:rPr>
            </w:pPr>
          </w:p>
        </w:tc>
        <w:tc>
          <w:tcPr>
            <w:tcW w:w="945" w:type="dxa"/>
          </w:tcPr>
          <w:p w:rsidR="00E3117E"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5</w:t>
            </w:r>
          </w:p>
        </w:tc>
        <w:tc>
          <w:tcPr>
            <w:tcW w:w="750" w:type="dxa"/>
          </w:tcPr>
          <w:p w:rsidR="00E3117E"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1</w:t>
            </w:r>
          </w:p>
        </w:tc>
        <w:tc>
          <w:tcPr>
            <w:tcW w:w="1231" w:type="dxa"/>
          </w:tcPr>
          <w:p w:rsidR="00E3117E"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0</w:t>
            </w:r>
          </w:p>
        </w:tc>
      </w:tr>
    </w:tbl>
    <w:p w:rsidR="00E3117E" w:rsidRPr="002142E6" w:rsidRDefault="00E3117E" w:rsidP="00E3117E">
      <w:pPr>
        <w:tabs>
          <w:tab w:val="left" w:pos="270"/>
          <w:tab w:val="left" w:pos="345"/>
        </w:tabs>
        <w:rPr>
          <w:rFonts w:asciiTheme="majorBidi" w:hAnsiTheme="majorBidi" w:cstheme="majorBidi"/>
          <w:b/>
          <w:bCs/>
          <w:sz w:val="24"/>
          <w:szCs w:val="24"/>
        </w:rPr>
      </w:pPr>
    </w:p>
    <w:p w:rsidR="00E3117E" w:rsidRPr="00762B51" w:rsidRDefault="00E3117E" w:rsidP="00E3117E">
      <w:pPr>
        <w:tabs>
          <w:tab w:val="left" w:pos="270"/>
          <w:tab w:val="left" w:pos="345"/>
        </w:tabs>
        <w:rPr>
          <w:rFonts w:asciiTheme="majorBidi" w:hAnsiTheme="majorBidi" w:cstheme="majorBidi"/>
          <w:b/>
          <w:bCs/>
          <w:color w:val="000000" w:themeColor="text1"/>
          <w:sz w:val="24"/>
          <w:szCs w:val="24"/>
        </w:rPr>
      </w:pPr>
      <w:r w:rsidRPr="00762B51">
        <w:rPr>
          <w:rFonts w:asciiTheme="majorBidi" w:hAnsiTheme="majorBidi" w:cstheme="majorBidi"/>
          <w:b/>
          <w:bCs/>
          <w:color w:val="000000" w:themeColor="text1"/>
          <w:sz w:val="24"/>
          <w:szCs w:val="24"/>
        </w:rPr>
        <w:t>Course objectives:</w:t>
      </w:r>
    </w:p>
    <w:p w:rsidR="00E3117E" w:rsidRDefault="00E3117E" w:rsidP="00E3117E">
      <w:pPr>
        <w:tabs>
          <w:tab w:val="left" w:pos="270"/>
          <w:tab w:val="left" w:pos="345"/>
        </w:tabs>
        <w:rPr>
          <w:rFonts w:asciiTheme="majorBidi" w:hAnsiTheme="majorBidi" w:cstheme="majorBidi"/>
          <w:sz w:val="24"/>
          <w:szCs w:val="24"/>
        </w:rPr>
      </w:pPr>
      <w:r>
        <w:rPr>
          <w:rFonts w:asciiTheme="majorBidi" w:hAnsiTheme="majorBidi" w:cstheme="majorBidi"/>
          <w:sz w:val="24"/>
          <w:szCs w:val="24"/>
        </w:rPr>
        <w:t>The</w:t>
      </w:r>
      <w:r w:rsidRPr="002142E6">
        <w:rPr>
          <w:rFonts w:asciiTheme="majorBidi" w:hAnsiTheme="majorBidi" w:cstheme="majorBidi"/>
          <w:sz w:val="24"/>
          <w:szCs w:val="24"/>
        </w:rPr>
        <w:t xml:space="preserve"> students</w:t>
      </w:r>
      <w:r>
        <w:rPr>
          <w:rFonts w:asciiTheme="majorBidi" w:hAnsiTheme="majorBidi" w:cstheme="majorBidi"/>
          <w:sz w:val="24"/>
          <w:szCs w:val="24"/>
        </w:rPr>
        <w:t xml:space="preserve"> will be acquainted with </w:t>
      </w:r>
      <w:r w:rsidRPr="002142E6">
        <w:rPr>
          <w:rFonts w:asciiTheme="majorBidi" w:hAnsiTheme="majorBidi" w:cstheme="majorBidi"/>
          <w:sz w:val="24"/>
          <w:szCs w:val="24"/>
        </w:rPr>
        <w:t>the literary history of the respective period or areas and literary and cultural exchange</w:t>
      </w:r>
      <w:r>
        <w:rPr>
          <w:rFonts w:asciiTheme="majorBidi" w:hAnsiTheme="majorBidi" w:cstheme="majorBidi"/>
          <w:sz w:val="24"/>
          <w:szCs w:val="24"/>
        </w:rPr>
        <w:t>.</w:t>
      </w:r>
      <w:r w:rsidRPr="002142E6">
        <w:rPr>
          <w:rFonts w:asciiTheme="majorBidi" w:hAnsiTheme="majorBidi" w:cstheme="majorBidi"/>
          <w:sz w:val="24"/>
          <w:szCs w:val="24"/>
        </w:rPr>
        <w:t xml:space="preserve"> </w:t>
      </w:r>
    </w:p>
    <w:p w:rsidR="00E3117E" w:rsidRPr="00D14801" w:rsidRDefault="00E3117E" w:rsidP="00E3117E">
      <w:pPr>
        <w:tabs>
          <w:tab w:val="left" w:pos="270"/>
          <w:tab w:val="left" w:pos="345"/>
        </w:tabs>
        <w:rPr>
          <w:rFonts w:asciiTheme="majorBidi" w:hAnsiTheme="majorBidi" w:cstheme="majorBidi"/>
          <w:b/>
          <w:bCs/>
          <w:sz w:val="24"/>
          <w:szCs w:val="24"/>
        </w:rPr>
      </w:pPr>
      <w:r w:rsidRPr="00D14801">
        <w:rPr>
          <w:rFonts w:asciiTheme="majorBidi" w:hAnsiTheme="majorBidi" w:cstheme="majorBidi"/>
          <w:b/>
          <w:bCs/>
          <w:sz w:val="24"/>
          <w:szCs w:val="24"/>
        </w:rPr>
        <w:t>Course Outcomes:</w:t>
      </w:r>
    </w:p>
    <w:p w:rsidR="00E3117E" w:rsidRPr="00D14801" w:rsidRDefault="00E3117E" w:rsidP="00E3117E">
      <w:pPr>
        <w:rPr>
          <w:rFonts w:asciiTheme="majorBidi" w:hAnsiTheme="majorBidi" w:cstheme="majorBidi"/>
          <w:sz w:val="24"/>
          <w:szCs w:val="24"/>
        </w:rPr>
      </w:pPr>
      <w:r w:rsidRPr="00D14801">
        <w:rPr>
          <w:rFonts w:asciiTheme="majorBidi" w:hAnsiTheme="majorBidi" w:cstheme="majorBidi"/>
          <w:sz w:val="24"/>
          <w:szCs w:val="24"/>
        </w:rPr>
        <w:t>The students will be able to:</w:t>
      </w:r>
    </w:p>
    <w:p w:rsidR="00E3117E" w:rsidRDefault="00E3117E" w:rsidP="00E3117E">
      <w:pPr>
        <w:pStyle w:val="NoSpacing"/>
        <w:spacing w:after="240" w:line="360" w:lineRule="auto"/>
        <w:jc w:val="both"/>
        <w:rPr>
          <w:rFonts w:asciiTheme="majorBidi" w:hAnsiTheme="majorBidi" w:cstheme="majorBidi"/>
          <w:sz w:val="24"/>
          <w:szCs w:val="24"/>
        </w:rPr>
      </w:pPr>
      <w:r>
        <w:rPr>
          <w:rFonts w:asciiTheme="majorBidi" w:hAnsiTheme="majorBidi" w:cstheme="majorBidi"/>
          <w:sz w:val="24"/>
          <w:szCs w:val="24"/>
        </w:rPr>
        <w:t>CO1:</w:t>
      </w:r>
      <w:r>
        <w:rPr>
          <w:rFonts w:asciiTheme="majorBidi" w:hAnsiTheme="majorBidi" w:cstheme="majorBidi"/>
          <w:sz w:val="24"/>
          <w:szCs w:val="24"/>
        </w:rPr>
        <w:tab/>
      </w:r>
      <w:r w:rsidRPr="00EC08D5">
        <w:rPr>
          <w:rFonts w:asciiTheme="majorBidi" w:hAnsiTheme="majorBidi" w:cstheme="majorBidi"/>
          <w:b/>
          <w:bCs/>
          <w:sz w:val="24"/>
          <w:szCs w:val="24"/>
        </w:rPr>
        <w:t>Understand</w:t>
      </w:r>
      <w:r>
        <w:rPr>
          <w:rFonts w:asciiTheme="majorBidi" w:hAnsiTheme="majorBidi" w:cstheme="majorBidi"/>
          <w:sz w:val="24"/>
          <w:szCs w:val="24"/>
        </w:rPr>
        <w:t xml:space="preserve"> the Indo Persian Prose literature.</w:t>
      </w:r>
    </w:p>
    <w:p w:rsidR="00E3117E" w:rsidRPr="00363F71" w:rsidRDefault="00E3117E" w:rsidP="00E3117E">
      <w:pPr>
        <w:pStyle w:val="NoSpacing"/>
        <w:spacing w:after="240" w:line="360" w:lineRule="auto"/>
        <w:jc w:val="both"/>
        <w:rPr>
          <w:rFonts w:ascii="Times New Roman" w:hAnsi="Times New Roman" w:cs="Times New Roman"/>
          <w:b/>
          <w:bCs/>
          <w:sz w:val="24"/>
          <w:szCs w:val="24"/>
        </w:rPr>
      </w:pPr>
      <w:r>
        <w:rPr>
          <w:rFonts w:asciiTheme="majorBidi" w:hAnsiTheme="majorBidi" w:cstheme="majorBidi"/>
          <w:sz w:val="24"/>
          <w:szCs w:val="24"/>
        </w:rPr>
        <w:t>CO2:</w:t>
      </w:r>
      <w:r>
        <w:rPr>
          <w:rFonts w:asciiTheme="majorBidi" w:hAnsiTheme="majorBidi" w:cstheme="majorBidi"/>
          <w:sz w:val="24"/>
          <w:szCs w:val="24"/>
        </w:rPr>
        <w:tab/>
      </w:r>
      <w:r w:rsidRPr="00EC08D5">
        <w:rPr>
          <w:rFonts w:asciiTheme="majorBidi" w:hAnsiTheme="majorBidi" w:cstheme="majorBidi"/>
          <w:b/>
          <w:bCs/>
          <w:sz w:val="24"/>
          <w:szCs w:val="24"/>
        </w:rPr>
        <w:t>Understand</w:t>
      </w:r>
      <w:r>
        <w:rPr>
          <w:rFonts w:asciiTheme="majorBidi" w:hAnsiTheme="majorBidi" w:cstheme="majorBidi"/>
          <w:sz w:val="24"/>
          <w:szCs w:val="24"/>
        </w:rPr>
        <w:t xml:space="preserve"> the literary styles employed by the Persian prose writers.</w:t>
      </w:r>
    </w:p>
    <w:p w:rsidR="00E3117E" w:rsidRPr="00363F71" w:rsidRDefault="00E3117E" w:rsidP="00E3117E">
      <w:pPr>
        <w:pStyle w:val="NoSpacing"/>
        <w:spacing w:after="240" w:line="360" w:lineRule="auto"/>
        <w:jc w:val="both"/>
        <w:rPr>
          <w:rFonts w:ascii="Times New Roman" w:hAnsi="Times New Roman" w:cs="Times New Roman"/>
          <w:b/>
          <w:bCs/>
          <w:sz w:val="24"/>
          <w:szCs w:val="24"/>
        </w:rPr>
      </w:pPr>
      <w:r>
        <w:rPr>
          <w:rFonts w:asciiTheme="majorBidi" w:hAnsiTheme="majorBidi" w:cstheme="majorBidi"/>
          <w:sz w:val="24"/>
          <w:szCs w:val="24"/>
        </w:rPr>
        <w:t>CO3:</w:t>
      </w:r>
      <w:r>
        <w:rPr>
          <w:rFonts w:asciiTheme="majorBidi" w:hAnsiTheme="majorBidi" w:cstheme="majorBidi"/>
          <w:sz w:val="24"/>
          <w:szCs w:val="24"/>
        </w:rPr>
        <w:tab/>
      </w:r>
      <w:r w:rsidRPr="00EC08D5">
        <w:rPr>
          <w:rFonts w:asciiTheme="majorBidi" w:hAnsiTheme="majorBidi" w:cstheme="majorBidi"/>
          <w:b/>
          <w:bCs/>
          <w:sz w:val="24"/>
          <w:szCs w:val="24"/>
        </w:rPr>
        <w:t>Analyze</w:t>
      </w:r>
      <w:r>
        <w:rPr>
          <w:rFonts w:asciiTheme="majorBidi" w:hAnsiTheme="majorBidi" w:cstheme="majorBidi"/>
          <w:sz w:val="24"/>
          <w:szCs w:val="24"/>
        </w:rPr>
        <w:t xml:space="preserve"> the feeling expressed by the writers.</w:t>
      </w:r>
    </w:p>
    <w:p w:rsidR="00E3117E" w:rsidRPr="00D14801" w:rsidRDefault="00E3117E" w:rsidP="00E3117E">
      <w:pPr>
        <w:rPr>
          <w:rFonts w:asciiTheme="majorBidi" w:hAnsiTheme="majorBidi" w:cstheme="majorBidi"/>
          <w:sz w:val="24"/>
          <w:szCs w:val="24"/>
        </w:rPr>
      </w:pPr>
      <w:proofErr w:type="gramStart"/>
      <w:r w:rsidRPr="00D14801">
        <w:rPr>
          <w:rFonts w:asciiTheme="majorBidi" w:hAnsiTheme="majorBidi" w:cstheme="majorBidi"/>
          <w:b/>
          <w:bCs/>
          <w:sz w:val="24"/>
          <w:szCs w:val="24"/>
        </w:rPr>
        <w:t>Teaching Learning Process:</w:t>
      </w:r>
      <w:r w:rsidRPr="00D14801">
        <w:rPr>
          <w:rFonts w:asciiTheme="majorBidi" w:hAnsiTheme="majorBidi" w:cstheme="majorBidi"/>
          <w:sz w:val="24"/>
          <w:szCs w:val="24"/>
        </w:rPr>
        <w:t xml:space="preserve"> Lecture</w:t>
      </w:r>
      <w:r>
        <w:rPr>
          <w:rFonts w:asciiTheme="majorBidi" w:hAnsiTheme="majorBidi" w:cstheme="majorBidi"/>
          <w:sz w:val="24"/>
          <w:szCs w:val="24"/>
        </w:rPr>
        <w:t xml:space="preserve">, Assignment, Group Discussion and </w:t>
      </w:r>
      <w:r w:rsidRPr="00D14801">
        <w:rPr>
          <w:rFonts w:asciiTheme="majorBidi" w:hAnsiTheme="majorBidi" w:cstheme="majorBidi"/>
          <w:sz w:val="24"/>
          <w:szCs w:val="24"/>
        </w:rPr>
        <w:t>Tutorial.</w:t>
      </w:r>
      <w:proofErr w:type="gramEnd"/>
      <w:r w:rsidRPr="00D14801">
        <w:rPr>
          <w:rFonts w:asciiTheme="majorBidi" w:hAnsiTheme="majorBidi" w:cstheme="majorBidi"/>
          <w:sz w:val="24"/>
          <w:szCs w:val="24"/>
        </w:rPr>
        <w:t xml:space="preserve"> </w:t>
      </w:r>
    </w:p>
    <w:p w:rsidR="00E3117E" w:rsidRPr="00D14801" w:rsidRDefault="00E3117E" w:rsidP="00E3117E">
      <w:pPr>
        <w:rPr>
          <w:rFonts w:asciiTheme="majorBidi" w:hAnsiTheme="majorBidi" w:cstheme="majorBidi"/>
          <w:sz w:val="28"/>
          <w:szCs w:val="28"/>
        </w:rPr>
      </w:pPr>
      <w:r w:rsidRPr="00D14801">
        <w:rPr>
          <w:rFonts w:asciiTheme="majorBidi" w:hAnsiTheme="majorBidi" w:cstheme="majorBidi"/>
          <w:b/>
          <w:bCs/>
          <w:sz w:val="24"/>
          <w:szCs w:val="24"/>
        </w:rPr>
        <w:t>Course Evaluation</w:t>
      </w:r>
      <w:r w:rsidRPr="00D14801">
        <w:rPr>
          <w:rFonts w:asciiTheme="majorBidi" w:hAnsiTheme="majorBidi" w:cstheme="majorBidi"/>
          <w:sz w:val="24"/>
          <w:szCs w:val="24"/>
        </w:rPr>
        <w:t>: Semester End Examination: 80 Marks; Internal Assessment: 30 Marks</w:t>
      </w:r>
    </w:p>
    <w:p w:rsidR="00E3117E" w:rsidRPr="00762B51" w:rsidRDefault="00E3117E" w:rsidP="00E3117E">
      <w:pPr>
        <w:tabs>
          <w:tab w:val="left" w:pos="270"/>
          <w:tab w:val="left" w:pos="345"/>
        </w:tabs>
        <w:rPr>
          <w:rFonts w:asciiTheme="majorBidi" w:hAnsiTheme="majorBidi" w:cstheme="majorBidi"/>
          <w:b/>
          <w:bCs/>
          <w:sz w:val="24"/>
          <w:szCs w:val="24"/>
        </w:rPr>
      </w:pPr>
      <w:r w:rsidRPr="00D14801">
        <w:rPr>
          <w:rFonts w:asciiTheme="majorBidi" w:hAnsiTheme="majorBidi" w:cstheme="majorBidi"/>
          <w:b/>
          <w:bCs/>
          <w:sz w:val="24"/>
          <w:szCs w:val="24"/>
        </w:rPr>
        <w:t>Course Outline:</w:t>
      </w:r>
    </w:p>
    <w:p w:rsidR="00E3117E" w:rsidRPr="002142E6" w:rsidRDefault="00E3117E" w:rsidP="00E3117E">
      <w:pPr>
        <w:tabs>
          <w:tab w:val="left" w:pos="1920"/>
        </w:tabs>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1</w:t>
      </w:r>
    </w:p>
    <w:p w:rsidR="00E3117E" w:rsidRPr="002142E6" w:rsidRDefault="00E3117E" w:rsidP="00E3117E">
      <w:pPr>
        <w:tabs>
          <w:tab w:val="left" w:pos="1920"/>
        </w:tabs>
        <w:rPr>
          <w:rFonts w:asciiTheme="majorBidi" w:hAnsiTheme="majorBidi" w:cstheme="majorBidi"/>
          <w:sz w:val="24"/>
          <w:szCs w:val="24"/>
        </w:rPr>
      </w:pPr>
      <w:proofErr w:type="spellStart"/>
      <w:r w:rsidRPr="002142E6">
        <w:rPr>
          <w:rFonts w:asciiTheme="majorBidi" w:hAnsiTheme="majorBidi" w:cstheme="majorBidi"/>
          <w:sz w:val="24"/>
          <w:szCs w:val="24"/>
        </w:rPr>
        <w:t>Tabaqat</w:t>
      </w:r>
      <w:proofErr w:type="spellEnd"/>
      <w:r w:rsidRPr="002142E6">
        <w:rPr>
          <w:rFonts w:asciiTheme="majorBidi" w:hAnsiTheme="majorBidi" w:cstheme="majorBidi"/>
          <w:sz w:val="24"/>
          <w:szCs w:val="24"/>
        </w:rPr>
        <w:t xml:space="preserve"> –</w:t>
      </w:r>
      <w:proofErr w:type="spellStart"/>
      <w:r w:rsidRPr="002142E6">
        <w:rPr>
          <w:rFonts w:asciiTheme="majorBidi" w:hAnsiTheme="majorBidi" w:cstheme="majorBidi"/>
          <w:sz w:val="24"/>
          <w:szCs w:val="24"/>
        </w:rPr>
        <w:t>i-Nasiri</w:t>
      </w:r>
      <w:proofErr w:type="spellEnd"/>
      <w:r w:rsidRPr="002142E6">
        <w:rPr>
          <w:rFonts w:asciiTheme="majorBidi" w:hAnsiTheme="majorBidi" w:cstheme="majorBidi"/>
          <w:sz w:val="24"/>
          <w:szCs w:val="24"/>
        </w:rPr>
        <w:t xml:space="preserve">-                                </w:t>
      </w:r>
      <w:proofErr w:type="spellStart"/>
      <w:r w:rsidRPr="002142E6">
        <w:rPr>
          <w:rFonts w:asciiTheme="majorBidi" w:hAnsiTheme="majorBidi" w:cstheme="majorBidi"/>
          <w:sz w:val="24"/>
          <w:szCs w:val="24"/>
        </w:rPr>
        <w:t>Sani-ul-mulk</w:t>
      </w:r>
      <w:proofErr w:type="spellEnd"/>
      <w:r w:rsidRPr="002142E6">
        <w:rPr>
          <w:rFonts w:asciiTheme="majorBidi" w:hAnsiTheme="majorBidi" w:cstheme="majorBidi"/>
          <w:sz w:val="24"/>
          <w:szCs w:val="24"/>
        </w:rPr>
        <w:t xml:space="preserve"> said </w:t>
      </w:r>
      <w:proofErr w:type="spellStart"/>
      <w:r w:rsidRPr="002142E6">
        <w:rPr>
          <w:rFonts w:asciiTheme="majorBidi" w:hAnsiTheme="majorBidi" w:cstheme="majorBidi"/>
          <w:sz w:val="24"/>
          <w:szCs w:val="24"/>
        </w:rPr>
        <w:t>asirUddin</w:t>
      </w:r>
      <w:proofErr w:type="spellEnd"/>
      <w:r w:rsidRPr="002142E6">
        <w:rPr>
          <w:rFonts w:asciiTheme="majorBidi" w:hAnsiTheme="majorBidi" w:cstheme="majorBidi"/>
          <w:sz w:val="24"/>
          <w:szCs w:val="24"/>
        </w:rPr>
        <w:t xml:space="preserve"> bin Sultan </w:t>
      </w:r>
    </w:p>
    <w:p w:rsidR="00E3117E" w:rsidRPr="002142E6" w:rsidRDefault="00E3117E" w:rsidP="00E3117E">
      <w:pPr>
        <w:tabs>
          <w:tab w:val="left" w:pos="1920"/>
        </w:tabs>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2</w:t>
      </w:r>
    </w:p>
    <w:p w:rsidR="00E3117E" w:rsidRPr="002142E6" w:rsidRDefault="00E3117E" w:rsidP="00E3117E">
      <w:pPr>
        <w:tabs>
          <w:tab w:val="left" w:pos="1920"/>
        </w:tabs>
        <w:rPr>
          <w:rFonts w:asciiTheme="majorBidi" w:hAnsiTheme="majorBidi" w:cstheme="majorBidi"/>
          <w:sz w:val="24"/>
          <w:szCs w:val="24"/>
        </w:rPr>
      </w:pPr>
      <w:proofErr w:type="spellStart"/>
      <w:r w:rsidRPr="002142E6">
        <w:rPr>
          <w:rFonts w:asciiTheme="majorBidi" w:hAnsiTheme="majorBidi" w:cstheme="majorBidi"/>
          <w:sz w:val="24"/>
          <w:szCs w:val="24"/>
        </w:rPr>
        <w:t>Tarikh-i-Firozshahi</w:t>
      </w:r>
      <w:proofErr w:type="spellEnd"/>
      <w:r w:rsidRPr="002142E6">
        <w:rPr>
          <w:rFonts w:asciiTheme="majorBidi" w:hAnsiTheme="majorBidi" w:cstheme="majorBidi"/>
          <w:sz w:val="24"/>
          <w:szCs w:val="24"/>
        </w:rPr>
        <w:t xml:space="preserve">-                             </w:t>
      </w:r>
      <w:proofErr w:type="spellStart"/>
      <w:r w:rsidRPr="002142E6">
        <w:rPr>
          <w:rFonts w:asciiTheme="majorBidi" w:hAnsiTheme="majorBidi" w:cstheme="majorBidi"/>
          <w:sz w:val="24"/>
          <w:szCs w:val="24"/>
        </w:rPr>
        <w:t>Bayan-Kaftan</w:t>
      </w:r>
      <w:proofErr w:type="spellEnd"/>
      <w:r w:rsidRPr="002142E6">
        <w:rPr>
          <w:rFonts w:asciiTheme="majorBidi" w:hAnsiTheme="majorBidi" w:cstheme="majorBidi"/>
          <w:sz w:val="24"/>
          <w:szCs w:val="24"/>
        </w:rPr>
        <w:t xml:space="preserve"> </w:t>
      </w:r>
      <w:proofErr w:type="spellStart"/>
      <w:r w:rsidRPr="002142E6">
        <w:rPr>
          <w:rFonts w:asciiTheme="majorBidi" w:hAnsiTheme="majorBidi" w:cstheme="majorBidi"/>
          <w:sz w:val="24"/>
          <w:szCs w:val="24"/>
        </w:rPr>
        <w:t>Juyehake</w:t>
      </w:r>
      <w:proofErr w:type="spellEnd"/>
      <w:r w:rsidRPr="002142E6">
        <w:rPr>
          <w:rFonts w:asciiTheme="majorBidi" w:hAnsiTheme="majorBidi" w:cstheme="majorBidi"/>
          <w:sz w:val="24"/>
          <w:szCs w:val="24"/>
        </w:rPr>
        <w:t xml:space="preserve"> Be </w:t>
      </w:r>
      <w:proofErr w:type="spellStart"/>
      <w:r w:rsidRPr="002142E6">
        <w:rPr>
          <w:rFonts w:asciiTheme="majorBidi" w:hAnsiTheme="majorBidi" w:cstheme="majorBidi"/>
          <w:sz w:val="24"/>
          <w:szCs w:val="24"/>
        </w:rPr>
        <w:t>Nafeamta’allukdarad</w:t>
      </w:r>
      <w:proofErr w:type="spellEnd"/>
    </w:p>
    <w:p w:rsidR="00E3117E" w:rsidRPr="002142E6" w:rsidRDefault="00E3117E" w:rsidP="00E3117E">
      <w:pPr>
        <w:tabs>
          <w:tab w:val="left" w:pos="1920"/>
        </w:tabs>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3</w:t>
      </w:r>
    </w:p>
    <w:p w:rsidR="00E3117E" w:rsidRPr="002142E6" w:rsidRDefault="00E3117E" w:rsidP="00E3117E">
      <w:pPr>
        <w:tabs>
          <w:tab w:val="left" w:pos="1920"/>
        </w:tabs>
        <w:rPr>
          <w:rFonts w:asciiTheme="majorBidi" w:hAnsiTheme="majorBidi" w:cstheme="majorBidi"/>
          <w:sz w:val="24"/>
          <w:szCs w:val="24"/>
        </w:rPr>
      </w:pPr>
      <w:proofErr w:type="spellStart"/>
      <w:r w:rsidRPr="002142E6">
        <w:rPr>
          <w:rFonts w:asciiTheme="majorBidi" w:hAnsiTheme="majorBidi" w:cstheme="majorBidi"/>
          <w:sz w:val="24"/>
          <w:szCs w:val="24"/>
        </w:rPr>
        <w:t>Tarikh</w:t>
      </w:r>
      <w:proofErr w:type="spellEnd"/>
      <w:r w:rsidRPr="002142E6">
        <w:rPr>
          <w:rFonts w:asciiTheme="majorBidi" w:hAnsiTheme="majorBidi" w:cstheme="majorBidi"/>
          <w:sz w:val="24"/>
          <w:szCs w:val="24"/>
        </w:rPr>
        <w:t>-</w:t>
      </w:r>
      <w:proofErr w:type="spellStart"/>
      <w:r w:rsidRPr="002142E6">
        <w:rPr>
          <w:rFonts w:asciiTheme="majorBidi" w:hAnsiTheme="majorBidi" w:cstheme="majorBidi"/>
          <w:sz w:val="24"/>
          <w:szCs w:val="24"/>
        </w:rPr>
        <w:t>i</w:t>
      </w:r>
      <w:proofErr w:type="spellEnd"/>
      <w:r w:rsidRPr="002142E6">
        <w:rPr>
          <w:rFonts w:asciiTheme="majorBidi" w:hAnsiTheme="majorBidi" w:cstheme="majorBidi"/>
          <w:sz w:val="24"/>
          <w:szCs w:val="24"/>
        </w:rPr>
        <w:t xml:space="preserve">-Assam-                                   Selected Piece </w:t>
      </w:r>
    </w:p>
    <w:p w:rsidR="00E3117E" w:rsidRPr="002142E6" w:rsidRDefault="00E3117E" w:rsidP="00E3117E">
      <w:pPr>
        <w:tabs>
          <w:tab w:val="left" w:pos="1920"/>
        </w:tabs>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4</w:t>
      </w:r>
    </w:p>
    <w:p w:rsidR="00E3117E" w:rsidRPr="002142E6" w:rsidRDefault="00E3117E" w:rsidP="00E3117E">
      <w:pPr>
        <w:tabs>
          <w:tab w:val="left" w:pos="1920"/>
        </w:tabs>
        <w:rPr>
          <w:rFonts w:asciiTheme="majorBidi" w:hAnsiTheme="majorBidi" w:cstheme="majorBidi"/>
          <w:sz w:val="24"/>
          <w:szCs w:val="24"/>
        </w:rPr>
      </w:pPr>
      <w:proofErr w:type="spellStart"/>
      <w:r w:rsidRPr="002142E6">
        <w:rPr>
          <w:rFonts w:asciiTheme="majorBidi" w:hAnsiTheme="majorBidi" w:cstheme="majorBidi"/>
          <w:sz w:val="24"/>
          <w:szCs w:val="24"/>
        </w:rPr>
        <w:t>Muntakhabat-i-Tawarikh</w:t>
      </w:r>
      <w:proofErr w:type="spellEnd"/>
      <w:r w:rsidRPr="002142E6">
        <w:rPr>
          <w:rFonts w:asciiTheme="majorBidi" w:hAnsiTheme="majorBidi" w:cstheme="majorBidi"/>
          <w:sz w:val="24"/>
          <w:szCs w:val="24"/>
        </w:rPr>
        <w:t xml:space="preserve"> -                   Sheikh </w:t>
      </w:r>
      <w:proofErr w:type="spellStart"/>
      <w:r w:rsidRPr="002142E6">
        <w:rPr>
          <w:rFonts w:asciiTheme="majorBidi" w:hAnsiTheme="majorBidi" w:cstheme="majorBidi"/>
          <w:sz w:val="24"/>
          <w:szCs w:val="24"/>
        </w:rPr>
        <w:t>SalimChisti</w:t>
      </w:r>
      <w:proofErr w:type="spellEnd"/>
      <w:r w:rsidRPr="002142E6">
        <w:rPr>
          <w:rFonts w:asciiTheme="majorBidi" w:hAnsiTheme="majorBidi" w:cstheme="majorBidi"/>
          <w:sz w:val="24"/>
          <w:szCs w:val="24"/>
        </w:rPr>
        <w:t xml:space="preserve">, Sheikh Abdul </w:t>
      </w:r>
      <w:proofErr w:type="spellStart"/>
      <w:r w:rsidRPr="002142E6">
        <w:rPr>
          <w:rFonts w:asciiTheme="majorBidi" w:hAnsiTheme="majorBidi" w:cstheme="majorBidi"/>
          <w:sz w:val="24"/>
          <w:szCs w:val="24"/>
        </w:rPr>
        <w:t>HaqueDehlavi</w:t>
      </w:r>
      <w:proofErr w:type="spellEnd"/>
    </w:p>
    <w:p w:rsidR="00E3117E" w:rsidRPr="002142E6" w:rsidRDefault="00E3117E" w:rsidP="00E3117E">
      <w:pPr>
        <w:tabs>
          <w:tab w:val="left" w:pos="1920"/>
        </w:tabs>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5</w:t>
      </w:r>
    </w:p>
    <w:p w:rsidR="00E3117E" w:rsidRPr="002142E6" w:rsidRDefault="00E3117E" w:rsidP="00E3117E">
      <w:pPr>
        <w:tabs>
          <w:tab w:val="left" w:pos="1920"/>
        </w:tabs>
        <w:rPr>
          <w:rFonts w:asciiTheme="majorBidi" w:hAnsiTheme="majorBidi" w:cstheme="majorBidi"/>
          <w:sz w:val="24"/>
          <w:szCs w:val="24"/>
        </w:rPr>
      </w:pPr>
      <w:proofErr w:type="spellStart"/>
      <w:r w:rsidRPr="002142E6">
        <w:rPr>
          <w:rFonts w:asciiTheme="majorBidi" w:hAnsiTheme="majorBidi" w:cstheme="majorBidi"/>
          <w:sz w:val="24"/>
          <w:szCs w:val="24"/>
        </w:rPr>
        <w:t>JamiulHekayat</w:t>
      </w:r>
      <w:proofErr w:type="spellEnd"/>
      <w:r w:rsidRPr="002142E6">
        <w:rPr>
          <w:rFonts w:asciiTheme="majorBidi" w:hAnsiTheme="majorBidi" w:cstheme="majorBidi"/>
          <w:sz w:val="24"/>
          <w:szCs w:val="24"/>
        </w:rPr>
        <w:t xml:space="preserve">-                                   </w:t>
      </w:r>
      <w:proofErr w:type="spellStart"/>
      <w:r w:rsidRPr="002142E6">
        <w:rPr>
          <w:rFonts w:asciiTheme="majorBidi" w:hAnsiTheme="majorBidi" w:cstheme="majorBidi"/>
          <w:sz w:val="24"/>
          <w:szCs w:val="24"/>
        </w:rPr>
        <w:t>Salman</w:t>
      </w:r>
      <w:proofErr w:type="spellEnd"/>
      <w:r w:rsidRPr="002142E6">
        <w:rPr>
          <w:rFonts w:asciiTheme="majorBidi" w:hAnsiTheme="majorBidi" w:cstheme="majorBidi"/>
          <w:sz w:val="24"/>
          <w:szCs w:val="24"/>
        </w:rPr>
        <w:t xml:space="preserve"> Farsi </w:t>
      </w:r>
      <w:proofErr w:type="spellStart"/>
      <w:r w:rsidRPr="002142E6">
        <w:rPr>
          <w:rFonts w:asciiTheme="majorBidi" w:hAnsiTheme="majorBidi" w:cstheme="majorBidi"/>
          <w:sz w:val="24"/>
          <w:szCs w:val="24"/>
        </w:rPr>
        <w:t>Raziallahu</w:t>
      </w:r>
      <w:proofErr w:type="spellEnd"/>
      <w:r>
        <w:rPr>
          <w:rFonts w:asciiTheme="majorBidi" w:hAnsiTheme="majorBidi" w:cstheme="majorBidi"/>
          <w:sz w:val="24"/>
          <w:szCs w:val="24"/>
        </w:rPr>
        <w:t xml:space="preserve"> </w:t>
      </w:r>
      <w:proofErr w:type="spellStart"/>
      <w:r w:rsidRPr="002142E6">
        <w:rPr>
          <w:rFonts w:asciiTheme="majorBidi" w:hAnsiTheme="majorBidi" w:cstheme="majorBidi"/>
          <w:sz w:val="24"/>
          <w:szCs w:val="24"/>
        </w:rPr>
        <w:t>Anha</w:t>
      </w:r>
      <w:proofErr w:type="spellEnd"/>
      <w:r>
        <w:rPr>
          <w:rFonts w:asciiTheme="majorBidi" w:hAnsiTheme="majorBidi" w:cstheme="majorBidi"/>
          <w:sz w:val="24"/>
          <w:szCs w:val="24"/>
        </w:rPr>
        <w:t xml:space="preserve"> </w:t>
      </w:r>
      <w:proofErr w:type="spellStart"/>
      <w:r w:rsidRPr="002142E6">
        <w:rPr>
          <w:rFonts w:asciiTheme="majorBidi" w:hAnsiTheme="majorBidi" w:cstheme="majorBidi"/>
          <w:sz w:val="24"/>
          <w:szCs w:val="24"/>
        </w:rPr>
        <w:t>Rawayat</w:t>
      </w:r>
      <w:proofErr w:type="spellEnd"/>
      <w:r w:rsidRPr="002142E6">
        <w:rPr>
          <w:rFonts w:asciiTheme="majorBidi" w:hAnsiTheme="majorBidi" w:cstheme="majorBidi"/>
          <w:sz w:val="24"/>
          <w:szCs w:val="24"/>
        </w:rPr>
        <w:t xml:space="preserve"> mi   </w:t>
      </w:r>
      <w:proofErr w:type="spellStart"/>
      <w:r w:rsidRPr="002142E6">
        <w:rPr>
          <w:rFonts w:asciiTheme="majorBidi" w:hAnsiTheme="majorBidi" w:cstheme="majorBidi"/>
          <w:sz w:val="24"/>
          <w:szCs w:val="24"/>
        </w:rPr>
        <w:t>kuad</w:t>
      </w:r>
      <w:proofErr w:type="spellEnd"/>
      <w:r>
        <w:rPr>
          <w:rFonts w:asciiTheme="majorBidi" w:hAnsiTheme="majorBidi" w:cstheme="majorBidi"/>
          <w:sz w:val="24"/>
          <w:szCs w:val="24"/>
        </w:rPr>
        <w:t xml:space="preserve"> </w:t>
      </w:r>
      <w:r w:rsidRPr="002142E6">
        <w:rPr>
          <w:rFonts w:asciiTheme="majorBidi" w:hAnsiTheme="majorBidi" w:cstheme="majorBidi"/>
          <w:sz w:val="24"/>
          <w:szCs w:val="24"/>
        </w:rPr>
        <w:t>&amp;</w:t>
      </w:r>
      <w:r>
        <w:rPr>
          <w:rFonts w:asciiTheme="majorBidi" w:hAnsiTheme="majorBidi" w:cstheme="majorBidi"/>
          <w:sz w:val="24"/>
          <w:szCs w:val="24"/>
        </w:rPr>
        <w:t xml:space="preserve"> </w:t>
      </w:r>
      <w:proofErr w:type="spellStart"/>
      <w:r w:rsidRPr="002142E6">
        <w:rPr>
          <w:rFonts w:asciiTheme="majorBidi" w:hAnsiTheme="majorBidi" w:cstheme="majorBidi"/>
          <w:sz w:val="24"/>
          <w:szCs w:val="24"/>
        </w:rPr>
        <w:t>Raziullah</w:t>
      </w:r>
      <w:proofErr w:type="spellEnd"/>
      <w:r>
        <w:rPr>
          <w:rFonts w:asciiTheme="majorBidi" w:hAnsiTheme="majorBidi" w:cstheme="majorBidi"/>
          <w:sz w:val="24"/>
          <w:szCs w:val="24"/>
        </w:rPr>
        <w:t xml:space="preserve"> </w:t>
      </w:r>
      <w:proofErr w:type="spellStart"/>
      <w:r w:rsidRPr="002142E6">
        <w:rPr>
          <w:rFonts w:asciiTheme="majorBidi" w:hAnsiTheme="majorBidi" w:cstheme="majorBidi"/>
          <w:sz w:val="24"/>
          <w:szCs w:val="24"/>
        </w:rPr>
        <w:t>Anha</w:t>
      </w:r>
      <w:proofErr w:type="spellEnd"/>
      <w:r>
        <w:rPr>
          <w:rFonts w:asciiTheme="majorBidi" w:hAnsiTheme="majorBidi" w:cstheme="majorBidi"/>
          <w:sz w:val="24"/>
          <w:szCs w:val="24"/>
        </w:rPr>
        <w:t xml:space="preserve"> </w:t>
      </w:r>
      <w:proofErr w:type="spellStart"/>
      <w:r w:rsidRPr="002142E6">
        <w:rPr>
          <w:rFonts w:asciiTheme="majorBidi" w:hAnsiTheme="majorBidi" w:cstheme="majorBidi"/>
          <w:sz w:val="24"/>
          <w:szCs w:val="24"/>
        </w:rPr>
        <w:t>Subani</w:t>
      </w:r>
      <w:proofErr w:type="spellEnd"/>
      <w:r>
        <w:rPr>
          <w:rFonts w:asciiTheme="majorBidi" w:hAnsiTheme="majorBidi" w:cstheme="majorBidi"/>
          <w:sz w:val="24"/>
          <w:szCs w:val="24"/>
        </w:rPr>
        <w:t xml:space="preserve"> </w:t>
      </w:r>
      <w:proofErr w:type="spellStart"/>
      <w:r w:rsidRPr="002142E6">
        <w:rPr>
          <w:rFonts w:asciiTheme="majorBidi" w:hAnsiTheme="majorBidi" w:cstheme="majorBidi"/>
          <w:sz w:val="24"/>
          <w:szCs w:val="24"/>
        </w:rPr>
        <w:t>Kardi</w:t>
      </w:r>
      <w:proofErr w:type="spellEnd"/>
    </w:p>
    <w:p w:rsidR="00E3117E" w:rsidRPr="002142E6" w:rsidRDefault="00E3117E" w:rsidP="00E3117E">
      <w:pPr>
        <w:tabs>
          <w:tab w:val="left" w:pos="1920"/>
        </w:tabs>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6</w:t>
      </w:r>
    </w:p>
    <w:p w:rsidR="00E3117E" w:rsidRPr="002142E6" w:rsidRDefault="00E3117E" w:rsidP="00E3117E">
      <w:pPr>
        <w:tabs>
          <w:tab w:val="left" w:pos="1920"/>
        </w:tabs>
        <w:rPr>
          <w:rFonts w:asciiTheme="majorBidi" w:hAnsiTheme="majorBidi" w:cstheme="majorBidi"/>
          <w:sz w:val="24"/>
          <w:szCs w:val="24"/>
        </w:rPr>
      </w:pPr>
      <w:r w:rsidRPr="002142E6">
        <w:rPr>
          <w:rFonts w:asciiTheme="majorBidi" w:hAnsiTheme="majorBidi" w:cstheme="majorBidi"/>
          <w:sz w:val="24"/>
          <w:szCs w:val="24"/>
        </w:rPr>
        <w:t>Life and works of each author</w:t>
      </w:r>
    </w:p>
    <w:p w:rsidR="00E3117E" w:rsidRPr="002142E6" w:rsidRDefault="00E3117E" w:rsidP="00E3117E">
      <w:pPr>
        <w:tabs>
          <w:tab w:val="left" w:pos="1920"/>
        </w:tabs>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7</w:t>
      </w:r>
    </w:p>
    <w:p w:rsidR="00E3117E" w:rsidRPr="002142E6" w:rsidRDefault="00E3117E" w:rsidP="00E3117E">
      <w:pPr>
        <w:tabs>
          <w:tab w:val="left" w:pos="1920"/>
        </w:tabs>
        <w:rPr>
          <w:rFonts w:asciiTheme="majorBidi" w:hAnsiTheme="majorBidi" w:cstheme="majorBidi"/>
          <w:sz w:val="24"/>
          <w:szCs w:val="24"/>
        </w:rPr>
      </w:pPr>
      <w:r w:rsidRPr="002142E6">
        <w:rPr>
          <w:rFonts w:asciiTheme="majorBidi" w:hAnsiTheme="majorBidi" w:cstheme="majorBidi"/>
          <w:sz w:val="24"/>
          <w:szCs w:val="24"/>
        </w:rPr>
        <w:t xml:space="preserve">Translation </w:t>
      </w:r>
    </w:p>
    <w:p w:rsidR="00E3117E" w:rsidRPr="00762B51" w:rsidRDefault="00E3117E" w:rsidP="00E3117E">
      <w:pPr>
        <w:tabs>
          <w:tab w:val="left" w:pos="1920"/>
        </w:tabs>
        <w:rPr>
          <w:rFonts w:asciiTheme="majorBidi" w:hAnsiTheme="majorBidi" w:cstheme="majorBidi"/>
          <w:b/>
          <w:bCs/>
          <w:sz w:val="24"/>
          <w:szCs w:val="24"/>
        </w:rPr>
      </w:pPr>
      <w:r w:rsidRPr="00762B51">
        <w:rPr>
          <w:rFonts w:asciiTheme="majorBidi" w:hAnsiTheme="majorBidi" w:cstheme="majorBidi"/>
          <w:b/>
          <w:bCs/>
          <w:sz w:val="24"/>
          <w:szCs w:val="24"/>
        </w:rPr>
        <w:t>Suggested Readings:</w:t>
      </w:r>
    </w:p>
    <w:p w:rsidR="00E3117E" w:rsidRPr="002142E6" w:rsidRDefault="00E3117E" w:rsidP="00E3117E">
      <w:pPr>
        <w:pStyle w:val="ListParagraph"/>
        <w:numPr>
          <w:ilvl w:val="0"/>
          <w:numId w:val="6"/>
        </w:numPr>
        <w:tabs>
          <w:tab w:val="left" w:pos="1920"/>
        </w:tabs>
        <w:rPr>
          <w:rFonts w:asciiTheme="majorBidi" w:hAnsiTheme="majorBidi" w:cstheme="majorBidi"/>
          <w:sz w:val="24"/>
          <w:szCs w:val="24"/>
        </w:rPr>
      </w:pPr>
      <w:proofErr w:type="spellStart"/>
      <w:r w:rsidRPr="002142E6">
        <w:rPr>
          <w:rFonts w:asciiTheme="majorBidi" w:hAnsiTheme="majorBidi" w:cstheme="majorBidi"/>
          <w:sz w:val="24"/>
          <w:szCs w:val="24"/>
        </w:rPr>
        <w:t>Adabiyat</w:t>
      </w:r>
      <w:proofErr w:type="spellEnd"/>
      <w:r w:rsidRPr="002142E6">
        <w:rPr>
          <w:rFonts w:asciiTheme="majorBidi" w:hAnsiTheme="majorBidi" w:cstheme="majorBidi"/>
          <w:sz w:val="24"/>
          <w:szCs w:val="24"/>
        </w:rPr>
        <w:t>--</w:t>
      </w:r>
      <w:proofErr w:type="spellStart"/>
      <w:r w:rsidRPr="002142E6">
        <w:rPr>
          <w:rFonts w:asciiTheme="majorBidi" w:hAnsiTheme="majorBidi" w:cstheme="majorBidi"/>
          <w:sz w:val="24"/>
          <w:szCs w:val="24"/>
        </w:rPr>
        <w:t>i</w:t>
      </w:r>
      <w:proofErr w:type="spellEnd"/>
      <w:r w:rsidRPr="002142E6">
        <w:rPr>
          <w:rFonts w:asciiTheme="majorBidi" w:hAnsiTheme="majorBidi" w:cstheme="majorBidi"/>
          <w:sz w:val="24"/>
          <w:szCs w:val="24"/>
        </w:rPr>
        <w:t>-Farsi-</w:t>
      </w:r>
      <w:proofErr w:type="spellStart"/>
      <w:r w:rsidRPr="002142E6">
        <w:rPr>
          <w:rFonts w:asciiTheme="majorBidi" w:hAnsiTheme="majorBidi" w:cstheme="majorBidi"/>
          <w:sz w:val="24"/>
          <w:szCs w:val="24"/>
        </w:rPr>
        <w:t>Kahan</w:t>
      </w:r>
      <w:proofErr w:type="spellEnd"/>
    </w:p>
    <w:p w:rsidR="00E3117E" w:rsidRPr="002142E6" w:rsidRDefault="00E3117E" w:rsidP="00E3117E">
      <w:pPr>
        <w:pStyle w:val="ListParagraph"/>
        <w:numPr>
          <w:ilvl w:val="0"/>
          <w:numId w:val="6"/>
        </w:numPr>
        <w:tabs>
          <w:tab w:val="left" w:pos="1920"/>
        </w:tabs>
        <w:rPr>
          <w:rFonts w:asciiTheme="majorBidi" w:hAnsiTheme="majorBidi" w:cstheme="majorBidi"/>
          <w:sz w:val="24"/>
          <w:szCs w:val="24"/>
        </w:rPr>
      </w:pPr>
      <w:proofErr w:type="spellStart"/>
      <w:r w:rsidRPr="002142E6">
        <w:rPr>
          <w:rFonts w:asciiTheme="majorBidi" w:hAnsiTheme="majorBidi" w:cstheme="majorBidi"/>
          <w:sz w:val="24"/>
          <w:szCs w:val="24"/>
        </w:rPr>
        <w:t>Tarikh-i-Asham</w:t>
      </w:r>
      <w:proofErr w:type="spellEnd"/>
    </w:p>
    <w:p w:rsidR="00E3117E" w:rsidRPr="002142E6" w:rsidRDefault="00E3117E" w:rsidP="00E3117E">
      <w:pPr>
        <w:pStyle w:val="ListParagraph"/>
        <w:numPr>
          <w:ilvl w:val="0"/>
          <w:numId w:val="6"/>
        </w:numPr>
        <w:tabs>
          <w:tab w:val="left" w:pos="1920"/>
        </w:tabs>
        <w:rPr>
          <w:rFonts w:asciiTheme="majorBidi" w:hAnsiTheme="majorBidi" w:cstheme="majorBidi"/>
          <w:sz w:val="24"/>
          <w:szCs w:val="24"/>
        </w:rPr>
      </w:pPr>
      <w:r w:rsidRPr="002142E6">
        <w:rPr>
          <w:rFonts w:asciiTheme="majorBidi" w:hAnsiTheme="majorBidi" w:cstheme="majorBidi"/>
          <w:sz w:val="24"/>
          <w:szCs w:val="24"/>
        </w:rPr>
        <w:t>BA Persian Selection, Calcutta University</w:t>
      </w:r>
    </w:p>
    <w:p w:rsidR="00E3117E" w:rsidRPr="002142E6" w:rsidRDefault="00E3117E" w:rsidP="00E3117E">
      <w:pPr>
        <w:tabs>
          <w:tab w:val="left" w:pos="345"/>
        </w:tabs>
        <w:jc w:val="center"/>
        <w:rPr>
          <w:rFonts w:asciiTheme="majorBidi" w:hAnsiTheme="majorBidi" w:cstheme="majorBidi"/>
          <w:b/>
          <w:bCs/>
          <w:sz w:val="24"/>
          <w:szCs w:val="24"/>
        </w:rPr>
      </w:pPr>
      <w:r>
        <w:rPr>
          <w:rFonts w:asciiTheme="majorBidi" w:hAnsiTheme="majorBidi" w:cstheme="majorBidi"/>
          <w:b/>
          <w:bCs/>
          <w:sz w:val="24"/>
          <w:szCs w:val="24"/>
        </w:rPr>
        <w:t>***</w:t>
      </w:r>
    </w:p>
    <w:tbl>
      <w:tblPr>
        <w:tblStyle w:val="TableGrid"/>
        <w:tblW w:w="0" w:type="auto"/>
        <w:jc w:val="center"/>
        <w:tblInd w:w="-2995" w:type="dxa"/>
        <w:tblLook w:val="04A0"/>
      </w:tblPr>
      <w:tblGrid>
        <w:gridCol w:w="1385"/>
        <w:gridCol w:w="3270"/>
        <w:gridCol w:w="885"/>
        <w:gridCol w:w="1005"/>
        <w:gridCol w:w="1049"/>
      </w:tblGrid>
      <w:tr w:rsidR="00E3117E" w:rsidRPr="002142E6" w:rsidTr="00574A2D">
        <w:trPr>
          <w:jc w:val="center"/>
        </w:trPr>
        <w:tc>
          <w:tcPr>
            <w:tcW w:w="1385" w:type="dxa"/>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rPr>
              <w:t>Paper Code</w:t>
            </w:r>
          </w:p>
        </w:tc>
        <w:tc>
          <w:tcPr>
            <w:tcW w:w="3270" w:type="dxa"/>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lang w:val="en-IN"/>
              </w:rPr>
              <w:t>PER 403C</w:t>
            </w:r>
          </w:p>
        </w:tc>
        <w:tc>
          <w:tcPr>
            <w:tcW w:w="2939" w:type="dxa"/>
            <w:gridSpan w:val="3"/>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Credits: 6</w:t>
            </w:r>
          </w:p>
        </w:tc>
      </w:tr>
      <w:tr w:rsidR="00E3117E" w:rsidRPr="002142E6" w:rsidTr="00574A2D">
        <w:trPr>
          <w:trHeight w:val="207"/>
          <w:jc w:val="center"/>
        </w:trPr>
        <w:tc>
          <w:tcPr>
            <w:tcW w:w="1385" w:type="dxa"/>
            <w:vMerge w:val="restart"/>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rPr>
              <w:t>Paper Title</w:t>
            </w:r>
          </w:p>
        </w:tc>
        <w:tc>
          <w:tcPr>
            <w:tcW w:w="3270" w:type="dxa"/>
            <w:vMerge w:val="restart"/>
          </w:tcPr>
          <w:p w:rsidR="00E3117E" w:rsidRPr="002142E6" w:rsidRDefault="00E3117E" w:rsidP="00574A2D">
            <w:pPr>
              <w:rPr>
                <w:rFonts w:asciiTheme="majorBidi" w:eastAsia="Calibri" w:hAnsiTheme="majorBidi" w:cstheme="majorBidi"/>
                <w:b/>
                <w:bCs/>
                <w:color w:val="002060"/>
                <w:sz w:val="24"/>
                <w:szCs w:val="24"/>
                <w:lang w:val="en-IN"/>
              </w:rPr>
            </w:pPr>
            <w:r w:rsidRPr="002142E6">
              <w:rPr>
                <w:rFonts w:asciiTheme="majorBidi" w:eastAsia="Calibri" w:hAnsiTheme="majorBidi" w:cstheme="majorBidi"/>
                <w:b/>
                <w:bCs/>
                <w:color w:val="002060"/>
                <w:sz w:val="24"/>
                <w:szCs w:val="24"/>
                <w:lang w:val="en-IN"/>
              </w:rPr>
              <w:t>INDO-PERSIAN POETRY</w:t>
            </w:r>
          </w:p>
          <w:p w:rsidR="00E3117E" w:rsidRPr="002142E6" w:rsidRDefault="00E3117E" w:rsidP="00574A2D">
            <w:pPr>
              <w:rPr>
                <w:rFonts w:asciiTheme="majorBidi" w:eastAsia="Calibri" w:hAnsiTheme="majorBidi" w:cstheme="majorBidi"/>
                <w:color w:val="002060"/>
                <w:sz w:val="24"/>
                <w:szCs w:val="24"/>
              </w:rPr>
            </w:pPr>
          </w:p>
        </w:tc>
        <w:tc>
          <w:tcPr>
            <w:tcW w:w="885"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L</w:t>
            </w:r>
          </w:p>
        </w:tc>
        <w:tc>
          <w:tcPr>
            <w:tcW w:w="1005"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T</w:t>
            </w:r>
          </w:p>
        </w:tc>
        <w:tc>
          <w:tcPr>
            <w:tcW w:w="1049"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P</w:t>
            </w:r>
          </w:p>
        </w:tc>
      </w:tr>
      <w:tr w:rsidR="00E3117E" w:rsidRPr="002142E6" w:rsidTr="00574A2D">
        <w:trPr>
          <w:trHeight w:val="330"/>
          <w:jc w:val="center"/>
        </w:trPr>
        <w:tc>
          <w:tcPr>
            <w:tcW w:w="1385" w:type="dxa"/>
            <w:vMerge/>
          </w:tcPr>
          <w:p w:rsidR="00E3117E" w:rsidRPr="002142E6" w:rsidRDefault="00E3117E" w:rsidP="00574A2D">
            <w:pPr>
              <w:rPr>
                <w:rFonts w:asciiTheme="majorBidi" w:eastAsia="Calibri" w:hAnsiTheme="majorBidi" w:cstheme="majorBidi"/>
                <w:color w:val="002060"/>
                <w:sz w:val="24"/>
                <w:szCs w:val="24"/>
              </w:rPr>
            </w:pPr>
          </w:p>
        </w:tc>
        <w:tc>
          <w:tcPr>
            <w:tcW w:w="3270" w:type="dxa"/>
            <w:vMerge/>
          </w:tcPr>
          <w:p w:rsidR="00E3117E" w:rsidRPr="002142E6" w:rsidRDefault="00E3117E" w:rsidP="00574A2D">
            <w:pPr>
              <w:rPr>
                <w:rFonts w:asciiTheme="majorBidi" w:eastAsia="Calibri" w:hAnsiTheme="majorBidi" w:cstheme="majorBidi"/>
                <w:b/>
                <w:bCs/>
                <w:color w:val="002060"/>
                <w:sz w:val="24"/>
                <w:szCs w:val="24"/>
              </w:rPr>
            </w:pPr>
          </w:p>
        </w:tc>
        <w:tc>
          <w:tcPr>
            <w:tcW w:w="885" w:type="dxa"/>
          </w:tcPr>
          <w:p w:rsidR="00E3117E"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5</w:t>
            </w:r>
          </w:p>
        </w:tc>
        <w:tc>
          <w:tcPr>
            <w:tcW w:w="1005" w:type="dxa"/>
          </w:tcPr>
          <w:p w:rsidR="00E3117E"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1</w:t>
            </w:r>
          </w:p>
        </w:tc>
        <w:tc>
          <w:tcPr>
            <w:tcW w:w="1049" w:type="dxa"/>
          </w:tcPr>
          <w:p w:rsidR="00E3117E"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0</w:t>
            </w:r>
          </w:p>
        </w:tc>
      </w:tr>
    </w:tbl>
    <w:p w:rsidR="00E3117E" w:rsidRPr="002142E6" w:rsidRDefault="00E3117E" w:rsidP="00E3117E">
      <w:pPr>
        <w:tabs>
          <w:tab w:val="left" w:pos="270"/>
          <w:tab w:val="left" w:pos="345"/>
        </w:tabs>
        <w:rPr>
          <w:rFonts w:asciiTheme="majorBidi" w:hAnsiTheme="majorBidi" w:cstheme="majorBidi"/>
          <w:b/>
          <w:bCs/>
          <w:sz w:val="24"/>
          <w:szCs w:val="24"/>
        </w:rPr>
      </w:pPr>
    </w:p>
    <w:p w:rsidR="00E3117E" w:rsidRPr="002142E6" w:rsidRDefault="00E3117E" w:rsidP="00E3117E">
      <w:pPr>
        <w:tabs>
          <w:tab w:val="left" w:pos="270"/>
          <w:tab w:val="left" w:pos="345"/>
        </w:tabs>
        <w:rPr>
          <w:rFonts w:asciiTheme="majorBidi" w:hAnsiTheme="majorBidi" w:cstheme="majorBidi"/>
          <w:b/>
          <w:bCs/>
          <w:color w:val="002060"/>
          <w:sz w:val="24"/>
          <w:szCs w:val="24"/>
        </w:rPr>
      </w:pPr>
      <w:r w:rsidRPr="002142E6">
        <w:rPr>
          <w:rFonts w:asciiTheme="majorBidi" w:hAnsiTheme="majorBidi" w:cstheme="majorBidi"/>
          <w:b/>
          <w:bCs/>
          <w:color w:val="002060"/>
          <w:sz w:val="24"/>
          <w:szCs w:val="24"/>
        </w:rPr>
        <w:t>Course objective</w:t>
      </w:r>
      <w:r>
        <w:rPr>
          <w:rFonts w:asciiTheme="majorBidi" w:hAnsiTheme="majorBidi" w:cstheme="majorBidi"/>
          <w:b/>
          <w:bCs/>
          <w:color w:val="002060"/>
          <w:sz w:val="24"/>
          <w:szCs w:val="24"/>
        </w:rPr>
        <w:t>s:</w:t>
      </w:r>
    </w:p>
    <w:p w:rsidR="00E3117E" w:rsidRPr="00D14801" w:rsidRDefault="00E3117E" w:rsidP="00E3117E">
      <w:pPr>
        <w:tabs>
          <w:tab w:val="left" w:pos="270"/>
          <w:tab w:val="left" w:pos="345"/>
        </w:tabs>
        <w:rPr>
          <w:rFonts w:asciiTheme="majorBidi" w:hAnsiTheme="majorBidi" w:cstheme="majorBidi"/>
          <w:sz w:val="24"/>
          <w:szCs w:val="24"/>
        </w:rPr>
      </w:pPr>
      <w:r>
        <w:rPr>
          <w:rFonts w:asciiTheme="majorBidi" w:hAnsiTheme="majorBidi" w:cstheme="majorBidi"/>
          <w:sz w:val="24"/>
          <w:szCs w:val="24"/>
        </w:rPr>
        <w:t>T</w:t>
      </w:r>
      <w:r w:rsidRPr="00D14801">
        <w:rPr>
          <w:rFonts w:asciiTheme="majorBidi" w:hAnsiTheme="majorBidi" w:cstheme="majorBidi"/>
          <w:sz w:val="24"/>
          <w:szCs w:val="24"/>
        </w:rPr>
        <w:t xml:space="preserve">he students </w:t>
      </w:r>
      <w:r>
        <w:rPr>
          <w:rFonts w:asciiTheme="majorBidi" w:hAnsiTheme="majorBidi" w:cstheme="majorBidi"/>
          <w:sz w:val="24"/>
          <w:szCs w:val="24"/>
        </w:rPr>
        <w:t xml:space="preserve">will be acquainted with </w:t>
      </w:r>
      <w:r w:rsidRPr="00D14801">
        <w:rPr>
          <w:rFonts w:asciiTheme="majorBidi" w:hAnsiTheme="majorBidi" w:cstheme="majorBidi"/>
          <w:sz w:val="24"/>
          <w:szCs w:val="24"/>
        </w:rPr>
        <w:t>the Indo-Persian poetry and exchange of each inner feeling through their activities</w:t>
      </w:r>
      <w:r>
        <w:rPr>
          <w:rFonts w:asciiTheme="majorBidi" w:hAnsiTheme="majorBidi" w:cstheme="majorBidi"/>
          <w:sz w:val="24"/>
          <w:szCs w:val="24"/>
        </w:rPr>
        <w:t>.</w:t>
      </w:r>
      <w:r w:rsidRPr="00D14801">
        <w:rPr>
          <w:rFonts w:asciiTheme="majorBidi" w:hAnsiTheme="majorBidi" w:cstheme="majorBidi"/>
          <w:sz w:val="24"/>
          <w:szCs w:val="24"/>
        </w:rPr>
        <w:t xml:space="preserve"> </w:t>
      </w:r>
      <w:r>
        <w:rPr>
          <w:rFonts w:asciiTheme="majorBidi" w:hAnsiTheme="majorBidi" w:cstheme="majorBidi"/>
          <w:sz w:val="24"/>
          <w:szCs w:val="24"/>
        </w:rPr>
        <w:t>They will</w:t>
      </w:r>
      <w:r w:rsidRPr="00D14801">
        <w:rPr>
          <w:rFonts w:asciiTheme="majorBidi" w:hAnsiTheme="majorBidi" w:cstheme="majorBidi"/>
          <w:sz w:val="24"/>
          <w:szCs w:val="24"/>
        </w:rPr>
        <w:t xml:space="preserve"> understand the difference between Indian and Iranian origin Persian poetical literature and their characteristics features</w:t>
      </w:r>
      <w:r>
        <w:rPr>
          <w:rFonts w:asciiTheme="majorBidi" w:hAnsiTheme="majorBidi" w:cstheme="majorBidi"/>
          <w:sz w:val="24"/>
          <w:szCs w:val="24"/>
        </w:rPr>
        <w:t xml:space="preserve">. </w:t>
      </w:r>
    </w:p>
    <w:p w:rsidR="00E3117E" w:rsidRPr="00D14801" w:rsidRDefault="00E3117E" w:rsidP="00E3117E">
      <w:pPr>
        <w:tabs>
          <w:tab w:val="left" w:pos="270"/>
          <w:tab w:val="left" w:pos="345"/>
        </w:tabs>
        <w:rPr>
          <w:rFonts w:asciiTheme="majorBidi" w:hAnsiTheme="majorBidi" w:cstheme="majorBidi"/>
          <w:b/>
          <w:bCs/>
          <w:sz w:val="24"/>
          <w:szCs w:val="24"/>
        </w:rPr>
      </w:pPr>
      <w:r w:rsidRPr="00D14801">
        <w:rPr>
          <w:rFonts w:asciiTheme="majorBidi" w:hAnsiTheme="majorBidi" w:cstheme="majorBidi"/>
          <w:b/>
          <w:bCs/>
          <w:sz w:val="24"/>
          <w:szCs w:val="24"/>
        </w:rPr>
        <w:t>Course Outcomes:</w:t>
      </w:r>
    </w:p>
    <w:p w:rsidR="00E3117E" w:rsidRPr="00D14801" w:rsidRDefault="00E3117E" w:rsidP="00E3117E">
      <w:pPr>
        <w:rPr>
          <w:rFonts w:asciiTheme="majorBidi" w:hAnsiTheme="majorBidi" w:cstheme="majorBidi"/>
          <w:sz w:val="24"/>
          <w:szCs w:val="24"/>
        </w:rPr>
      </w:pPr>
      <w:r w:rsidRPr="00D14801">
        <w:rPr>
          <w:rFonts w:asciiTheme="majorBidi" w:hAnsiTheme="majorBidi" w:cstheme="majorBidi"/>
          <w:sz w:val="24"/>
          <w:szCs w:val="24"/>
        </w:rPr>
        <w:t>The students will be able to:</w:t>
      </w:r>
    </w:p>
    <w:p w:rsidR="00E3117E" w:rsidRDefault="00E3117E" w:rsidP="00E3117E">
      <w:pPr>
        <w:pStyle w:val="NoSpacing"/>
        <w:spacing w:after="240" w:line="360" w:lineRule="auto"/>
        <w:jc w:val="both"/>
        <w:rPr>
          <w:rFonts w:asciiTheme="majorBidi" w:hAnsiTheme="majorBidi" w:cstheme="majorBidi"/>
          <w:sz w:val="24"/>
          <w:szCs w:val="24"/>
        </w:rPr>
      </w:pPr>
      <w:r>
        <w:rPr>
          <w:rFonts w:asciiTheme="majorBidi" w:hAnsiTheme="majorBidi" w:cstheme="majorBidi"/>
          <w:sz w:val="24"/>
          <w:szCs w:val="24"/>
        </w:rPr>
        <w:t>CO1:</w:t>
      </w:r>
      <w:r>
        <w:rPr>
          <w:rFonts w:asciiTheme="majorBidi" w:hAnsiTheme="majorBidi" w:cstheme="majorBidi"/>
          <w:sz w:val="24"/>
          <w:szCs w:val="24"/>
        </w:rPr>
        <w:tab/>
      </w:r>
      <w:r w:rsidRPr="00EC08D5">
        <w:rPr>
          <w:rFonts w:asciiTheme="majorBidi" w:hAnsiTheme="majorBidi" w:cstheme="majorBidi"/>
          <w:b/>
          <w:bCs/>
          <w:sz w:val="24"/>
          <w:szCs w:val="24"/>
        </w:rPr>
        <w:t>Understand</w:t>
      </w:r>
      <w:r>
        <w:rPr>
          <w:rFonts w:asciiTheme="majorBidi" w:hAnsiTheme="majorBidi" w:cstheme="majorBidi"/>
          <w:sz w:val="24"/>
          <w:szCs w:val="24"/>
        </w:rPr>
        <w:t xml:space="preserve"> the Indo Persian Poetry literature.</w:t>
      </w:r>
    </w:p>
    <w:p w:rsidR="00E3117E" w:rsidRPr="00363F71" w:rsidRDefault="00E3117E" w:rsidP="00E3117E">
      <w:pPr>
        <w:pStyle w:val="NoSpacing"/>
        <w:spacing w:after="240" w:line="360" w:lineRule="auto"/>
        <w:jc w:val="both"/>
        <w:rPr>
          <w:rFonts w:ascii="Times New Roman" w:hAnsi="Times New Roman" w:cs="Times New Roman"/>
          <w:b/>
          <w:bCs/>
          <w:sz w:val="24"/>
          <w:szCs w:val="24"/>
        </w:rPr>
      </w:pPr>
      <w:r>
        <w:rPr>
          <w:rFonts w:asciiTheme="majorBidi" w:hAnsiTheme="majorBidi" w:cstheme="majorBidi"/>
          <w:sz w:val="24"/>
          <w:szCs w:val="24"/>
        </w:rPr>
        <w:t>CO2:</w:t>
      </w:r>
      <w:r>
        <w:rPr>
          <w:rFonts w:asciiTheme="majorBidi" w:hAnsiTheme="majorBidi" w:cstheme="majorBidi"/>
          <w:sz w:val="24"/>
          <w:szCs w:val="24"/>
        </w:rPr>
        <w:tab/>
      </w:r>
      <w:r w:rsidRPr="00EC08D5">
        <w:rPr>
          <w:rFonts w:asciiTheme="majorBidi" w:hAnsiTheme="majorBidi" w:cstheme="majorBidi"/>
          <w:b/>
          <w:bCs/>
          <w:sz w:val="24"/>
          <w:szCs w:val="24"/>
        </w:rPr>
        <w:t>Understand</w:t>
      </w:r>
      <w:r>
        <w:rPr>
          <w:rFonts w:asciiTheme="majorBidi" w:hAnsiTheme="majorBidi" w:cstheme="majorBidi"/>
          <w:sz w:val="24"/>
          <w:szCs w:val="24"/>
        </w:rPr>
        <w:t xml:space="preserve"> the literary styles employed by the Persian poets.</w:t>
      </w:r>
    </w:p>
    <w:p w:rsidR="00E3117E" w:rsidRPr="00363F71" w:rsidRDefault="00E3117E" w:rsidP="00E3117E">
      <w:pPr>
        <w:pStyle w:val="NoSpacing"/>
        <w:spacing w:after="240" w:line="360" w:lineRule="auto"/>
        <w:jc w:val="both"/>
        <w:rPr>
          <w:rFonts w:ascii="Times New Roman" w:hAnsi="Times New Roman" w:cs="Times New Roman"/>
          <w:b/>
          <w:bCs/>
          <w:sz w:val="24"/>
          <w:szCs w:val="24"/>
        </w:rPr>
      </w:pPr>
      <w:r>
        <w:rPr>
          <w:rFonts w:asciiTheme="majorBidi" w:hAnsiTheme="majorBidi" w:cstheme="majorBidi"/>
          <w:sz w:val="24"/>
          <w:szCs w:val="24"/>
        </w:rPr>
        <w:t>CO3:</w:t>
      </w:r>
      <w:r>
        <w:rPr>
          <w:rFonts w:asciiTheme="majorBidi" w:hAnsiTheme="majorBidi" w:cstheme="majorBidi"/>
          <w:sz w:val="24"/>
          <w:szCs w:val="24"/>
        </w:rPr>
        <w:tab/>
      </w:r>
      <w:r w:rsidRPr="00EC08D5">
        <w:rPr>
          <w:rFonts w:asciiTheme="majorBidi" w:hAnsiTheme="majorBidi" w:cstheme="majorBidi"/>
          <w:b/>
          <w:bCs/>
          <w:sz w:val="24"/>
          <w:szCs w:val="24"/>
        </w:rPr>
        <w:t>Analyze</w:t>
      </w:r>
      <w:r>
        <w:rPr>
          <w:rFonts w:asciiTheme="majorBidi" w:hAnsiTheme="majorBidi" w:cstheme="majorBidi"/>
          <w:sz w:val="24"/>
          <w:szCs w:val="24"/>
        </w:rPr>
        <w:t xml:space="preserve"> the feeling expressed by the poets.</w:t>
      </w:r>
    </w:p>
    <w:p w:rsidR="00E3117E" w:rsidRPr="00D14801" w:rsidRDefault="00E3117E" w:rsidP="00E3117E">
      <w:pPr>
        <w:rPr>
          <w:rFonts w:asciiTheme="majorBidi" w:hAnsiTheme="majorBidi" w:cstheme="majorBidi"/>
          <w:sz w:val="24"/>
          <w:szCs w:val="24"/>
        </w:rPr>
      </w:pPr>
      <w:proofErr w:type="gramStart"/>
      <w:r w:rsidRPr="00D14801">
        <w:rPr>
          <w:rFonts w:asciiTheme="majorBidi" w:hAnsiTheme="majorBidi" w:cstheme="majorBidi"/>
          <w:b/>
          <w:bCs/>
          <w:sz w:val="24"/>
          <w:szCs w:val="24"/>
        </w:rPr>
        <w:t>Teaching Learning Process:</w:t>
      </w:r>
      <w:r w:rsidRPr="00D14801">
        <w:rPr>
          <w:rFonts w:asciiTheme="majorBidi" w:hAnsiTheme="majorBidi" w:cstheme="majorBidi"/>
          <w:sz w:val="24"/>
          <w:szCs w:val="24"/>
        </w:rPr>
        <w:t xml:space="preserve"> Lecture</w:t>
      </w:r>
      <w:r>
        <w:rPr>
          <w:rFonts w:asciiTheme="majorBidi" w:hAnsiTheme="majorBidi" w:cstheme="majorBidi"/>
          <w:sz w:val="24"/>
          <w:szCs w:val="24"/>
        </w:rPr>
        <w:t xml:space="preserve">, Assignment, Group Discussion and </w:t>
      </w:r>
      <w:r w:rsidRPr="00D14801">
        <w:rPr>
          <w:rFonts w:asciiTheme="majorBidi" w:hAnsiTheme="majorBidi" w:cstheme="majorBidi"/>
          <w:sz w:val="24"/>
          <w:szCs w:val="24"/>
        </w:rPr>
        <w:t>Tutorial.</w:t>
      </w:r>
      <w:proofErr w:type="gramEnd"/>
      <w:r w:rsidRPr="00D14801">
        <w:rPr>
          <w:rFonts w:asciiTheme="majorBidi" w:hAnsiTheme="majorBidi" w:cstheme="majorBidi"/>
          <w:sz w:val="24"/>
          <w:szCs w:val="24"/>
        </w:rPr>
        <w:t xml:space="preserve"> </w:t>
      </w:r>
    </w:p>
    <w:p w:rsidR="00E3117E" w:rsidRPr="00D14801" w:rsidRDefault="00E3117E" w:rsidP="00E3117E">
      <w:pPr>
        <w:rPr>
          <w:rFonts w:asciiTheme="majorBidi" w:hAnsiTheme="majorBidi" w:cstheme="majorBidi"/>
          <w:sz w:val="28"/>
          <w:szCs w:val="28"/>
        </w:rPr>
      </w:pPr>
      <w:r w:rsidRPr="00D14801">
        <w:rPr>
          <w:rFonts w:asciiTheme="majorBidi" w:hAnsiTheme="majorBidi" w:cstheme="majorBidi"/>
          <w:b/>
          <w:bCs/>
          <w:sz w:val="24"/>
          <w:szCs w:val="24"/>
        </w:rPr>
        <w:t>Course Evaluation</w:t>
      </w:r>
      <w:r w:rsidRPr="00D14801">
        <w:rPr>
          <w:rFonts w:asciiTheme="majorBidi" w:hAnsiTheme="majorBidi" w:cstheme="majorBidi"/>
          <w:sz w:val="24"/>
          <w:szCs w:val="24"/>
        </w:rPr>
        <w:t>: Semester End Examination: 80 Marks; Internal Assessment: 30 Marks</w:t>
      </w:r>
    </w:p>
    <w:p w:rsidR="00E3117E" w:rsidRPr="00D14801" w:rsidRDefault="00E3117E" w:rsidP="00E3117E">
      <w:pPr>
        <w:tabs>
          <w:tab w:val="left" w:pos="270"/>
          <w:tab w:val="left" w:pos="345"/>
        </w:tabs>
        <w:rPr>
          <w:rFonts w:asciiTheme="majorBidi" w:hAnsiTheme="majorBidi" w:cstheme="majorBidi"/>
          <w:b/>
          <w:bCs/>
          <w:sz w:val="24"/>
          <w:szCs w:val="24"/>
        </w:rPr>
      </w:pPr>
      <w:r w:rsidRPr="00D14801">
        <w:rPr>
          <w:rFonts w:asciiTheme="majorBidi" w:hAnsiTheme="majorBidi" w:cstheme="majorBidi"/>
          <w:b/>
          <w:bCs/>
          <w:sz w:val="24"/>
          <w:szCs w:val="24"/>
        </w:rPr>
        <w:t>Course Outline:</w:t>
      </w:r>
    </w:p>
    <w:p w:rsidR="00E3117E" w:rsidRPr="002142E6" w:rsidRDefault="00E3117E" w:rsidP="00E3117E">
      <w:pPr>
        <w:tabs>
          <w:tab w:val="left" w:pos="1920"/>
        </w:tabs>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1</w:t>
      </w:r>
    </w:p>
    <w:p w:rsidR="00E3117E" w:rsidRPr="002142E6" w:rsidRDefault="00E3117E" w:rsidP="00E3117E">
      <w:pPr>
        <w:tabs>
          <w:tab w:val="left" w:pos="1920"/>
        </w:tabs>
        <w:rPr>
          <w:rFonts w:asciiTheme="majorBidi" w:hAnsiTheme="majorBidi" w:cstheme="majorBidi"/>
          <w:sz w:val="24"/>
          <w:szCs w:val="24"/>
        </w:rPr>
      </w:pPr>
      <w:r w:rsidRPr="002142E6">
        <w:rPr>
          <w:rFonts w:asciiTheme="majorBidi" w:hAnsiTheme="majorBidi" w:cstheme="majorBidi"/>
          <w:sz w:val="24"/>
          <w:szCs w:val="24"/>
        </w:rPr>
        <w:t xml:space="preserve">Amir </w:t>
      </w:r>
      <w:proofErr w:type="spellStart"/>
      <w:r w:rsidRPr="002142E6">
        <w:rPr>
          <w:rFonts w:asciiTheme="majorBidi" w:hAnsiTheme="majorBidi" w:cstheme="majorBidi"/>
          <w:sz w:val="24"/>
          <w:szCs w:val="24"/>
        </w:rPr>
        <w:t>Khusru</w:t>
      </w:r>
      <w:proofErr w:type="gramStart"/>
      <w:r w:rsidRPr="002142E6">
        <w:rPr>
          <w:rFonts w:asciiTheme="majorBidi" w:hAnsiTheme="majorBidi" w:cstheme="majorBidi"/>
          <w:sz w:val="24"/>
          <w:szCs w:val="24"/>
        </w:rPr>
        <w:t>:Abar</w:t>
      </w:r>
      <w:proofErr w:type="spellEnd"/>
      <w:proofErr w:type="gramEnd"/>
      <w:r w:rsidRPr="002142E6">
        <w:rPr>
          <w:rFonts w:asciiTheme="majorBidi" w:hAnsiTheme="majorBidi" w:cstheme="majorBidi"/>
          <w:sz w:val="24"/>
          <w:szCs w:val="24"/>
        </w:rPr>
        <w:t xml:space="preserve"> me </w:t>
      </w:r>
      <w:proofErr w:type="spellStart"/>
      <w:r w:rsidRPr="002142E6">
        <w:rPr>
          <w:rFonts w:asciiTheme="majorBidi" w:hAnsiTheme="majorBidi" w:cstheme="majorBidi"/>
          <w:sz w:val="24"/>
          <w:szCs w:val="24"/>
        </w:rPr>
        <w:t>barad</w:t>
      </w:r>
      <w:proofErr w:type="spellEnd"/>
      <w:r w:rsidRPr="002142E6">
        <w:rPr>
          <w:rFonts w:asciiTheme="majorBidi" w:hAnsiTheme="majorBidi" w:cstheme="majorBidi"/>
          <w:sz w:val="24"/>
          <w:szCs w:val="24"/>
        </w:rPr>
        <w:t xml:space="preserve">, </w:t>
      </w:r>
      <w:proofErr w:type="spellStart"/>
      <w:r w:rsidRPr="002142E6">
        <w:rPr>
          <w:rFonts w:asciiTheme="majorBidi" w:hAnsiTheme="majorBidi" w:cstheme="majorBidi"/>
          <w:sz w:val="24"/>
          <w:szCs w:val="24"/>
        </w:rPr>
        <w:t>YaRabundurDil</w:t>
      </w:r>
      <w:proofErr w:type="spellEnd"/>
      <w:r w:rsidRPr="002142E6">
        <w:rPr>
          <w:rFonts w:asciiTheme="majorBidi" w:hAnsiTheme="majorBidi" w:cstheme="majorBidi"/>
          <w:sz w:val="24"/>
          <w:szCs w:val="24"/>
        </w:rPr>
        <w:t xml:space="preserve"> e </w:t>
      </w:r>
      <w:proofErr w:type="spellStart"/>
      <w:r w:rsidRPr="002142E6">
        <w:rPr>
          <w:rFonts w:asciiTheme="majorBidi" w:hAnsiTheme="majorBidi" w:cstheme="majorBidi"/>
          <w:sz w:val="24"/>
          <w:szCs w:val="24"/>
        </w:rPr>
        <w:t>khak</w:t>
      </w:r>
      <w:proofErr w:type="spellEnd"/>
      <w:r w:rsidRPr="002142E6">
        <w:rPr>
          <w:rFonts w:asciiTheme="majorBidi" w:hAnsiTheme="majorBidi" w:cstheme="majorBidi"/>
          <w:sz w:val="24"/>
          <w:szCs w:val="24"/>
        </w:rPr>
        <w:t xml:space="preserve"> ,</w:t>
      </w:r>
      <w:proofErr w:type="spellStart"/>
      <w:r w:rsidRPr="002142E6">
        <w:rPr>
          <w:rFonts w:asciiTheme="majorBidi" w:hAnsiTheme="majorBidi" w:cstheme="majorBidi"/>
          <w:sz w:val="24"/>
          <w:szCs w:val="24"/>
        </w:rPr>
        <w:t>Ba</w:t>
      </w:r>
      <w:proofErr w:type="spellEnd"/>
      <w:r w:rsidRPr="002142E6">
        <w:rPr>
          <w:rFonts w:asciiTheme="majorBidi" w:hAnsiTheme="majorBidi" w:cstheme="majorBidi"/>
          <w:sz w:val="24"/>
          <w:szCs w:val="24"/>
        </w:rPr>
        <w:t xml:space="preserve"> </w:t>
      </w:r>
      <w:proofErr w:type="spellStart"/>
      <w:r w:rsidRPr="002142E6">
        <w:rPr>
          <w:rFonts w:asciiTheme="majorBidi" w:hAnsiTheme="majorBidi" w:cstheme="majorBidi"/>
          <w:sz w:val="24"/>
          <w:szCs w:val="24"/>
        </w:rPr>
        <w:t>sheguftgulha</w:t>
      </w:r>
      <w:proofErr w:type="spellEnd"/>
    </w:p>
    <w:p w:rsidR="00E3117E" w:rsidRPr="002142E6" w:rsidRDefault="00E3117E" w:rsidP="00E3117E">
      <w:pPr>
        <w:tabs>
          <w:tab w:val="left" w:pos="1920"/>
        </w:tabs>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2</w:t>
      </w:r>
    </w:p>
    <w:p w:rsidR="00E3117E" w:rsidRPr="002142E6" w:rsidRDefault="00E3117E" w:rsidP="00E3117E">
      <w:pPr>
        <w:tabs>
          <w:tab w:val="left" w:pos="1920"/>
        </w:tabs>
        <w:rPr>
          <w:rFonts w:asciiTheme="majorBidi" w:hAnsiTheme="majorBidi" w:cstheme="majorBidi"/>
          <w:sz w:val="24"/>
          <w:szCs w:val="24"/>
        </w:rPr>
      </w:pPr>
      <w:proofErr w:type="spellStart"/>
      <w:r w:rsidRPr="002142E6">
        <w:rPr>
          <w:rFonts w:asciiTheme="majorBidi" w:hAnsiTheme="majorBidi" w:cstheme="majorBidi"/>
          <w:sz w:val="24"/>
          <w:szCs w:val="24"/>
        </w:rPr>
        <w:t>UrfiShirazi</w:t>
      </w:r>
      <w:proofErr w:type="gramStart"/>
      <w:r w:rsidRPr="002142E6">
        <w:rPr>
          <w:rFonts w:asciiTheme="majorBidi" w:hAnsiTheme="majorBidi" w:cstheme="majorBidi"/>
          <w:sz w:val="24"/>
          <w:szCs w:val="24"/>
        </w:rPr>
        <w:t>:Dar</w:t>
      </w:r>
      <w:proofErr w:type="spellEnd"/>
      <w:proofErr w:type="gramEnd"/>
      <w:r w:rsidRPr="002142E6">
        <w:rPr>
          <w:rFonts w:asciiTheme="majorBidi" w:hAnsiTheme="majorBidi" w:cstheme="majorBidi"/>
          <w:sz w:val="24"/>
          <w:szCs w:val="24"/>
        </w:rPr>
        <w:t xml:space="preserve"> </w:t>
      </w:r>
      <w:proofErr w:type="spellStart"/>
      <w:r w:rsidRPr="002142E6">
        <w:rPr>
          <w:rFonts w:asciiTheme="majorBidi" w:hAnsiTheme="majorBidi" w:cstheme="majorBidi"/>
          <w:sz w:val="24"/>
          <w:szCs w:val="24"/>
        </w:rPr>
        <w:t>wasf-i-kashmir</w:t>
      </w:r>
      <w:proofErr w:type="spellEnd"/>
      <w:r w:rsidRPr="002142E6">
        <w:rPr>
          <w:rFonts w:asciiTheme="majorBidi" w:hAnsiTheme="majorBidi" w:cstheme="majorBidi"/>
          <w:sz w:val="24"/>
          <w:szCs w:val="24"/>
        </w:rPr>
        <w:t xml:space="preserve">, Ai Matai-Dar, Dar </w:t>
      </w:r>
      <w:proofErr w:type="spellStart"/>
      <w:r w:rsidRPr="002142E6">
        <w:rPr>
          <w:rFonts w:asciiTheme="majorBidi" w:hAnsiTheme="majorBidi" w:cstheme="majorBidi"/>
          <w:sz w:val="24"/>
          <w:szCs w:val="24"/>
        </w:rPr>
        <w:t>Bazar</w:t>
      </w:r>
      <w:proofErr w:type="spellEnd"/>
      <w:r w:rsidRPr="002142E6">
        <w:rPr>
          <w:rFonts w:asciiTheme="majorBidi" w:hAnsiTheme="majorBidi" w:cstheme="majorBidi"/>
          <w:sz w:val="24"/>
          <w:szCs w:val="24"/>
        </w:rPr>
        <w:t xml:space="preserve">-Jan </w:t>
      </w:r>
    </w:p>
    <w:p w:rsidR="00E3117E" w:rsidRPr="002142E6" w:rsidRDefault="00E3117E" w:rsidP="00E3117E">
      <w:pPr>
        <w:tabs>
          <w:tab w:val="left" w:pos="1920"/>
        </w:tabs>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3</w:t>
      </w:r>
    </w:p>
    <w:p w:rsidR="00E3117E" w:rsidRPr="002142E6" w:rsidRDefault="00E3117E" w:rsidP="00E3117E">
      <w:pPr>
        <w:tabs>
          <w:tab w:val="left" w:pos="1920"/>
        </w:tabs>
        <w:rPr>
          <w:rFonts w:asciiTheme="majorBidi" w:hAnsiTheme="majorBidi" w:cstheme="majorBidi"/>
          <w:sz w:val="24"/>
          <w:szCs w:val="24"/>
        </w:rPr>
      </w:pPr>
      <w:proofErr w:type="spellStart"/>
      <w:r w:rsidRPr="002142E6">
        <w:rPr>
          <w:rFonts w:asciiTheme="majorBidi" w:hAnsiTheme="majorBidi" w:cstheme="majorBidi"/>
          <w:sz w:val="24"/>
          <w:szCs w:val="24"/>
        </w:rPr>
        <w:t>SaibTabrizi</w:t>
      </w:r>
      <w:proofErr w:type="gramStart"/>
      <w:r w:rsidRPr="002142E6">
        <w:rPr>
          <w:rFonts w:asciiTheme="majorBidi" w:hAnsiTheme="majorBidi" w:cstheme="majorBidi"/>
          <w:sz w:val="24"/>
          <w:szCs w:val="24"/>
        </w:rPr>
        <w:t>:Mahmal</w:t>
      </w:r>
      <w:proofErr w:type="spellEnd"/>
      <w:proofErr w:type="gramEnd"/>
      <w:r w:rsidRPr="002142E6">
        <w:rPr>
          <w:rFonts w:asciiTheme="majorBidi" w:hAnsiTheme="majorBidi" w:cstheme="majorBidi"/>
          <w:sz w:val="24"/>
          <w:szCs w:val="24"/>
        </w:rPr>
        <w:t xml:space="preserve"> e </w:t>
      </w:r>
      <w:proofErr w:type="spellStart"/>
      <w:r w:rsidRPr="002142E6">
        <w:rPr>
          <w:rFonts w:asciiTheme="majorBidi" w:hAnsiTheme="majorBidi" w:cstheme="majorBidi"/>
          <w:sz w:val="24"/>
          <w:szCs w:val="24"/>
        </w:rPr>
        <w:t>shouqkuja</w:t>
      </w:r>
      <w:proofErr w:type="spellEnd"/>
      <w:r w:rsidRPr="002142E6">
        <w:rPr>
          <w:rFonts w:asciiTheme="majorBidi" w:hAnsiTheme="majorBidi" w:cstheme="majorBidi"/>
          <w:sz w:val="24"/>
          <w:szCs w:val="24"/>
        </w:rPr>
        <w:t xml:space="preserve">, </w:t>
      </w:r>
      <w:proofErr w:type="spellStart"/>
      <w:r w:rsidRPr="002142E6">
        <w:rPr>
          <w:rFonts w:asciiTheme="majorBidi" w:hAnsiTheme="majorBidi" w:cstheme="majorBidi"/>
          <w:sz w:val="24"/>
          <w:szCs w:val="24"/>
        </w:rPr>
        <w:t>Yad</w:t>
      </w:r>
      <w:proofErr w:type="spellEnd"/>
      <w:r w:rsidRPr="002142E6">
        <w:rPr>
          <w:rFonts w:asciiTheme="majorBidi" w:hAnsiTheme="majorBidi" w:cstheme="majorBidi"/>
          <w:sz w:val="24"/>
          <w:szCs w:val="24"/>
        </w:rPr>
        <w:t xml:space="preserve"> e </w:t>
      </w:r>
      <w:proofErr w:type="spellStart"/>
      <w:r w:rsidRPr="002142E6">
        <w:rPr>
          <w:rFonts w:asciiTheme="majorBidi" w:hAnsiTheme="majorBidi" w:cstheme="majorBidi"/>
          <w:sz w:val="24"/>
          <w:szCs w:val="24"/>
        </w:rPr>
        <w:t>rukhsar</w:t>
      </w:r>
      <w:proofErr w:type="spellEnd"/>
      <w:r w:rsidRPr="002142E6">
        <w:rPr>
          <w:rFonts w:asciiTheme="majorBidi" w:hAnsiTheme="majorBidi" w:cstheme="majorBidi"/>
          <w:sz w:val="24"/>
          <w:szCs w:val="24"/>
        </w:rPr>
        <w:t xml:space="preserve">, </w:t>
      </w:r>
      <w:proofErr w:type="spellStart"/>
      <w:r w:rsidRPr="002142E6">
        <w:rPr>
          <w:rFonts w:asciiTheme="majorBidi" w:hAnsiTheme="majorBidi" w:cstheme="majorBidi"/>
          <w:sz w:val="24"/>
          <w:szCs w:val="24"/>
        </w:rPr>
        <w:t>NamiKhwahamNaqab</w:t>
      </w:r>
      <w:proofErr w:type="spellEnd"/>
    </w:p>
    <w:p w:rsidR="00E3117E" w:rsidRPr="002142E6" w:rsidRDefault="00E3117E" w:rsidP="00E3117E">
      <w:pPr>
        <w:tabs>
          <w:tab w:val="left" w:pos="1920"/>
        </w:tabs>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4</w:t>
      </w:r>
    </w:p>
    <w:p w:rsidR="00E3117E" w:rsidRPr="002142E6" w:rsidRDefault="00E3117E" w:rsidP="00E3117E">
      <w:pPr>
        <w:tabs>
          <w:tab w:val="left" w:pos="1920"/>
        </w:tabs>
        <w:rPr>
          <w:rFonts w:asciiTheme="majorBidi" w:hAnsiTheme="majorBidi" w:cstheme="majorBidi"/>
          <w:sz w:val="24"/>
          <w:szCs w:val="24"/>
        </w:rPr>
      </w:pPr>
      <w:proofErr w:type="spellStart"/>
      <w:r w:rsidRPr="002142E6">
        <w:rPr>
          <w:rFonts w:asciiTheme="majorBidi" w:hAnsiTheme="majorBidi" w:cstheme="majorBidi"/>
          <w:sz w:val="24"/>
          <w:szCs w:val="24"/>
        </w:rPr>
        <w:t>Iqbal</w:t>
      </w:r>
      <w:proofErr w:type="gramStart"/>
      <w:r w:rsidRPr="002142E6">
        <w:rPr>
          <w:rFonts w:asciiTheme="majorBidi" w:hAnsiTheme="majorBidi" w:cstheme="majorBidi"/>
          <w:sz w:val="24"/>
          <w:szCs w:val="24"/>
        </w:rPr>
        <w:t>:YaRabdarun</w:t>
      </w:r>
      <w:proofErr w:type="spellEnd"/>
      <w:proofErr w:type="gramEnd"/>
      <w:r w:rsidRPr="002142E6">
        <w:rPr>
          <w:rFonts w:asciiTheme="majorBidi" w:hAnsiTheme="majorBidi" w:cstheme="majorBidi"/>
          <w:sz w:val="24"/>
          <w:szCs w:val="24"/>
        </w:rPr>
        <w:t xml:space="preserve"> </w:t>
      </w:r>
      <w:proofErr w:type="spellStart"/>
      <w:r w:rsidRPr="002142E6">
        <w:rPr>
          <w:rFonts w:asciiTheme="majorBidi" w:hAnsiTheme="majorBidi" w:cstheme="majorBidi"/>
          <w:sz w:val="24"/>
          <w:szCs w:val="24"/>
        </w:rPr>
        <w:t>sineh</w:t>
      </w:r>
      <w:proofErr w:type="spellEnd"/>
      <w:r w:rsidRPr="002142E6">
        <w:rPr>
          <w:rFonts w:asciiTheme="majorBidi" w:hAnsiTheme="majorBidi" w:cstheme="majorBidi"/>
          <w:sz w:val="24"/>
          <w:szCs w:val="24"/>
        </w:rPr>
        <w:t xml:space="preserve">, </w:t>
      </w:r>
      <w:proofErr w:type="spellStart"/>
      <w:r w:rsidRPr="002142E6">
        <w:rPr>
          <w:rFonts w:asciiTheme="majorBidi" w:hAnsiTheme="majorBidi" w:cstheme="majorBidi"/>
          <w:sz w:val="24"/>
          <w:szCs w:val="24"/>
        </w:rPr>
        <w:t>YaMusalman</w:t>
      </w:r>
      <w:proofErr w:type="spellEnd"/>
      <w:r w:rsidRPr="002142E6">
        <w:rPr>
          <w:rFonts w:asciiTheme="majorBidi" w:hAnsiTheme="majorBidi" w:cstheme="majorBidi"/>
          <w:sz w:val="24"/>
          <w:szCs w:val="24"/>
        </w:rPr>
        <w:t xml:space="preserve">, </w:t>
      </w:r>
      <w:proofErr w:type="spellStart"/>
      <w:r w:rsidRPr="002142E6">
        <w:rPr>
          <w:rFonts w:asciiTheme="majorBidi" w:hAnsiTheme="majorBidi" w:cstheme="majorBidi"/>
          <w:sz w:val="24"/>
          <w:szCs w:val="24"/>
        </w:rPr>
        <w:t>ZamanaKashid</w:t>
      </w:r>
      <w:proofErr w:type="spellEnd"/>
    </w:p>
    <w:p w:rsidR="00E3117E" w:rsidRPr="002142E6" w:rsidRDefault="00E3117E" w:rsidP="00E3117E">
      <w:pPr>
        <w:tabs>
          <w:tab w:val="left" w:pos="1920"/>
        </w:tabs>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5</w:t>
      </w:r>
    </w:p>
    <w:p w:rsidR="00E3117E" w:rsidRPr="002142E6" w:rsidRDefault="00E3117E" w:rsidP="00E3117E">
      <w:pPr>
        <w:tabs>
          <w:tab w:val="left" w:pos="1920"/>
        </w:tabs>
        <w:rPr>
          <w:rFonts w:asciiTheme="majorBidi" w:hAnsiTheme="majorBidi" w:cstheme="majorBidi"/>
          <w:sz w:val="24"/>
          <w:szCs w:val="24"/>
        </w:rPr>
      </w:pPr>
      <w:r w:rsidRPr="002142E6">
        <w:rPr>
          <w:rFonts w:asciiTheme="majorBidi" w:hAnsiTheme="majorBidi" w:cstheme="majorBidi"/>
          <w:sz w:val="24"/>
          <w:szCs w:val="24"/>
        </w:rPr>
        <w:t>Biographical Notes on the following poets:</w:t>
      </w:r>
    </w:p>
    <w:p w:rsidR="00E3117E" w:rsidRPr="002142E6" w:rsidRDefault="00E3117E" w:rsidP="00E3117E">
      <w:pPr>
        <w:tabs>
          <w:tab w:val="left" w:pos="1920"/>
        </w:tabs>
        <w:rPr>
          <w:rFonts w:asciiTheme="majorBidi" w:hAnsiTheme="majorBidi" w:cstheme="majorBidi"/>
          <w:b/>
          <w:bCs/>
          <w:sz w:val="24"/>
          <w:szCs w:val="24"/>
        </w:rPr>
      </w:pPr>
      <w:proofErr w:type="spellStart"/>
      <w:r w:rsidRPr="002142E6">
        <w:rPr>
          <w:rFonts w:asciiTheme="majorBidi" w:hAnsiTheme="majorBidi" w:cstheme="majorBidi"/>
          <w:b/>
          <w:bCs/>
          <w:sz w:val="24"/>
          <w:szCs w:val="24"/>
        </w:rPr>
        <w:t>Iqbal</w:t>
      </w:r>
      <w:proofErr w:type="spellEnd"/>
      <w:r w:rsidRPr="002142E6">
        <w:rPr>
          <w:rFonts w:asciiTheme="majorBidi" w:hAnsiTheme="majorBidi" w:cstheme="majorBidi"/>
          <w:b/>
          <w:bCs/>
          <w:sz w:val="24"/>
          <w:szCs w:val="24"/>
        </w:rPr>
        <w:t xml:space="preserve">, </w:t>
      </w:r>
      <w:proofErr w:type="spellStart"/>
      <w:r w:rsidRPr="002142E6">
        <w:rPr>
          <w:rFonts w:asciiTheme="majorBidi" w:hAnsiTheme="majorBidi" w:cstheme="majorBidi"/>
          <w:b/>
          <w:bCs/>
          <w:sz w:val="24"/>
          <w:szCs w:val="24"/>
        </w:rPr>
        <w:t>SaibTabrizi</w:t>
      </w:r>
      <w:proofErr w:type="spellEnd"/>
      <w:r w:rsidRPr="002142E6">
        <w:rPr>
          <w:rFonts w:asciiTheme="majorBidi" w:hAnsiTheme="majorBidi" w:cstheme="majorBidi"/>
          <w:b/>
          <w:bCs/>
          <w:sz w:val="24"/>
          <w:szCs w:val="24"/>
        </w:rPr>
        <w:t xml:space="preserve">, </w:t>
      </w:r>
      <w:proofErr w:type="spellStart"/>
      <w:r w:rsidRPr="002142E6">
        <w:rPr>
          <w:rFonts w:asciiTheme="majorBidi" w:hAnsiTheme="majorBidi" w:cstheme="majorBidi"/>
          <w:b/>
          <w:bCs/>
          <w:sz w:val="24"/>
          <w:szCs w:val="24"/>
        </w:rPr>
        <w:t>UrfiShirazi</w:t>
      </w:r>
      <w:proofErr w:type="spellEnd"/>
      <w:r w:rsidRPr="002142E6">
        <w:rPr>
          <w:rFonts w:asciiTheme="majorBidi" w:hAnsiTheme="majorBidi" w:cstheme="majorBidi"/>
          <w:b/>
          <w:bCs/>
          <w:sz w:val="24"/>
          <w:szCs w:val="24"/>
        </w:rPr>
        <w:t xml:space="preserve">, Amir </w:t>
      </w:r>
      <w:proofErr w:type="spellStart"/>
      <w:r w:rsidRPr="002142E6">
        <w:rPr>
          <w:rFonts w:asciiTheme="majorBidi" w:hAnsiTheme="majorBidi" w:cstheme="majorBidi"/>
          <w:b/>
          <w:bCs/>
          <w:sz w:val="24"/>
          <w:szCs w:val="24"/>
        </w:rPr>
        <w:t>Khusraw</w:t>
      </w:r>
      <w:proofErr w:type="spellEnd"/>
    </w:p>
    <w:p w:rsidR="00E3117E" w:rsidRPr="002142E6" w:rsidRDefault="00E3117E" w:rsidP="00E3117E">
      <w:pPr>
        <w:tabs>
          <w:tab w:val="left" w:pos="1920"/>
        </w:tabs>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6</w:t>
      </w:r>
    </w:p>
    <w:p w:rsidR="00E3117E" w:rsidRPr="002142E6" w:rsidRDefault="00E3117E" w:rsidP="00E3117E">
      <w:pPr>
        <w:tabs>
          <w:tab w:val="left" w:pos="1920"/>
        </w:tabs>
        <w:rPr>
          <w:rFonts w:asciiTheme="majorBidi" w:hAnsiTheme="majorBidi" w:cstheme="majorBidi"/>
          <w:sz w:val="24"/>
          <w:szCs w:val="24"/>
        </w:rPr>
      </w:pPr>
      <w:r w:rsidRPr="002142E6">
        <w:rPr>
          <w:rFonts w:asciiTheme="majorBidi" w:hAnsiTheme="majorBidi" w:cstheme="majorBidi"/>
          <w:sz w:val="24"/>
          <w:szCs w:val="24"/>
        </w:rPr>
        <w:t>Translation of poems</w:t>
      </w:r>
    </w:p>
    <w:p w:rsidR="00E3117E" w:rsidRPr="0048044D" w:rsidRDefault="00E3117E" w:rsidP="00E3117E">
      <w:pPr>
        <w:tabs>
          <w:tab w:val="left" w:pos="1920"/>
        </w:tabs>
        <w:rPr>
          <w:rFonts w:asciiTheme="majorBidi" w:hAnsiTheme="majorBidi" w:cstheme="majorBidi"/>
          <w:b/>
          <w:bCs/>
          <w:sz w:val="24"/>
          <w:szCs w:val="24"/>
        </w:rPr>
      </w:pPr>
      <w:r w:rsidRPr="0048044D">
        <w:rPr>
          <w:rFonts w:asciiTheme="majorBidi" w:hAnsiTheme="majorBidi" w:cstheme="majorBidi"/>
          <w:b/>
          <w:bCs/>
          <w:sz w:val="24"/>
          <w:szCs w:val="24"/>
        </w:rPr>
        <w:t>Suggested Readings:</w:t>
      </w:r>
    </w:p>
    <w:p w:rsidR="00E3117E" w:rsidRPr="002142E6" w:rsidRDefault="00E3117E" w:rsidP="00E3117E">
      <w:pPr>
        <w:pStyle w:val="ListParagraph"/>
        <w:numPr>
          <w:ilvl w:val="0"/>
          <w:numId w:val="6"/>
        </w:numPr>
        <w:tabs>
          <w:tab w:val="left" w:pos="1920"/>
        </w:tabs>
        <w:rPr>
          <w:rFonts w:asciiTheme="majorBidi" w:hAnsiTheme="majorBidi" w:cstheme="majorBidi"/>
          <w:sz w:val="24"/>
          <w:szCs w:val="24"/>
        </w:rPr>
      </w:pPr>
      <w:proofErr w:type="spellStart"/>
      <w:r w:rsidRPr="002142E6">
        <w:rPr>
          <w:rFonts w:asciiTheme="majorBidi" w:hAnsiTheme="majorBidi" w:cstheme="majorBidi"/>
          <w:sz w:val="24"/>
          <w:szCs w:val="24"/>
        </w:rPr>
        <w:t>Kulliyat</w:t>
      </w:r>
      <w:proofErr w:type="spellEnd"/>
      <w:r w:rsidRPr="002142E6">
        <w:rPr>
          <w:rFonts w:asciiTheme="majorBidi" w:hAnsiTheme="majorBidi" w:cstheme="majorBidi"/>
          <w:sz w:val="24"/>
          <w:szCs w:val="24"/>
        </w:rPr>
        <w:t>-</w:t>
      </w:r>
      <w:proofErr w:type="spellStart"/>
      <w:r w:rsidRPr="002142E6">
        <w:rPr>
          <w:rFonts w:asciiTheme="majorBidi" w:hAnsiTheme="majorBidi" w:cstheme="majorBidi"/>
          <w:sz w:val="24"/>
          <w:szCs w:val="24"/>
        </w:rPr>
        <w:t>i</w:t>
      </w:r>
      <w:proofErr w:type="spellEnd"/>
      <w:r w:rsidRPr="002142E6">
        <w:rPr>
          <w:rFonts w:asciiTheme="majorBidi" w:hAnsiTheme="majorBidi" w:cstheme="majorBidi"/>
          <w:sz w:val="24"/>
          <w:szCs w:val="24"/>
        </w:rPr>
        <w:t xml:space="preserve">-Amir </w:t>
      </w:r>
      <w:proofErr w:type="spellStart"/>
      <w:r w:rsidRPr="002142E6">
        <w:rPr>
          <w:rFonts w:asciiTheme="majorBidi" w:hAnsiTheme="majorBidi" w:cstheme="majorBidi"/>
          <w:sz w:val="24"/>
          <w:szCs w:val="24"/>
        </w:rPr>
        <w:t>Khusrau</w:t>
      </w:r>
      <w:proofErr w:type="spellEnd"/>
    </w:p>
    <w:p w:rsidR="00E3117E" w:rsidRPr="002142E6" w:rsidRDefault="00E3117E" w:rsidP="00E3117E">
      <w:pPr>
        <w:pStyle w:val="ListParagraph"/>
        <w:numPr>
          <w:ilvl w:val="0"/>
          <w:numId w:val="6"/>
        </w:numPr>
        <w:tabs>
          <w:tab w:val="left" w:pos="1920"/>
        </w:tabs>
        <w:rPr>
          <w:rFonts w:asciiTheme="majorBidi" w:hAnsiTheme="majorBidi" w:cstheme="majorBidi"/>
          <w:sz w:val="24"/>
          <w:szCs w:val="24"/>
        </w:rPr>
      </w:pPr>
      <w:r w:rsidRPr="002142E6">
        <w:rPr>
          <w:rFonts w:asciiTheme="majorBidi" w:hAnsiTheme="majorBidi" w:cstheme="majorBidi"/>
          <w:sz w:val="24"/>
          <w:szCs w:val="24"/>
        </w:rPr>
        <w:t>B.A. Persian Selection</w:t>
      </w:r>
    </w:p>
    <w:p w:rsidR="00E3117E" w:rsidRPr="002142E6" w:rsidRDefault="00E3117E" w:rsidP="00E3117E">
      <w:pPr>
        <w:pStyle w:val="ListParagraph"/>
        <w:numPr>
          <w:ilvl w:val="0"/>
          <w:numId w:val="6"/>
        </w:numPr>
        <w:tabs>
          <w:tab w:val="left" w:pos="1920"/>
        </w:tabs>
        <w:rPr>
          <w:rFonts w:asciiTheme="majorBidi" w:hAnsiTheme="majorBidi" w:cstheme="majorBidi"/>
          <w:sz w:val="24"/>
          <w:szCs w:val="24"/>
        </w:rPr>
      </w:pPr>
      <w:proofErr w:type="spellStart"/>
      <w:r w:rsidRPr="002142E6">
        <w:rPr>
          <w:rFonts w:asciiTheme="majorBidi" w:hAnsiTheme="majorBidi" w:cstheme="majorBidi"/>
          <w:sz w:val="24"/>
          <w:szCs w:val="24"/>
        </w:rPr>
        <w:t>Nisab-i-Jadid</w:t>
      </w:r>
      <w:proofErr w:type="spellEnd"/>
      <w:r w:rsidRPr="002142E6">
        <w:rPr>
          <w:rFonts w:asciiTheme="majorBidi" w:hAnsiTheme="majorBidi" w:cstheme="majorBidi"/>
          <w:sz w:val="24"/>
          <w:szCs w:val="24"/>
        </w:rPr>
        <w:t xml:space="preserve"> Farsi</w:t>
      </w:r>
    </w:p>
    <w:p w:rsidR="00E3117E" w:rsidRDefault="00E3117E" w:rsidP="00E3117E">
      <w:pPr>
        <w:jc w:val="center"/>
        <w:rPr>
          <w:rFonts w:asciiTheme="majorBidi" w:hAnsiTheme="majorBidi" w:cstheme="majorBidi"/>
          <w:sz w:val="24"/>
          <w:szCs w:val="24"/>
        </w:rPr>
      </w:pPr>
      <w:r>
        <w:rPr>
          <w:rFonts w:asciiTheme="majorBidi" w:hAnsiTheme="majorBidi" w:cstheme="majorBidi"/>
          <w:sz w:val="24"/>
          <w:szCs w:val="24"/>
        </w:rPr>
        <w:t>***</w:t>
      </w:r>
    </w:p>
    <w:p w:rsidR="00E3117E" w:rsidRDefault="00E3117E" w:rsidP="00E3117E">
      <w:pPr>
        <w:jc w:val="center"/>
        <w:rPr>
          <w:rFonts w:asciiTheme="majorBidi" w:hAnsiTheme="majorBidi" w:cstheme="majorBidi"/>
          <w:sz w:val="24"/>
          <w:szCs w:val="24"/>
        </w:rPr>
      </w:pPr>
    </w:p>
    <w:p w:rsidR="00E3117E" w:rsidRDefault="00E3117E" w:rsidP="00E3117E">
      <w:pPr>
        <w:jc w:val="center"/>
        <w:rPr>
          <w:rFonts w:asciiTheme="majorBidi" w:hAnsiTheme="majorBidi" w:cstheme="majorBidi"/>
          <w:sz w:val="24"/>
          <w:szCs w:val="24"/>
        </w:rPr>
      </w:pPr>
    </w:p>
    <w:p w:rsidR="00E3117E" w:rsidRDefault="00E3117E" w:rsidP="00E3117E">
      <w:pPr>
        <w:jc w:val="center"/>
        <w:rPr>
          <w:rFonts w:asciiTheme="majorBidi" w:hAnsiTheme="majorBidi" w:cstheme="majorBidi"/>
          <w:sz w:val="24"/>
          <w:szCs w:val="24"/>
        </w:rPr>
      </w:pPr>
    </w:p>
    <w:p w:rsidR="00E3117E" w:rsidRDefault="00E3117E" w:rsidP="00E3117E">
      <w:pPr>
        <w:jc w:val="center"/>
        <w:rPr>
          <w:rFonts w:asciiTheme="majorBidi" w:hAnsiTheme="majorBidi" w:cstheme="majorBidi"/>
          <w:sz w:val="24"/>
          <w:szCs w:val="24"/>
        </w:rPr>
      </w:pPr>
    </w:p>
    <w:p w:rsidR="00E3117E" w:rsidRPr="002142E6" w:rsidRDefault="00E3117E" w:rsidP="00E3117E">
      <w:pPr>
        <w:jc w:val="center"/>
        <w:rPr>
          <w:rFonts w:asciiTheme="majorBidi" w:hAnsiTheme="majorBidi" w:cstheme="majorBidi"/>
          <w:sz w:val="24"/>
          <w:szCs w:val="24"/>
        </w:rPr>
      </w:pPr>
    </w:p>
    <w:tbl>
      <w:tblPr>
        <w:tblStyle w:val="TableGrid"/>
        <w:tblW w:w="0" w:type="auto"/>
        <w:jc w:val="center"/>
        <w:tblInd w:w="-3257" w:type="dxa"/>
        <w:tblLook w:val="04A0"/>
      </w:tblPr>
      <w:tblGrid>
        <w:gridCol w:w="1436"/>
        <w:gridCol w:w="5253"/>
        <w:gridCol w:w="555"/>
        <w:gridCol w:w="660"/>
        <w:gridCol w:w="926"/>
      </w:tblGrid>
      <w:tr w:rsidR="00E3117E" w:rsidRPr="002142E6" w:rsidTr="00574A2D">
        <w:trPr>
          <w:jc w:val="center"/>
        </w:trPr>
        <w:tc>
          <w:tcPr>
            <w:tcW w:w="1436" w:type="dxa"/>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rPr>
              <w:t>Paper Code</w:t>
            </w:r>
          </w:p>
        </w:tc>
        <w:tc>
          <w:tcPr>
            <w:tcW w:w="5253" w:type="dxa"/>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lang w:val="en-IN"/>
              </w:rPr>
              <w:t xml:space="preserve">PER </w:t>
            </w:r>
            <w:r w:rsidRPr="002142E6">
              <w:rPr>
                <w:rFonts w:asciiTheme="majorBidi" w:eastAsia="Calibri" w:hAnsiTheme="majorBidi" w:cstheme="majorBidi"/>
                <w:b/>
                <w:bCs/>
                <w:color w:val="002060"/>
                <w:sz w:val="24"/>
                <w:szCs w:val="24"/>
                <w:lang w:val="en-IN"/>
              </w:rPr>
              <w:t>404G (GE-4)</w:t>
            </w:r>
          </w:p>
        </w:tc>
        <w:tc>
          <w:tcPr>
            <w:tcW w:w="2141" w:type="dxa"/>
            <w:gridSpan w:val="3"/>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Credits:6</w:t>
            </w:r>
          </w:p>
        </w:tc>
      </w:tr>
      <w:tr w:rsidR="00E3117E" w:rsidRPr="002142E6" w:rsidTr="00574A2D">
        <w:trPr>
          <w:trHeight w:val="405"/>
          <w:jc w:val="center"/>
        </w:trPr>
        <w:tc>
          <w:tcPr>
            <w:tcW w:w="1436" w:type="dxa"/>
            <w:vMerge w:val="restart"/>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rPr>
              <w:t>Paper Title</w:t>
            </w:r>
          </w:p>
        </w:tc>
        <w:tc>
          <w:tcPr>
            <w:tcW w:w="5253" w:type="dxa"/>
            <w:vMerge w:val="restart"/>
          </w:tcPr>
          <w:p w:rsidR="00E3117E" w:rsidRDefault="00E3117E" w:rsidP="00574A2D">
            <w:pPr>
              <w:rPr>
                <w:rFonts w:asciiTheme="majorBidi" w:eastAsia="Calibri" w:hAnsiTheme="majorBidi" w:cstheme="majorBidi"/>
                <w:b/>
                <w:bCs/>
                <w:color w:val="002060"/>
                <w:sz w:val="24"/>
                <w:szCs w:val="24"/>
              </w:rPr>
            </w:pPr>
            <w:r w:rsidRPr="002142E6">
              <w:rPr>
                <w:rFonts w:asciiTheme="majorBidi" w:eastAsia="Calibri" w:hAnsiTheme="majorBidi" w:cstheme="majorBidi"/>
                <w:b/>
                <w:bCs/>
                <w:color w:val="002060"/>
                <w:sz w:val="24"/>
                <w:szCs w:val="24"/>
              </w:rPr>
              <w:t xml:space="preserve">CONTEMPORARY PERSIAN </w:t>
            </w:r>
          </w:p>
          <w:p w:rsidR="00E3117E" w:rsidRPr="00866384" w:rsidRDefault="00E3117E" w:rsidP="00574A2D">
            <w:pPr>
              <w:rPr>
                <w:rFonts w:asciiTheme="majorBidi" w:eastAsia="Calibri" w:hAnsiTheme="majorBidi" w:cstheme="majorBidi"/>
                <w:b/>
                <w:bCs/>
                <w:color w:val="002060"/>
                <w:sz w:val="24"/>
                <w:szCs w:val="24"/>
              </w:rPr>
            </w:pPr>
            <w:r w:rsidRPr="002142E6">
              <w:rPr>
                <w:rFonts w:asciiTheme="majorBidi" w:eastAsia="Calibri" w:hAnsiTheme="majorBidi" w:cstheme="majorBidi"/>
                <w:b/>
                <w:bCs/>
                <w:color w:val="002060"/>
                <w:sz w:val="24"/>
                <w:szCs w:val="24"/>
              </w:rPr>
              <w:t>LITERATURE</w:t>
            </w:r>
            <w:r>
              <w:rPr>
                <w:rFonts w:asciiTheme="majorBidi" w:eastAsia="Calibri" w:hAnsiTheme="majorBidi" w:cstheme="majorBidi"/>
                <w:b/>
                <w:bCs/>
                <w:color w:val="002060"/>
                <w:sz w:val="24"/>
                <w:szCs w:val="24"/>
              </w:rPr>
              <w:t xml:space="preserve"> </w:t>
            </w:r>
            <w:r w:rsidRPr="002142E6">
              <w:rPr>
                <w:rFonts w:asciiTheme="majorBidi" w:eastAsia="Calibri" w:hAnsiTheme="majorBidi" w:cstheme="majorBidi"/>
                <w:b/>
                <w:bCs/>
                <w:color w:val="002060"/>
                <w:sz w:val="24"/>
                <w:szCs w:val="24"/>
              </w:rPr>
              <w:t xml:space="preserve">&amp; MODERN TRANSLATION  </w:t>
            </w:r>
          </w:p>
        </w:tc>
        <w:tc>
          <w:tcPr>
            <w:tcW w:w="555" w:type="dxa"/>
          </w:tcPr>
          <w:p w:rsidR="00E3117E" w:rsidRPr="00866384" w:rsidRDefault="00E3117E" w:rsidP="00574A2D">
            <w:pPr>
              <w:rPr>
                <w:rFonts w:asciiTheme="majorBidi" w:eastAsia="Calibri" w:hAnsiTheme="majorBidi" w:cstheme="majorBidi"/>
                <w:b/>
                <w:bCs/>
                <w:color w:val="002060"/>
                <w:sz w:val="24"/>
                <w:szCs w:val="24"/>
              </w:rPr>
            </w:pPr>
            <w:r>
              <w:rPr>
                <w:rFonts w:asciiTheme="majorBidi" w:eastAsia="Calibri" w:hAnsiTheme="majorBidi" w:cstheme="majorBidi"/>
                <w:b/>
                <w:bCs/>
                <w:color w:val="002060"/>
                <w:sz w:val="24"/>
                <w:szCs w:val="24"/>
              </w:rPr>
              <w:t>L</w:t>
            </w:r>
          </w:p>
        </w:tc>
        <w:tc>
          <w:tcPr>
            <w:tcW w:w="660" w:type="dxa"/>
          </w:tcPr>
          <w:p w:rsidR="00E3117E" w:rsidRDefault="00E3117E" w:rsidP="00574A2D">
            <w:pPr>
              <w:rPr>
                <w:rFonts w:asciiTheme="majorBidi" w:eastAsia="Calibri" w:hAnsiTheme="majorBidi" w:cstheme="majorBidi"/>
                <w:b/>
                <w:bCs/>
                <w:color w:val="002060"/>
                <w:sz w:val="24"/>
                <w:szCs w:val="24"/>
              </w:rPr>
            </w:pPr>
            <w:r>
              <w:rPr>
                <w:rFonts w:asciiTheme="majorBidi" w:eastAsia="Calibri" w:hAnsiTheme="majorBidi" w:cstheme="majorBidi"/>
                <w:b/>
                <w:bCs/>
                <w:color w:val="002060"/>
                <w:sz w:val="24"/>
                <w:szCs w:val="24"/>
              </w:rPr>
              <w:t>T</w:t>
            </w:r>
          </w:p>
          <w:p w:rsidR="00E3117E" w:rsidRPr="00866384" w:rsidRDefault="00E3117E" w:rsidP="00574A2D">
            <w:pPr>
              <w:rPr>
                <w:rFonts w:asciiTheme="majorBidi" w:eastAsia="Calibri" w:hAnsiTheme="majorBidi" w:cstheme="majorBidi"/>
                <w:b/>
                <w:bCs/>
                <w:color w:val="002060"/>
                <w:sz w:val="24"/>
                <w:szCs w:val="24"/>
              </w:rPr>
            </w:pPr>
          </w:p>
        </w:tc>
        <w:tc>
          <w:tcPr>
            <w:tcW w:w="926" w:type="dxa"/>
          </w:tcPr>
          <w:p w:rsidR="00E3117E" w:rsidRDefault="00E3117E" w:rsidP="00574A2D">
            <w:pPr>
              <w:rPr>
                <w:rFonts w:asciiTheme="majorBidi" w:eastAsia="Calibri" w:hAnsiTheme="majorBidi" w:cstheme="majorBidi"/>
                <w:b/>
                <w:bCs/>
                <w:color w:val="002060"/>
                <w:sz w:val="24"/>
                <w:szCs w:val="24"/>
              </w:rPr>
            </w:pPr>
            <w:r>
              <w:rPr>
                <w:rFonts w:asciiTheme="majorBidi" w:eastAsia="Calibri" w:hAnsiTheme="majorBidi" w:cstheme="majorBidi"/>
                <w:b/>
                <w:bCs/>
                <w:color w:val="002060"/>
                <w:sz w:val="24"/>
                <w:szCs w:val="24"/>
              </w:rPr>
              <w:t>P</w:t>
            </w:r>
          </w:p>
          <w:p w:rsidR="00E3117E" w:rsidRPr="00866384" w:rsidRDefault="00E3117E" w:rsidP="00574A2D">
            <w:pPr>
              <w:rPr>
                <w:rFonts w:asciiTheme="majorBidi" w:eastAsia="Calibri" w:hAnsiTheme="majorBidi" w:cstheme="majorBidi"/>
                <w:b/>
                <w:bCs/>
                <w:color w:val="002060"/>
                <w:sz w:val="24"/>
                <w:szCs w:val="24"/>
              </w:rPr>
            </w:pPr>
          </w:p>
        </w:tc>
      </w:tr>
      <w:tr w:rsidR="00E3117E" w:rsidRPr="002142E6" w:rsidTr="00574A2D">
        <w:trPr>
          <w:trHeight w:val="338"/>
          <w:jc w:val="center"/>
        </w:trPr>
        <w:tc>
          <w:tcPr>
            <w:tcW w:w="1436" w:type="dxa"/>
            <w:vMerge/>
          </w:tcPr>
          <w:p w:rsidR="00E3117E" w:rsidRPr="002142E6" w:rsidRDefault="00E3117E" w:rsidP="00574A2D">
            <w:pPr>
              <w:rPr>
                <w:rFonts w:asciiTheme="majorBidi" w:eastAsia="Calibri" w:hAnsiTheme="majorBidi" w:cstheme="majorBidi"/>
                <w:color w:val="002060"/>
                <w:sz w:val="24"/>
                <w:szCs w:val="24"/>
              </w:rPr>
            </w:pPr>
          </w:p>
        </w:tc>
        <w:tc>
          <w:tcPr>
            <w:tcW w:w="5253" w:type="dxa"/>
            <w:vMerge/>
          </w:tcPr>
          <w:p w:rsidR="00E3117E" w:rsidRPr="002142E6" w:rsidRDefault="00E3117E" w:rsidP="00574A2D">
            <w:pPr>
              <w:rPr>
                <w:rFonts w:asciiTheme="majorBidi" w:eastAsia="Calibri" w:hAnsiTheme="majorBidi" w:cstheme="majorBidi"/>
                <w:b/>
                <w:bCs/>
                <w:color w:val="002060"/>
                <w:sz w:val="24"/>
                <w:szCs w:val="24"/>
              </w:rPr>
            </w:pPr>
          </w:p>
        </w:tc>
        <w:tc>
          <w:tcPr>
            <w:tcW w:w="555" w:type="dxa"/>
          </w:tcPr>
          <w:p w:rsidR="00E3117E" w:rsidRDefault="00E3117E" w:rsidP="00574A2D">
            <w:pPr>
              <w:rPr>
                <w:rFonts w:asciiTheme="majorBidi" w:eastAsia="Calibri" w:hAnsiTheme="majorBidi" w:cstheme="majorBidi"/>
                <w:b/>
                <w:bCs/>
                <w:color w:val="002060"/>
                <w:sz w:val="24"/>
                <w:szCs w:val="24"/>
              </w:rPr>
            </w:pPr>
            <w:r>
              <w:rPr>
                <w:rFonts w:asciiTheme="majorBidi" w:eastAsia="Calibri" w:hAnsiTheme="majorBidi" w:cstheme="majorBidi"/>
                <w:b/>
                <w:bCs/>
                <w:color w:val="002060"/>
                <w:sz w:val="24"/>
                <w:szCs w:val="24"/>
              </w:rPr>
              <w:t>5</w:t>
            </w:r>
          </w:p>
        </w:tc>
        <w:tc>
          <w:tcPr>
            <w:tcW w:w="660" w:type="dxa"/>
          </w:tcPr>
          <w:p w:rsidR="00E3117E" w:rsidRDefault="00E3117E" w:rsidP="00574A2D">
            <w:pPr>
              <w:rPr>
                <w:rFonts w:asciiTheme="majorBidi" w:eastAsia="Calibri" w:hAnsiTheme="majorBidi" w:cstheme="majorBidi"/>
                <w:b/>
                <w:bCs/>
                <w:color w:val="002060"/>
                <w:sz w:val="24"/>
                <w:szCs w:val="24"/>
              </w:rPr>
            </w:pPr>
            <w:r>
              <w:rPr>
                <w:rFonts w:asciiTheme="majorBidi" w:eastAsia="Calibri" w:hAnsiTheme="majorBidi" w:cstheme="majorBidi"/>
                <w:b/>
                <w:bCs/>
                <w:color w:val="002060"/>
                <w:sz w:val="24"/>
                <w:szCs w:val="24"/>
              </w:rPr>
              <w:t>1</w:t>
            </w:r>
          </w:p>
        </w:tc>
        <w:tc>
          <w:tcPr>
            <w:tcW w:w="926" w:type="dxa"/>
          </w:tcPr>
          <w:p w:rsidR="00E3117E" w:rsidRDefault="00E3117E" w:rsidP="00574A2D">
            <w:pPr>
              <w:rPr>
                <w:rFonts w:asciiTheme="majorBidi" w:eastAsia="Calibri" w:hAnsiTheme="majorBidi" w:cstheme="majorBidi"/>
                <w:b/>
                <w:bCs/>
                <w:color w:val="002060"/>
                <w:sz w:val="24"/>
                <w:szCs w:val="24"/>
              </w:rPr>
            </w:pPr>
            <w:r>
              <w:rPr>
                <w:rFonts w:asciiTheme="majorBidi" w:eastAsia="Calibri" w:hAnsiTheme="majorBidi" w:cstheme="majorBidi"/>
                <w:b/>
                <w:bCs/>
                <w:color w:val="002060"/>
                <w:sz w:val="24"/>
                <w:szCs w:val="24"/>
              </w:rPr>
              <w:t>0</w:t>
            </w:r>
          </w:p>
        </w:tc>
      </w:tr>
    </w:tbl>
    <w:p w:rsidR="00E3117E" w:rsidRPr="002142E6" w:rsidRDefault="00E3117E" w:rsidP="00E3117E">
      <w:pPr>
        <w:tabs>
          <w:tab w:val="left" w:pos="270"/>
          <w:tab w:val="left" w:pos="345"/>
        </w:tabs>
        <w:rPr>
          <w:rFonts w:asciiTheme="majorBidi" w:hAnsiTheme="majorBidi" w:cstheme="majorBidi"/>
          <w:b/>
          <w:bCs/>
          <w:sz w:val="24"/>
          <w:szCs w:val="24"/>
        </w:rPr>
      </w:pPr>
    </w:p>
    <w:p w:rsidR="00E3117E" w:rsidRPr="005272AE" w:rsidRDefault="00E3117E" w:rsidP="00E3117E">
      <w:pPr>
        <w:tabs>
          <w:tab w:val="left" w:pos="270"/>
          <w:tab w:val="left" w:pos="345"/>
        </w:tabs>
        <w:rPr>
          <w:rFonts w:asciiTheme="majorBidi" w:hAnsiTheme="majorBidi" w:cstheme="majorBidi"/>
          <w:b/>
          <w:bCs/>
          <w:color w:val="000000" w:themeColor="text1"/>
          <w:sz w:val="24"/>
          <w:szCs w:val="24"/>
        </w:rPr>
      </w:pPr>
      <w:r w:rsidRPr="005272AE">
        <w:rPr>
          <w:rFonts w:asciiTheme="majorBidi" w:hAnsiTheme="majorBidi" w:cstheme="majorBidi"/>
          <w:b/>
          <w:bCs/>
          <w:color w:val="000000" w:themeColor="text1"/>
          <w:sz w:val="24"/>
          <w:szCs w:val="24"/>
        </w:rPr>
        <w:t>Course objectives:</w:t>
      </w:r>
    </w:p>
    <w:p w:rsidR="00E3117E" w:rsidRDefault="00E3117E" w:rsidP="00E3117E">
      <w:pPr>
        <w:tabs>
          <w:tab w:val="left" w:pos="270"/>
          <w:tab w:val="left" w:pos="345"/>
        </w:tabs>
        <w:rPr>
          <w:rFonts w:asciiTheme="majorBidi" w:hAnsiTheme="majorBidi" w:cstheme="majorBidi"/>
          <w:sz w:val="24"/>
          <w:szCs w:val="24"/>
        </w:rPr>
      </w:pPr>
      <w:r>
        <w:rPr>
          <w:rFonts w:asciiTheme="majorBidi" w:hAnsiTheme="majorBidi" w:cstheme="majorBidi"/>
          <w:sz w:val="24"/>
          <w:szCs w:val="24"/>
        </w:rPr>
        <w:t>The</w:t>
      </w:r>
      <w:r w:rsidRPr="002142E6">
        <w:rPr>
          <w:rFonts w:asciiTheme="majorBidi" w:hAnsiTheme="majorBidi" w:cstheme="majorBidi"/>
          <w:sz w:val="24"/>
          <w:szCs w:val="24"/>
        </w:rPr>
        <w:t xml:space="preserve"> students </w:t>
      </w:r>
      <w:r>
        <w:rPr>
          <w:rFonts w:asciiTheme="majorBidi" w:hAnsiTheme="majorBidi" w:cstheme="majorBidi"/>
          <w:sz w:val="24"/>
          <w:szCs w:val="24"/>
        </w:rPr>
        <w:t xml:space="preserve">will be acquainted with </w:t>
      </w:r>
      <w:r w:rsidRPr="002142E6">
        <w:rPr>
          <w:rFonts w:asciiTheme="majorBidi" w:hAnsiTheme="majorBidi" w:cstheme="majorBidi"/>
          <w:sz w:val="24"/>
          <w:szCs w:val="24"/>
        </w:rPr>
        <w:t>the</w:t>
      </w:r>
      <w:r>
        <w:rPr>
          <w:rFonts w:asciiTheme="majorBidi" w:hAnsiTheme="majorBidi" w:cstheme="majorBidi"/>
          <w:sz w:val="24"/>
          <w:szCs w:val="24"/>
        </w:rPr>
        <w:t xml:space="preserve"> contemporary M</w:t>
      </w:r>
      <w:r w:rsidRPr="002142E6">
        <w:rPr>
          <w:rFonts w:asciiTheme="majorBidi" w:hAnsiTheme="majorBidi" w:cstheme="majorBidi"/>
          <w:sz w:val="24"/>
          <w:szCs w:val="24"/>
        </w:rPr>
        <w:t>odern Persian terminologies and translatio</w:t>
      </w:r>
      <w:r>
        <w:rPr>
          <w:rFonts w:asciiTheme="majorBidi" w:hAnsiTheme="majorBidi" w:cstheme="majorBidi"/>
          <w:sz w:val="24"/>
          <w:szCs w:val="24"/>
        </w:rPr>
        <w:t>n methods with proper grammatical knowledge.</w:t>
      </w:r>
    </w:p>
    <w:p w:rsidR="00E3117E" w:rsidRPr="005272AE" w:rsidRDefault="00E3117E" w:rsidP="00E3117E">
      <w:pPr>
        <w:tabs>
          <w:tab w:val="left" w:pos="270"/>
          <w:tab w:val="left" w:pos="345"/>
        </w:tabs>
        <w:rPr>
          <w:rFonts w:asciiTheme="majorBidi" w:hAnsiTheme="majorBidi" w:cstheme="majorBidi"/>
          <w:b/>
          <w:bCs/>
          <w:sz w:val="24"/>
          <w:szCs w:val="24"/>
        </w:rPr>
      </w:pPr>
      <w:r w:rsidRPr="005272AE">
        <w:rPr>
          <w:rFonts w:asciiTheme="majorBidi" w:hAnsiTheme="majorBidi" w:cstheme="majorBidi"/>
          <w:b/>
          <w:bCs/>
          <w:sz w:val="24"/>
          <w:szCs w:val="24"/>
        </w:rPr>
        <w:t>Course Outcomes:</w:t>
      </w:r>
    </w:p>
    <w:p w:rsidR="00E3117E" w:rsidRPr="00BA30A7" w:rsidRDefault="00E3117E" w:rsidP="00E3117E">
      <w:pPr>
        <w:rPr>
          <w:rFonts w:asciiTheme="majorBidi" w:hAnsiTheme="majorBidi" w:cstheme="majorBidi"/>
          <w:sz w:val="24"/>
          <w:szCs w:val="24"/>
        </w:rPr>
      </w:pPr>
      <w:r w:rsidRPr="00BA30A7">
        <w:rPr>
          <w:rFonts w:asciiTheme="majorBidi" w:hAnsiTheme="majorBidi" w:cstheme="majorBidi"/>
          <w:sz w:val="24"/>
          <w:szCs w:val="24"/>
        </w:rPr>
        <w:t>The students will be able to:</w:t>
      </w:r>
    </w:p>
    <w:p w:rsidR="00E3117E" w:rsidRDefault="00E3117E" w:rsidP="00E3117E">
      <w:pPr>
        <w:pStyle w:val="NoSpacing"/>
        <w:spacing w:after="240" w:line="360" w:lineRule="auto"/>
        <w:ind w:left="786"/>
        <w:jc w:val="both"/>
        <w:rPr>
          <w:rFonts w:asciiTheme="majorBidi" w:hAnsiTheme="majorBidi" w:cstheme="majorBidi"/>
          <w:sz w:val="24"/>
          <w:szCs w:val="24"/>
        </w:rPr>
      </w:pPr>
      <w:r>
        <w:rPr>
          <w:rFonts w:asciiTheme="majorBidi" w:hAnsiTheme="majorBidi" w:cstheme="majorBidi"/>
          <w:sz w:val="24"/>
          <w:szCs w:val="24"/>
        </w:rPr>
        <w:t>CO1:</w:t>
      </w:r>
      <w:r>
        <w:rPr>
          <w:rFonts w:asciiTheme="majorBidi" w:hAnsiTheme="majorBidi" w:cstheme="majorBidi"/>
          <w:sz w:val="24"/>
          <w:szCs w:val="24"/>
        </w:rPr>
        <w:tab/>
      </w:r>
      <w:r w:rsidRPr="00EC08D5">
        <w:rPr>
          <w:rFonts w:asciiTheme="majorBidi" w:hAnsiTheme="majorBidi" w:cstheme="majorBidi"/>
          <w:b/>
          <w:bCs/>
          <w:sz w:val="24"/>
          <w:szCs w:val="24"/>
        </w:rPr>
        <w:t>Understand</w:t>
      </w:r>
      <w:r>
        <w:rPr>
          <w:rFonts w:asciiTheme="majorBidi" w:hAnsiTheme="majorBidi" w:cstheme="majorBidi"/>
          <w:sz w:val="24"/>
          <w:szCs w:val="24"/>
        </w:rPr>
        <w:t xml:space="preserve"> the Contemporary Persian Literature.</w:t>
      </w:r>
    </w:p>
    <w:p w:rsidR="00E3117E" w:rsidRPr="00363F71" w:rsidRDefault="00E3117E" w:rsidP="00E3117E">
      <w:pPr>
        <w:pStyle w:val="NoSpacing"/>
        <w:spacing w:after="240" w:line="360" w:lineRule="auto"/>
        <w:ind w:left="786"/>
        <w:jc w:val="both"/>
        <w:rPr>
          <w:rFonts w:ascii="Times New Roman" w:hAnsi="Times New Roman" w:cs="Times New Roman"/>
          <w:b/>
          <w:bCs/>
          <w:sz w:val="24"/>
          <w:szCs w:val="24"/>
        </w:rPr>
      </w:pPr>
      <w:r>
        <w:rPr>
          <w:rFonts w:asciiTheme="majorBidi" w:hAnsiTheme="majorBidi" w:cstheme="majorBidi"/>
          <w:sz w:val="24"/>
          <w:szCs w:val="24"/>
        </w:rPr>
        <w:t>CO2:</w:t>
      </w:r>
      <w:r>
        <w:rPr>
          <w:rFonts w:asciiTheme="majorBidi" w:hAnsiTheme="majorBidi" w:cstheme="majorBidi"/>
          <w:sz w:val="24"/>
          <w:szCs w:val="24"/>
        </w:rPr>
        <w:tab/>
      </w:r>
      <w:r w:rsidRPr="00EC08D5">
        <w:rPr>
          <w:rFonts w:asciiTheme="majorBidi" w:hAnsiTheme="majorBidi" w:cstheme="majorBidi"/>
          <w:b/>
          <w:bCs/>
          <w:sz w:val="24"/>
          <w:szCs w:val="24"/>
        </w:rPr>
        <w:t>Understand</w:t>
      </w:r>
      <w:r>
        <w:rPr>
          <w:rFonts w:asciiTheme="majorBidi" w:hAnsiTheme="majorBidi" w:cstheme="majorBidi"/>
          <w:sz w:val="24"/>
          <w:szCs w:val="24"/>
        </w:rPr>
        <w:t xml:space="preserve"> essential terms for daily usage in expressions of Persian language.</w:t>
      </w:r>
    </w:p>
    <w:p w:rsidR="00E3117E" w:rsidRPr="00363F71" w:rsidRDefault="00E3117E" w:rsidP="00E3117E">
      <w:pPr>
        <w:pStyle w:val="NoSpacing"/>
        <w:spacing w:after="240" w:line="360" w:lineRule="auto"/>
        <w:ind w:left="786"/>
        <w:jc w:val="both"/>
        <w:rPr>
          <w:rFonts w:ascii="Times New Roman" w:hAnsi="Times New Roman" w:cs="Times New Roman"/>
          <w:b/>
          <w:bCs/>
          <w:sz w:val="24"/>
          <w:szCs w:val="24"/>
        </w:rPr>
      </w:pPr>
      <w:r>
        <w:rPr>
          <w:rFonts w:asciiTheme="majorBidi" w:hAnsiTheme="majorBidi" w:cstheme="majorBidi"/>
          <w:sz w:val="24"/>
          <w:szCs w:val="24"/>
        </w:rPr>
        <w:t>CO3:</w:t>
      </w:r>
      <w:r>
        <w:rPr>
          <w:rFonts w:asciiTheme="majorBidi" w:hAnsiTheme="majorBidi" w:cstheme="majorBidi"/>
          <w:sz w:val="24"/>
          <w:szCs w:val="24"/>
        </w:rPr>
        <w:tab/>
      </w:r>
      <w:r w:rsidRPr="00EC08D5">
        <w:rPr>
          <w:rFonts w:asciiTheme="majorBidi" w:hAnsiTheme="majorBidi" w:cstheme="majorBidi"/>
          <w:b/>
          <w:bCs/>
          <w:sz w:val="24"/>
          <w:szCs w:val="24"/>
        </w:rPr>
        <w:t>Create</w:t>
      </w:r>
      <w:r>
        <w:rPr>
          <w:rFonts w:asciiTheme="majorBidi" w:hAnsiTheme="majorBidi" w:cstheme="majorBidi"/>
          <w:sz w:val="24"/>
          <w:szCs w:val="24"/>
        </w:rPr>
        <w:t xml:space="preserve"> communication with different individuals.</w:t>
      </w:r>
    </w:p>
    <w:p w:rsidR="00E3117E" w:rsidRPr="00DB19FA" w:rsidRDefault="00E3117E" w:rsidP="00E3117E">
      <w:pPr>
        <w:rPr>
          <w:rFonts w:asciiTheme="majorBidi" w:hAnsiTheme="majorBidi" w:cstheme="majorBidi"/>
          <w:sz w:val="24"/>
          <w:szCs w:val="24"/>
        </w:rPr>
      </w:pPr>
      <w:r w:rsidRPr="00DB19FA">
        <w:rPr>
          <w:rFonts w:asciiTheme="majorBidi" w:hAnsiTheme="majorBidi" w:cstheme="majorBidi"/>
          <w:b/>
          <w:bCs/>
          <w:sz w:val="24"/>
          <w:szCs w:val="24"/>
        </w:rPr>
        <w:t>Teaching Learning Process:</w:t>
      </w:r>
      <w:r w:rsidRPr="00DB19FA">
        <w:rPr>
          <w:rFonts w:asciiTheme="majorBidi" w:hAnsiTheme="majorBidi" w:cstheme="majorBidi"/>
          <w:sz w:val="24"/>
          <w:szCs w:val="24"/>
        </w:rPr>
        <w:t xml:space="preserve"> Lecture, Assignment, Group Discussion, </w:t>
      </w:r>
      <w:proofErr w:type="gramStart"/>
      <w:r w:rsidRPr="00DB19FA">
        <w:rPr>
          <w:rFonts w:asciiTheme="majorBidi" w:hAnsiTheme="majorBidi" w:cstheme="majorBidi"/>
          <w:sz w:val="24"/>
          <w:szCs w:val="24"/>
        </w:rPr>
        <w:t>Tutorial</w:t>
      </w:r>
      <w:proofErr w:type="gramEnd"/>
      <w:r w:rsidRPr="00DB19FA">
        <w:rPr>
          <w:rFonts w:asciiTheme="majorBidi" w:hAnsiTheme="majorBidi" w:cstheme="majorBidi"/>
          <w:sz w:val="24"/>
          <w:szCs w:val="24"/>
        </w:rPr>
        <w:t xml:space="preserve">. </w:t>
      </w:r>
    </w:p>
    <w:p w:rsidR="00E3117E" w:rsidRPr="00742E09" w:rsidRDefault="00E3117E" w:rsidP="00E3117E">
      <w:pPr>
        <w:rPr>
          <w:rFonts w:asciiTheme="majorBidi" w:hAnsiTheme="majorBidi" w:cstheme="majorBidi"/>
          <w:sz w:val="28"/>
          <w:szCs w:val="28"/>
        </w:rPr>
      </w:pPr>
      <w:r w:rsidRPr="00DB19FA">
        <w:rPr>
          <w:rFonts w:asciiTheme="majorBidi" w:hAnsiTheme="majorBidi" w:cstheme="majorBidi"/>
          <w:b/>
          <w:bCs/>
          <w:sz w:val="24"/>
          <w:szCs w:val="24"/>
        </w:rPr>
        <w:t>Course Evaluation</w:t>
      </w:r>
      <w:r w:rsidRPr="00DB19FA">
        <w:rPr>
          <w:rFonts w:asciiTheme="majorBidi" w:hAnsiTheme="majorBidi" w:cstheme="majorBidi"/>
          <w:sz w:val="24"/>
          <w:szCs w:val="24"/>
        </w:rPr>
        <w:t>: Semester End Examination: 80 Marks; Internal Assessment: 30 Marks</w:t>
      </w:r>
    </w:p>
    <w:p w:rsidR="00E3117E" w:rsidRPr="005272AE" w:rsidRDefault="00E3117E" w:rsidP="00E3117E">
      <w:pPr>
        <w:tabs>
          <w:tab w:val="left" w:pos="270"/>
          <w:tab w:val="left" w:pos="345"/>
        </w:tabs>
        <w:rPr>
          <w:rFonts w:asciiTheme="majorBidi" w:hAnsiTheme="majorBidi" w:cstheme="majorBidi"/>
          <w:b/>
          <w:bCs/>
          <w:sz w:val="24"/>
          <w:szCs w:val="24"/>
        </w:rPr>
      </w:pPr>
      <w:r w:rsidRPr="005272AE">
        <w:rPr>
          <w:rFonts w:asciiTheme="majorBidi" w:hAnsiTheme="majorBidi" w:cstheme="majorBidi"/>
          <w:b/>
          <w:bCs/>
          <w:sz w:val="24"/>
          <w:szCs w:val="24"/>
        </w:rPr>
        <w:t>Course Outline:</w:t>
      </w:r>
    </w:p>
    <w:p w:rsidR="00E3117E" w:rsidRPr="002142E6" w:rsidRDefault="00E3117E" w:rsidP="00E3117E">
      <w:pPr>
        <w:tabs>
          <w:tab w:val="left" w:pos="270"/>
          <w:tab w:val="left" w:pos="345"/>
        </w:tabs>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1</w:t>
      </w:r>
    </w:p>
    <w:p w:rsidR="00E3117E" w:rsidRPr="002142E6" w:rsidRDefault="00E3117E" w:rsidP="00E3117E">
      <w:pPr>
        <w:tabs>
          <w:tab w:val="left" w:pos="270"/>
          <w:tab w:val="left" w:pos="345"/>
        </w:tabs>
        <w:rPr>
          <w:rFonts w:asciiTheme="majorBidi" w:hAnsiTheme="majorBidi" w:cstheme="majorBidi"/>
          <w:sz w:val="24"/>
          <w:szCs w:val="24"/>
        </w:rPr>
      </w:pPr>
      <w:r w:rsidRPr="002142E6">
        <w:rPr>
          <w:rFonts w:asciiTheme="majorBidi" w:hAnsiTheme="majorBidi" w:cstheme="majorBidi"/>
          <w:sz w:val="24"/>
          <w:szCs w:val="24"/>
        </w:rPr>
        <w:t>Texts and Applied Grammar</w:t>
      </w:r>
    </w:p>
    <w:p w:rsidR="00E3117E" w:rsidRPr="002142E6" w:rsidRDefault="00E3117E" w:rsidP="00E3117E">
      <w:pPr>
        <w:tabs>
          <w:tab w:val="left" w:pos="270"/>
          <w:tab w:val="left" w:pos="345"/>
        </w:tabs>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2</w:t>
      </w:r>
    </w:p>
    <w:p w:rsidR="00E3117E" w:rsidRPr="002142E6" w:rsidRDefault="00E3117E" w:rsidP="00E3117E">
      <w:pPr>
        <w:tabs>
          <w:tab w:val="left" w:pos="270"/>
          <w:tab w:val="left" w:pos="345"/>
        </w:tabs>
        <w:rPr>
          <w:rFonts w:asciiTheme="majorBidi" w:hAnsiTheme="majorBidi" w:cstheme="majorBidi"/>
          <w:sz w:val="24"/>
          <w:szCs w:val="24"/>
        </w:rPr>
      </w:pPr>
      <w:r w:rsidRPr="002142E6">
        <w:rPr>
          <w:rFonts w:asciiTheme="majorBidi" w:hAnsiTheme="majorBidi" w:cstheme="majorBidi"/>
          <w:sz w:val="24"/>
          <w:szCs w:val="24"/>
        </w:rPr>
        <w:t xml:space="preserve">Comprehension </w:t>
      </w:r>
    </w:p>
    <w:p w:rsidR="00E3117E" w:rsidRPr="002142E6" w:rsidRDefault="00E3117E" w:rsidP="00E3117E">
      <w:pPr>
        <w:tabs>
          <w:tab w:val="left" w:pos="270"/>
          <w:tab w:val="left" w:pos="345"/>
        </w:tabs>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3</w:t>
      </w:r>
    </w:p>
    <w:p w:rsidR="00E3117E" w:rsidRDefault="00E3117E" w:rsidP="00E3117E">
      <w:pPr>
        <w:tabs>
          <w:tab w:val="left" w:pos="270"/>
          <w:tab w:val="left" w:pos="345"/>
        </w:tabs>
        <w:rPr>
          <w:rFonts w:asciiTheme="majorBidi" w:hAnsiTheme="majorBidi" w:cstheme="majorBidi"/>
          <w:sz w:val="24"/>
          <w:szCs w:val="24"/>
        </w:rPr>
      </w:pPr>
      <w:r w:rsidRPr="002142E6">
        <w:rPr>
          <w:rFonts w:asciiTheme="majorBidi" w:hAnsiTheme="majorBidi" w:cstheme="majorBidi"/>
          <w:sz w:val="24"/>
          <w:szCs w:val="24"/>
        </w:rPr>
        <w:t xml:space="preserve">Translation: Modern Persian to English and vice -versa </w:t>
      </w:r>
    </w:p>
    <w:p w:rsidR="00E3117E" w:rsidRPr="001F3BA4" w:rsidRDefault="00E3117E" w:rsidP="00E3117E">
      <w:pPr>
        <w:pStyle w:val="NoSpacing"/>
        <w:spacing w:after="120"/>
        <w:rPr>
          <w:rFonts w:asciiTheme="majorBidi" w:hAnsiTheme="majorBidi" w:cstheme="majorBidi"/>
          <w:b/>
          <w:bCs/>
          <w:sz w:val="24"/>
          <w:szCs w:val="24"/>
        </w:rPr>
      </w:pPr>
      <w:r>
        <w:rPr>
          <w:rFonts w:asciiTheme="majorBidi" w:hAnsiTheme="majorBidi" w:cstheme="majorBidi"/>
          <w:b/>
          <w:bCs/>
          <w:sz w:val="24"/>
          <w:szCs w:val="24"/>
        </w:rPr>
        <w:t>Suggested Readings:</w:t>
      </w:r>
    </w:p>
    <w:p w:rsidR="00E3117E" w:rsidRPr="002142E6" w:rsidRDefault="00E3117E" w:rsidP="00E3117E">
      <w:pPr>
        <w:numPr>
          <w:ilvl w:val="0"/>
          <w:numId w:val="6"/>
        </w:numPr>
        <w:tabs>
          <w:tab w:val="left" w:pos="270"/>
          <w:tab w:val="left" w:pos="345"/>
        </w:tabs>
        <w:rPr>
          <w:rFonts w:asciiTheme="majorBidi" w:hAnsiTheme="majorBidi" w:cstheme="majorBidi"/>
          <w:sz w:val="24"/>
          <w:szCs w:val="24"/>
          <w:lang w:val="en-US"/>
        </w:rPr>
      </w:pPr>
      <w:r w:rsidRPr="002142E6">
        <w:rPr>
          <w:rFonts w:asciiTheme="majorBidi" w:hAnsiTheme="majorBidi" w:cstheme="majorBidi"/>
          <w:sz w:val="24"/>
          <w:szCs w:val="24"/>
          <w:lang w:val="en-US"/>
        </w:rPr>
        <w:t xml:space="preserve">Sufi Abdul Aziz: Essentials of Persian Translation, Indo –Iran Society </w:t>
      </w:r>
    </w:p>
    <w:p w:rsidR="00E3117E" w:rsidRPr="002142E6" w:rsidRDefault="00E3117E" w:rsidP="00E3117E">
      <w:pPr>
        <w:numPr>
          <w:ilvl w:val="0"/>
          <w:numId w:val="6"/>
        </w:numPr>
        <w:tabs>
          <w:tab w:val="left" w:pos="270"/>
          <w:tab w:val="left" w:pos="345"/>
        </w:tabs>
        <w:rPr>
          <w:rFonts w:asciiTheme="majorBidi" w:hAnsiTheme="majorBidi" w:cstheme="majorBidi"/>
          <w:sz w:val="24"/>
          <w:szCs w:val="24"/>
          <w:lang w:val="en-US"/>
        </w:rPr>
      </w:pPr>
      <w:proofErr w:type="spellStart"/>
      <w:r w:rsidRPr="002142E6">
        <w:rPr>
          <w:rFonts w:asciiTheme="majorBidi" w:hAnsiTheme="majorBidi" w:cstheme="majorBidi"/>
          <w:sz w:val="24"/>
          <w:szCs w:val="24"/>
          <w:lang w:val="en-US"/>
        </w:rPr>
        <w:t>SaminaBaghcheban</w:t>
      </w:r>
      <w:proofErr w:type="spellEnd"/>
      <w:r w:rsidRPr="002142E6">
        <w:rPr>
          <w:rFonts w:asciiTheme="majorBidi" w:hAnsiTheme="majorBidi" w:cstheme="majorBidi"/>
          <w:sz w:val="24"/>
          <w:szCs w:val="24"/>
          <w:lang w:val="en-US"/>
        </w:rPr>
        <w:t xml:space="preserve">: Farsi </w:t>
      </w:r>
      <w:proofErr w:type="spellStart"/>
      <w:r w:rsidRPr="002142E6">
        <w:rPr>
          <w:rFonts w:asciiTheme="majorBidi" w:hAnsiTheme="majorBidi" w:cstheme="majorBidi"/>
          <w:sz w:val="24"/>
          <w:szCs w:val="24"/>
          <w:lang w:val="en-US"/>
        </w:rPr>
        <w:t>barayeghairZabanan</w:t>
      </w:r>
      <w:proofErr w:type="spellEnd"/>
    </w:p>
    <w:p w:rsidR="00E3117E" w:rsidRPr="002142E6" w:rsidRDefault="00E3117E" w:rsidP="00E3117E">
      <w:pPr>
        <w:numPr>
          <w:ilvl w:val="0"/>
          <w:numId w:val="6"/>
        </w:numPr>
        <w:tabs>
          <w:tab w:val="left" w:pos="270"/>
          <w:tab w:val="left" w:pos="345"/>
        </w:tabs>
        <w:rPr>
          <w:rFonts w:asciiTheme="majorBidi" w:hAnsiTheme="majorBidi" w:cstheme="majorBidi"/>
          <w:sz w:val="24"/>
          <w:szCs w:val="24"/>
          <w:lang w:val="en-US"/>
        </w:rPr>
      </w:pPr>
      <w:r w:rsidRPr="002142E6">
        <w:rPr>
          <w:rFonts w:asciiTheme="majorBidi" w:hAnsiTheme="majorBidi" w:cstheme="majorBidi"/>
          <w:sz w:val="24"/>
          <w:szCs w:val="24"/>
          <w:lang w:val="en-US"/>
        </w:rPr>
        <w:t xml:space="preserve">Farsi </w:t>
      </w:r>
      <w:proofErr w:type="spellStart"/>
      <w:r w:rsidRPr="002142E6">
        <w:rPr>
          <w:rFonts w:asciiTheme="majorBidi" w:hAnsiTheme="majorBidi" w:cstheme="majorBidi"/>
          <w:sz w:val="24"/>
          <w:szCs w:val="24"/>
          <w:lang w:val="en-US"/>
        </w:rPr>
        <w:t>DiwumDabistan</w:t>
      </w:r>
      <w:proofErr w:type="spellEnd"/>
      <w:r w:rsidRPr="002142E6">
        <w:rPr>
          <w:rFonts w:asciiTheme="majorBidi" w:hAnsiTheme="majorBidi" w:cstheme="majorBidi"/>
          <w:sz w:val="24"/>
          <w:szCs w:val="24"/>
          <w:lang w:val="en-US"/>
        </w:rPr>
        <w:t xml:space="preserve">, </w:t>
      </w:r>
      <w:proofErr w:type="spellStart"/>
      <w:r w:rsidRPr="002142E6">
        <w:rPr>
          <w:rFonts w:asciiTheme="majorBidi" w:hAnsiTheme="majorBidi" w:cstheme="majorBidi"/>
          <w:sz w:val="24"/>
          <w:szCs w:val="24"/>
          <w:lang w:val="en-US"/>
        </w:rPr>
        <w:t>SiwumDabistan</w:t>
      </w:r>
      <w:proofErr w:type="spellEnd"/>
      <w:r w:rsidRPr="002142E6">
        <w:rPr>
          <w:rFonts w:asciiTheme="majorBidi" w:hAnsiTheme="majorBidi" w:cstheme="majorBidi"/>
          <w:sz w:val="24"/>
          <w:szCs w:val="24"/>
          <w:lang w:val="en-US"/>
        </w:rPr>
        <w:t xml:space="preserve"> and </w:t>
      </w:r>
      <w:proofErr w:type="spellStart"/>
      <w:r w:rsidRPr="002142E6">
        <w:rPr>
          <w:rFonts w:asciiTheme="majorBidi" w:hAnsiTheme="majorBidi" w:cstheme="majorBidi"/>
          <w:sz w:val="24"/>
          <w:szCs w:val="24"/>
          <w:lang w:val="en-US"/>
        </w:rPr>
        <w:t>ChaharamDabistan</w:t>
      </w:r>
      <w:proofErr w:type="spellEnd"/>
    </w:p>
    <w:p w:rsidR="00E3117E" w:rsidRPr="002142E6" w:rsidRDefault="00E3117E" w:rsidP="00E3117E">
      <w:pPr>
        <w:tabs>
          <w:tab w:val="left" w:pos="270"/>
          <w:tab w:val="left" w:pos="345"/>
        </w:tabs>
        <w:jc w:val="center"/>
        <w:rPr>
          <w:rFonts w:asciiTheme="majorBidi" w:hAnsiTheme="majorBidi" w:cstheme="majorBidi"/>
          <w:sz w:val="24"/>
          <w:szCs w:val="24"/>
        </w:rPr>
      </w:pPr>
      <w:r>
        <w:rPr>
          <w:rFonts w:asciiTheme="majorBidi" w:hAnsiTheme="majorBidi" w:cstheme="majorBidi"/>
          <w:sz w:val="24"/>
          <w:szCs w:val="24"/>
        </w:rPr>
        <w:t>***</w:t>
      </w:r>
    </w:p>
    <w:tbl>
      <w:tblPr>
        <w:tblStyle w:val="TableGrid"/>
        <w:tblW w:w="0" w:type="auto"/>
        <w:jc w:val="center"/>
        <w:tblInd w:w="-3215" w:type="dxa"/>
        <w:tblLook w:val="04A0"/>
      </w:tblPr>
      <w:tblGrid>
        <w:gridCol w:w="1495"/>
        <w:gridCol w:w="3180"/>
        <w:gridCol w:w="1095"/>
        <w:gridCol w:w="960"/>
        <w:gridCol w:w="1084"/>
      </w:tblGrid>
      <w:tr w:rsidR="00E3117E" w:rsidRPr="002142E6" w:rsidTr="00574A2D">
        <w:trPr>
          <w:jc w:val="center"/>
        </w:trPr>
        <w:tc>
          <w:tcPr>
            <w:tcW w:w="1495" w:type="dxa"/>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rPr>
              <w:t>Paper Code</w:t>
            </w:r>
          </w:p>
        </w:tc>
        <w:tc>
          <w:tcPr>
            <w:tcW w:w="3180" w:type="dxa"/>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lang w:val="en-IN"/>
              </w:rPr>
              <w:t xml:space="preserve">PER </w:t>
            </w:r>
            <w:r w:rsidRPr="002142E6">
              <w:rPr>
                <w:rFonts w:asciiTheme="majorBidi" w:eastAsia="Calibri" w:hAnsiTheme="majorBidi" w:cstheme="majorBidi"/>
                <w:b/>
                <w:bCs/>
                <w:color w:val="002060"/>
                <w:sz w:val="24"/>
                <w:szCs w:val="24"/>
                <w:lang w:val="en-IN"/>
              </w:rPr>
              <w:t>405 SEC-2</w:t>
            </w:r>
          </w:p>
        </w:tc>
        <w:tc>
          <w:tcPr>
            <w:tcW w:w="3139" w:type="dxa"/>
            <w:gridSpan w:val="3"/>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Credits:2</w:t>
            </w:r>
          </w:p>
        </w:tc>
      </w:tr>
      <w:tr w:rsidR="00E3117E" w:rsidRPr="002142E6" w:rsidTr="00574A2D">
        <w:trPr>
          <w:trHeight w:val="245"/>
          <w:jc w:val="center"/>
        </w:trPr>
        <w:tc>
          <w:tcPr>
            <w:tcW w:w="1495" w:type="dxa"/>
            <w:vMerge w:val="restart"/>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rPr>
              <w:t>Paper Title</w:t>
            </w:r>
          </w:p>
        </w:tc>
        <w:tc>
          <w:tcPr>
            <w:tcW w:w="3180" w:type="dxa"/>
            <w:vMerge w:val="restart"/>
          </w:tcPr>
          <w:p w:rsidR="00E3117E" w:rsidRPr="00866384" w:rsidRDefault="00E3117E" w:rsidP="00574A2D">
            <w:pPr>
              <w:rPr>
                <w:rFonts w:asciiTheme="majorBidi" w:eastAsia="Calibri" w:hAnsiTheme="majorBidi" w:cstheme="majorBidi"/>
                <w:b/>
                <w:bCs/>
                <w:color w:val="002060"/>
                <w:sz w:val="24"/>
                <w:szCs w:val="24"/>
                <w:lang w:val="en-IN"/>
              </w:rPr>
            </w:pPr>
            <w:r>
              <w:rPr>
                <w:rFonts w:asciiTheme="majorBidi" w:eastAsia="Calibri" w:hAnsiTheme="majorBidi" w:cstheme="majorBidi"/>
                <w:b/>
                <w:bCs/>
                <w:color w:val="002060"/>
                <w:sz w:val="24"/>
                <w:szCs w:val="24"/>
                <w:lang w:val="en-IN"/>
              </w:rPr>
              <w:t>Spoken Persian (b)</w:t>
            </w:r>
          </w:p>
        </w:tc>
        <w:tc>
          <w:tcPr>
            <w:tcW w:w="1095" w:type="dxa"/>
          </w:tcPr>
          <w:p w:rsidR="00E3117E" w:rsidRPr="00866384" w:rsidRDefault="00E3117E" w:rsidP="00574A2D">
            <w:pPr>
              <w:rPr>
                <w:rFonts w:asciiTheme="majorBidi" w:eastAsia="Calibri" w:hAnsiTheme="majorBidi" w:cstheme="majorBidi"/>
                <w:b/>
                <w:bCs/>
                <w:color w:val="002060"/>
                <w:sz w:val="24"/>
                <w:szCs w:val="24"/>
              </w:rPr>
            </w:pPr>
            <w:r>
              <w:rPr>
                <w:rFonts w:asciiTheme="majorBidi" w:eastAsia="Calibri" w:hAnsiTheme="majorBidi" w:cstheme="majorBidi"/>
                <w:b/>
                <w:bCs/>
                <w:color w:val="002060"/>
                <w:sz w:val="24"/>
                <w:szCs w:val="24"/>
              </w:rPr>
              <w:t>L</w:t>
            </w:r>
          </w:p>
        </w:tc>
        <w:tc>
          <w:tcPr>
            <w:tcW w:w="960" w:type="dxa"/>
          </w:tcPr>
          <w:p w:rsidR="00E3117E" w:rsidRPr="00866384" w:rsidRDefault="00E3117E" w:rsidP="00574A2D">
            <w:pPr>
              <w:rPr>
                <w:rFonts w:asciiTheme="majorBidi" w:eastAsia="Calibri" w:hAnsiTheme="majorBidi" w:cstheme="majorBidi"/>
                <w:b/>
                <w:bCs/>
                <w:color w:val="002060"/>
                <w:sz w:val="24"/>
                <w:szCs w:val="24"/>
              </w:rPr>
            </w:pPr>
            <w:r>
              <w:rPr>
                <w:rFonts w:asciiTheme="majorBidi" w:eastAsia="Calibri" w:hAnsiTheme="majorBidi" w:cstheme="majorBidi"/>
                <w:b/>
                <w:bCs/>
                <w:color w:val="002060"/>
                <w:sz w:val="24"/>
                <w:szCs w:val="24"/>
              </w:rPr>
              <w:t>T</w:t>
            </w:r>
          </w:p>
        </w:tc>
        <w:tc>
          <w:tcPr>
            <w:tcW w:w="1084" w:type="dxa"/>
          </w:tcPr>
          <w:p w:rsidR="00E3117E" w:rsidRPr="00866384" w:rsidRDefault="00E3117E" w:rsidP="00574A2D">
            <w:pPr>
              <w:rPr>
                <w:rFonts w:asciiTheme="majorBidi" w:eastAsia="Calibri" w:hAnsiTheme="majorBidi" w:cstheme="majorBidi"/>
                <w:b/>
                <w:bCs/>
                <w:color w:val="002060"/>
                <w:sz w:val="24"/>
                <w:szCs w:val="24"/>
              </w:rPr>
            </w:pPr>
            <w:r>
              <w:rPr>
                <w:rFonts w:asciiTheme="majorBidi" w:eastAsia="Calibri" w:hAnsiTheme="majorBidi" w:cstheme="majorBidi"/>
                <w:b/>
                <w:bCs/>
                <w:color w:val="002060"/>
                <w:sz w:val="24"/>
                <w:szCs w:val="24"/>
              </w:rPr>
              <w:t>P</w:t>
            </w:r>
          </w:p>
        </w:tc>
      </w:tr>
      <w:tr w:rsidR="00E3117E" w:rsidRPr="002142E6" w:rsidTr="00574A2D">
        <w:trPr>
          <w:trHeight w:val="270"/>
          <w:jc w:val="center"/>
        </w:trPr>
        <w:tc>
          <w:tcPr>
            <w:tcW w:w="1495" w:type="dxa"/>
            <w:vMerge/>
          </w:tcPr>
          <w:p w:rsidR="00E3117E" w:rsidRPr="002142E6" w:rsidRDefault="00E3117E" w:rsidP="00574A2D">
            <w:pPr>
              <w:rPr>
                <w:rFonts w:asciiTheme="majorBidi" w:eastAsia="Calibri" w:hAnsiTheme="majorBidi" w:cstheme="majorBidi"/>
                <w:color w:val="002060"/>
                <w:sz w:val="24"/>
                <w:szCs w:val="24"/>
              </w:rPr>
            </w:pPr>
          </w:p>
        </w:tc>
        <w:tc>
          <w:tcPr>
            <w:tcW w:w="3180" w:type="dxa"/>
            <w:vMerge/>
          </w:tcPr>
          <w:p w:rsidR="00E3117E" w:rsidRDefault="00E3117E" w:rsidP="00574A2D">
            <w:pPr>
              <w:rPr>
                <w:rFonts w:asciiTheme="majorBidi" w:eastAsia="Calibri" w:hAnsiTheme="majorBidi" w:cstheme="majorBidi"/>
                <w:b/>
                <w:bCs/>
                <w:color w:val="002060"/>
                <w:sz w:val="24"/>
                <w:szCs w:val="24"/>
              </w:rPr>
            </w:pPr>
          </w:p>
        </w:tc>
        <w:tc>
          <w:tcPr>
            <w:tcW w:w="1095" w:type="dxa"/>
          </w:tcPr>
          <w:p w:rsidR="00E3117E" w:rsidRPr="00866384" w:rsidRDefault="00E3117E" w:rsidP="00574A2D">
            <w:pPr>
              <w:rPr>
                <w:rFonts w:asciiTheme="majorBidi" w:eastAsia="Calibri" w:hAnsiTheme="majorBidi" w:cstheme="majorBidi"/>
                <w:b/>
                <w:bCs/>
                <w:color w:val="002060"/>
                <w:sz w:val="24"/>
                <w:szCs w:val="24"/>
              </w:rPr>
            </w:pPr>
            <w:r>
              <w:rPr>
                <w:rFonts w:asciiTheme="majorBidi" w:eastAsia="Calibri" w:hAnsiTheme="majorBidi" w:cstheme="majorBidi"/>
                <w:b/>
                <w:bCs/>
                <w:color w:val="002060"/>
                <w:sz w:val="24"/>
                <w:szCs w:val="24"/>
              </w:rPr>
              <w:t>1</w:t>
            </w:r>
          </w:p>
        </w:tc>
        <w:tc>
          <w:tcPr>
            <w:tcW w:w="960" w:type="dxa"/>
          </w:tcPr>
          <w:p w:rsidR="00E3117E" w:rsidRPr="00866384" w:rsidRDefault="00E3117E" w:rsidP="00574A2D">
            <w:pPr>
              <w:rPr>
                <w:rFonts w:asciiTheme="majorBidi" w:eastAsia="Calibri" w:hAnsiTheme="majorBidi" w:cstheme="majorBidi"/>
                <w:b/>
                <w:bCs/>
                <w:color w:val="002060"/>
                <w:sz w:val="24"/>
                <w:szCs w:val="24"/>
              </w:rPr>
            </w:pPr>
            <w:r>
              <w:rPr>
                <w:rFonts w:asciiTheme="majorBidi" w:eastAsia="Calibri" w:hAnsiTheme="majorBidi" w:cstheme="majorBidi"/>
                <w:b/>
                <w:bCs/>
                <w:color w:val="002060"/>
                <w:sz w:val="24"/>
                <w:szCs w:val="24"/>
              </w:rPr>
              <w:t>1</w:t>
            </w:r>
          </w:p>
        </w:tc>
        <w:tc>
          <w:tcPr>
            <w:tcW w:w="1084" w:type="dxa"/>
          </w:tcPr>
          <w:p w:rsidR="00E3117E" w:rsidRPr="00866384" w:rsidRDefault="00E3117E" w:rsidP="00574A2D">
            <w:pPr>
              <w:rPr>
                <w:rFonts w:asciiTheme="majorBidi" w:eastAsia="Calibri" w:hAnsiTheme="majorBidi" w:cstheme="majorBidi"/>
                <w:b/>
                <w:bCs/>
                <w:color w:val="002060"/>
                <w:sz w:val="24"/>
                <w:szCs w:val="24"/>
              </w:rPr>
            </w:pPr>
            <w:r>
              <w:rPr>
                <w:rFonts w:asciiTheme="majorBidi" w:eastAsia="Calibri" w:hAnsiTheme="majorBidi" w:cstheme="majorBidi"/>
                <w:b/>
                <w:bCs/>
                <w:color w:val="002060"/>
                <w:sz w:val="24"/>
                <w:szCs w:val="24"/>
              </w:rPr>
              <w:t>0</w:t>
            </w:r>
          </w:p>
        </w:tc>
      </w:tr>
    </w:tbl>
    <w:p w:rsidR="00E3117E" w:rsidRPr="002142E6" w:rsidRDefault="00E3117E" w:rsidP="00E3117E">
      <w:pPr>
        <w:tabs>
          <w:tab w:val="left" w:pos="270"/>
          <w:tab w:val="left" w:pos="345"/>
        </w:tabs>
        <w:rPr>
          <w:rFonts w:asciiTheme="majorBidi" w:hAnsiTheme="majorBidi" w:cstheme="majorBidi"/>
          <w:b/>
          <w:bCs/>
          <w:sz w:val="24"/>
          <w:szCs w:val="24"/>
        </w:rPr>
      </w:pPr>
    </w:p>
    <w:p w:rsidR="00E3117E" w:rsidRPr="002142E6" w:rsidRDefault="00E3117E" w:rsidP="00E3117E">
      <w:pPr>
        <w:tabs>
          <w:tab w:val="left" w:pos="270"/>
          <w:tab w:val="left" w:pos="345"/>
        </w:tabs>
        <w:rPr>
          <w:rFonts w:asciiTheme="majorBidi" w:hAnsiTheme="majorBidi" w:cstheme="majorBidi"/>
          <w:b/>
          <w:bCs/>
          <w:color w:val="002060"/>
          <w:sz w:val="24"/>
          <w:szCs w:val="24"/>
        </w:rPr>
      </w:pPr>
      <w:r w:rsidRPr="002142E6">
        <w:rPr>
          <w:rFonts w:asciiTheme="majorBidi" w:hAnsiTheme="majorBidi" w:cstheme="majorBidi"/>
          <w:b/>
          <w:bCs/>
          <w:color w:val="002060"/>
          <w:sz w:val="24"/>
          <w:szCs w:val="24"/>
        </w:rPr>
        <w:t>Course objective</w:t>
      </w:r>
      <w:r>
        <w:rPr>
          <w:rFonts w:asciiTheme="majorBidi" w:hAnsiTheme="majorBidi" w:cstheme="majorBidi"/>
          <w:b/>
          <w:bCs/>
          <w:color w:val="002060"/>
          <w:sz w:val="24"/>
          <w:szCs w:val="24"/>
        </w:rPr>
        <w:t>s:</w:t>
      </w:r>
    </w:p>
    <w:p w:rsidR="00E3117E" w:rsidRDefault="00E3117E" w:rsidP="00E3117E">
      <w:pPr>
        <w:tabs>
          <w:tab w:val="left" w:pos="270"/>
          <w:tab w:val="left" w:pos="345"/>
        </w:tabs>
        <w:rPr>
          <w:rFonts w:asciiTheme="majorBidi" w:hAnsiTheme="majorBidi" w:cstheme="majorBidi"/>
          <w:sz w:val="24"/>
          <w:szCs w:val="24"/>
        </w:rPr>
      </w:pPr>
      <w:r>
        <w:rPr>
          <w:rFonts w:asciiTheme="majorBidi" w:hAnsiTheme="majorBidi" w:cstheme="majorBidi"/>
          <w:sz w:val="24"/>
          <w:szCs w:val="24"/>
        </w:rPr>
        <w:t>The s</w:t>
      </w:r>
      <w:r w:rsidRPr="002142E6">
        <w:rPr>
          <w:rFonts w:asciiTheme="majorBidi" w:hAnsiTheme="majorBidi" w:cstheme="majorBidi"/>
          <w:sz w:val="24"/>
          <w:szCs w:val="24"/>
        </w:rPr>
        <w:t xml:space="preserve">tudents </w:t>
      </w:r>
      <w:r>
        <w:rPr>
          <w:rFonts w:asciiTheme="majorBidi" w:hAnsiTheme="majorBidi" w:cstheme="majorBidi"/>
          <w:sz w:val="24"/>
          <w:szCs w:val="24"/>
        </w:rPr>
        <w:t xml:space="preserve">will be acquainted with </w:t>
      </w:r>
      <w:r w:rsidRPr="002142E6">
        <w:rPr>
          <w:rFonts w:asciiTheme="majorBidi" w:hAnsiTheme="majorBidi" w:cstheme="majorBidi"/>
          <w:sz w:val="24"/>
          <w:szCs w:val="24"/>
        </w:rPr>
        <w:t xml:space="preserve">the modern Persian terminologies and translation </w:t>
      </w:r>
      <w:r>
        <w:rPr>
          <w:rFonts w:asciiTheme="majorBidi" w:hAnsiTheme="majorBidi" w:cstheme="majorBidi"/>
          <w:sz w:val="24"/>
          <w:szCs w:val="24"/>
        </w:rPr>
        <w:t>process applying proper</w:t>
      </w:r>
      <w:r w:rsidRPr="002142E6">
        <w:rPr>
          <w:rFonts w:asciiTheme="majorBidi" w:hAnsiTheme="majorBidi" w:cstheme="majorBidi"/>
          <w:sz w:val="24"/>
          <w:szCs w:val="24"/>
        </w:rPr>
        <w:t xml:space="preserve"> knowledge of</w:t>
      </w:r>
      <w:r>
        <w:rPr>
          <w:rFonts w:asciiTheme="majorBidi" w:hAnsiTheme="majorBidi" w:cstheme="majorBidi"/>
          <w:sz w:val="24"/>
          <w:szCs w:val="24"/>
        </w:rPr>
        <w:t xml:space="preserve"> Persian language.</w:t>
      </w:r>
    </w:p>
    <w:p w:rsidR="00E3117E" w:rsidRPr="00C2763C" w:rsidRDefault="00E3117E" w:rsidP="00E3117E">
      <w:pPr>
        <w:pStyle w:val="NoSpacing"/>
        <w:jc w:val="both"/>
        <w:rPr>
          <w:rFonts w:asciiTheme="majorBidi" w:hAnsiTheme="majorBidi" w:cstheme="majorBidi"/>
          <w:b/>
          <w:bCs/>
          <w:sz w:val="24"/>
          <w:szCs w:val="24"/>
        </w:rPr>
      </w:pPr>
      <w:r>
        <w:rPr>
          <w:rFonts w:asciiTheme="majorBidi" w:hAnsiTheme="majorBidi" w:cstheme="majorBidi"/>
          <w:b/>
          <w:bCs/>
          <w:sz w:val="24"/>
          <w:szCs w:val="24"/>
        </w:rPr>
        <w:t xml:space="preserve">Course </w:t>
      </w:r>
      <w:r w:rsidRPr="00C2763C">
        <w:rPr>
          <w:rFonts w:asciiTheme="majorBidi" w:hAnsiTheme="majorBidi" w:cstheme="majorBidi"/>
          <w:b/>
          <w:bCs/>
          <w:sz w:val="24"/>
          <w:szCs w:val="24"/>
        </w:rPr>
        <w:t>Outcomes</w:t>
      </w:r>
      <w:r>
        <w:rPr>
          <w:rFonts w:asciiTheme="majorBidi" w:hAnsiTheme="majorBidi" w:cstheme="majorBidi"/>
          <w:b/>
          <w:bCs/>
          <w:sz w:val="24"/>
          <w:szCs w:val="24"/>
        </w:rPr>
        <w:t>:</w:t>
      </w:r>
      <w:r w:rsidRPr="00C2763C">
        <w:rPr>
          <w:rFonts w:asciiTheme="majorBidi" w:hAnsiTheme="majorBidi" w:cstheme="majorBidi"/>
          <w:b/>
          <w:bCs/>
          <w:sz w:val="24"/>
          <w:szCs w:val="24"/>
        </w:rPr>
        <w:t xml:space="preserve"> </w:t>
      </w:r>
    </w:p>
    <w:p w:rsidR="00E3117E" w:rsidRPr="00BA30A7" w:rsidRDefault="00E3117E" w:rsidP="00E3117E">
      <w:pPr>
        <w:spacing w:line="240" w:lineRule="auto"/>
        <w:rPr>
          <w:rFonts w:asciiTheme="majorBidi" w:hAnsiTheme="majorBidi" w:cstheme="majorBidi"/>
          <w:sz w:val="24"/>
          <w:szCs w:val="24"/>
        </w:rPr>
      </w:pPr>
      <w:r w:rsidRPr="00BA30A7">
        <w:rPr>
          <w:rFonts w:asciiTheme="majorBidi" w:hAnsiTheme="majorBidi" w:cstheme="majorBidi"/>
          <w:sz w:val="24"/>
          <w:szCs w:val="24"/>
        </w:rPr>
        <w:t>The students will be able to:</w:t>
      </w:r>
    </w:p>
    <w:p w:rsidR="00E3117E" w:rsidRPr="00694EB5" w:rsidRDefault="00E3117E" w:rsidP="00E3117E">
      <w:pPr>
        <w:pStyle w:val="NoSpacing"/>
        <w:spacing w:after="240"/>
        <w:ind w:left="786"/>
        <w:jc w:val="both"/>
        <w:rPr>
          <w:rFonts w:ascii="Times New Roman" w:hAnsi="Times New Roman" w:cs="Times New Roman"/>
          <w:b/>
          <w:bCs/>
          <w:sz w:val="24"/>
          <w:szCs w:val="24"/>
        </w:rPr>
      </w:pPr>
      <w:r>
        <w:rPr>
          <w:rFonts w:asciiTheme="majorBidi" w:hAnsiTheme="majorBidi" w:cstheme="majorBidi"/>
          <w:sz w:val="24"/>
          <w:szCs w:val="24"/>
        </w:rPr>
        <w:t>CO1:</w:t>
      </w:r>
      <w:r>
        <w:rPr>
          <w:rFonts w:asciiTheme="majorBidi" w:hAnsiTheme="majorBidi" w:cstheme="majorBidi"/>
          <w:sz w:val="24"/>
          <w:szCs w:val="24"/>
        </w:rPr>
        <w:tab/>
      </w:r>
      <w:r w:rsidRPr="00EC08D5">
        <w:rPr>
          <w:rFonts w:asciiTheme="majorBidi" w:hAnsiTheme="majorBidi" w:cstheme="majorBidi"/>
          <w:b/>
          <w:bCs/>
          <w:sz w:val="24"/>
          <w:szCs w:val="24"/>
        </w:rPr>
        <w:t>Apply</w:t>
      </w:r>
      <w:r>
        <w:rPr>
          <w:rFonts w:asciiTheme="majorBidi" w:hAnsiTheme="majorBidi" w:cstheme="majorBidi"/>
          <w:sz w:val="24"/>
          <w:szCs w:val="24"/>
        </w:rPr>
        <w:t xml:space="preserve"> the functional Persian words for fluent expressions.</w:t>
      </w:r>
    </w:p>
    <w:p w:rsidR="00E3117E" w:rsidRPr="00363F71" w:rsidRDefault="00E3117E" w:rsidP="00E3117E">
      <w:pPr>
        <w:pStyle w:val="NoSpacing"/>
        <w:spacing w:after="240"/>
        <w:ind w:left="786"/>
        <w:jc w:val="both"/>
        <w:rPr>
          <w:rFonts w:ascii="Times New Roman" w:hAnsi="Times New Roman" w:cs="Times New Roman"/>
          <w:b/>
          <w:bCs/>
          <w:sz w:val="24"/>
          <w:szCs w:val="24"/>
        </w:rPr>
      </w:pPr>
      <w:r>
        <w:rPr>
          <w:rFonts w:asciiTheme="majorBidi" w:hAnsiTheme="majorBidi" w:cstheme="majorBidi"/>
          <w:sz w:val="24"/>
          <w:szCs w:val="24"/>
        </w:rPr>
        <w:t>CO2:</w:t>
      </w:r>
      <w:r>
        <w:rPr>
          <w:rFonts w:asciiTheme="majorBidi" w:hAnsiTheme="majorBidi" w:cstheme="majorBidi"/>
          <w:sz w:val="24"/>
          <w:szCs w:val="24"/>
        </w:rPr>
        <w:tab/>
      </w:r>
      <w:r w:rsidRPr="00EC08D5">
        <w:rPr>
          <w:rFonts w:asciiTheme="majorBidi" w:hAnsiTheme="majorBidi" w:cstheme="majorBidi"/>
          <w:b/>
          <w:bCs/>
          <w:sz w:val="24"/>
          <w:szCs w:val="24"/>
        </w:rPr>
        <w:t>Understand</w:t>
      </w:r>
      <w:r>
        <w:rPr>
          <w:rFonts w:asciiTheme="majorBidi" w:hAnsiTheme="majorBidi" w:cstheme="majorBidi"/>
          <w:sz w:val="24"/>
          <w:szCs w:val="24"/>
        </w:rPr>
        <w:t xml:space="preserve"> essential terms for daily usage in expressions of Persian language.</w:t>
      </w:r>
    </w:p>
    <w:p w:rsidR="00E3117E" w:rsidRPr="00363F71" w:rsidRDefault="00E3117E" w:rsidP="00E3117E">
      <w:pPr>
        <w:pStyle w:val="NoSpacing"/>
        <w:spacing w:after="240"/>
        <w:ind w:left="786"/>
        <w:jc w:val="both"/>
        <w:rPr>
          <w:rFonts w:ascii="Times New Roman" w:hAnsi="Times New Roman" w:cs="Times New Roman"/>
          <w:b/>
          <w:bCs/>
          <w:sz w:val="24"/>
          <w:szCs w:val="24"/>
        </w:rPr>
      </w:pPr>
      <w:r>
        <w:rPr>
          <w:rFonts w:asciiTheme="majorBidi" w:hAnsiTheme="majorBidi" w:cstheme="majorBidi"/>
          <w:sz w:val="24"/>
          <w:szCs w:val="24"/>
        </w:rPr>
        <w:t>CO3:</w:t>
      </w:r>
      <w:r>
        <w:rPr>
          <w:rFonts w:asciiTheme="majorBidi" w:hAnsiTheme="majorBidi" w:cstheme="majorBidi"/>
          <w:sz w:val="24"/>
          <w:szCs w:val="24"/>
        </w:rPr>
        <w:tab/>
      </w:r>
      <w:r w:rsidRPr="00EC08D5">
        <w:rPr>
          <w:rFonts w:asciiTheme="majorBidi" w:hAnsiTheme="majorBidi" w:cstheme="majorBidi"/>
          <w:b/>
          <w:bCs/>
          <w:sz w:val="24"/>
          <w:szCs w:val="24"/>
        </w:rPr>
        <w:t>Create</w:t>
      </w:r>
      <w:r>
        <w:rPr>
          <w:rFonts w:asciiTheme="majorBidi" w:hAnsiTheme="majorBidi" w:cstheme="majorBidi"/>
          <w:sz w:val="24"/>
          <w:szCs w:val="24"/>
        </w:rPr>
        <w:t xml:space="preserve"> communication with friends, officials, customers, buyers, sellers etc.</w:t>
      </w:r>
    </w:p>
    <w:p w:rsidR="00E3117E" w:rsidRDefault="00E3117E" w:rsidP="00E3117E">
      <w:pPr>
        <w:pStyle w:val="NoSpacing"/>
        <w:spacing w:line="360" w:lineRule="auto"/>
        <w:jc w:val="both"/>
        <w:rPr>
          <w:rFonts w:asciiTheme="majorBidi" w:hAnsiTheme="majorBidi" w:cstheme="majorBidi"/>
          <w:sz w:val="24"/>
          <w:szCs w:val="24"/>
        </w:rPr>
      </w:pPr>
      <w:r w:rsidRPr="0014092F">
        <w:rPr>
          <w:rFonts w:asciiTheme="majorBidi" w:hAnsiTheme="majorBidi" w:cstheme="majorBidi"/>
          <w:b/>
          <w:bCs/>
          <w:sz w:val="24"/>
          <w:szCs w:val="24"/>
        </w:rPr>
        <w:t>Teaching Learning Process:</w:t>
      </w:r>
      <w:r w:rsidRPr="0014092F">
        <w:rPr>
          <w:rFonts w:asciiTheme="majorBidi" w:hAnsiTheme="majorBidi" w:cstheme="majorBidi"/>
          <w:sz w:val="24"/>
          <w:szCs w:val="24"/>
        </w:rPr>
        <w:t xml:space="preserve"> Lecture, Assignment, Group Discussion, Tutorial </w:t>
      </w:r>
    </w:p>
    <w:p w:rsidR="00E3117E" w:rsidRPr="0014092F" w:rsidRDefault="00E3117E" w:rsidP="00E3117E">
      <w:pPr>
        <w:pStyle w:val="NoSpacing"/>
        <w:spacing w:line="360" w:lineRule="auto"/>
        <w:jc w:val="both"/>
        <w:rPr>
          <w:rFonts w:asciiTheme="majorBidi" w:hAnsiTheme="majorBidi" w:cstheme="majorBidi"/>
          <w:b/>
          <w:bCs/>
          <w:sz w:val="28"/>
          <w:szCs w:val="28"/>
        </w:rPr>
      </w:pPr>
      <w:r w:rsidRPr="0014092F">
        <w:rPr>
          <w:rFonts w:asciiTheme="majorBidi" w:hAnsiTheme="majorBidi" w:cstheme="majorBidi"/>
          <w:b/>
          <w:bCs/>
          <w:sz w:val="24"/>
          <w:szCs w:val="24"/>
        </w:rPr>
        <w:t>Course Evaluation</w:t>
      </w:r>
      <w:r w:rsidRPr="0014092F">
        <w:rPr>
          <w:rFonts w:asciiTheme="majorBidi" w:hAnsiTheme="majorBidi" w:cstheme="majorBidi"/>
          <w:sz w:val="24"/>
          <w:szCs w:val="24"/>
        </w:rPr>
        <w:t xml:space="preserve">: </w:t>
      </w:r>
      <w:r>
        <w:rPr>
          <w:rFonts w:asciiTheme="majorBidi" w:hAnsiTheme="majorBidi" w:cstheme="majorBidi"/>
          <w:sz w:val="24"/>
          <w:szCs w:val="24"/>
        </w:rPr>
        <w:t>End-Semester Examination: 50</w:t>
      </w:r>
      <w:r w:rsidRPr="0014092F">
        <w:rPr>
          <w:rFonts w:asciiTheme="majorBidi" w:hAnsiTheme="majorBidi" w:cstheme="majorBidi"/>
          <w:sz w:val="24"/>
          <w:szCs w:val="24"/>
        </w:rPr>
        <w:t xml:space="preserve"> Marks</w:t>
      </w:r>
      <w:r>
        <w:rPr>
          <w:rFonts w:asciiTheme="majorBidi" w:hAnsiTheme="majorBidi" w:cstheme="majorBidi"/>
          <w:sz w:val="24"/>
          <w:szCs w:val="24"/>
        </w:rPr>
        <w:t>.</w:t>
      </w:r>
    </w:p>
    <w:p w:rsidR="00E3117E" w:rsidRPr="00DB19FA" w:rsidRDefault="00E3117E" w:rsidP="00E3117E">
      <w:pPr>
        <w:pStyle w:val="ListParagraph"/>
        <w:ind w:left="0"/>
        <w:rPr>
          <w:rFonts w:asciiTheme="majorBidi" w:hAnsiTheme="majorBidi" w:cstheme="majorBidi"/>
          <w:b/>
          <w:bCs/>
          <w:sz w:val="24"/>
          <w:szCs w:val="24"/>
        </w:rPr>
      </w:pPr>
      <w:r>
        <w:rPr>
          <w:rFonts w:asciiTheme="majorBidi" w:hAnsiTheme="majorBidi" w:cstheme="majorBidi"/>
          <w:b/>
          <w:bCs/>
          <w:sz w:val="24"/>
          <w:szCs w:val="24"/>
        </w:rPr>
        <w:t>Course Outline</w:t>
      </w:r>
      <w:r w:rsidRPr="00BA30A7">
        <w:rPr>
          <w:rFonts w:asciiTheme="majorBidi" w:hAnsiTheme="majorBidi" w:cstheme="majorBidi"/>
          <w:b/>
          <w:bCs/>
          <w:sz w:val="24"/>
          <w:szCs w:val="24"/>
        </w:rPr>
        <w:t>:</w:t>
      </w:r>
    </w:p>
    <w:p w:rsidR="00E3117E" w:rsidRPr="002142E6" w:rsidRDefault="00E3117E" w:rsidP="00E3117E">
      <w:pPr>
        <w:tabs>
          <w:tab w:val="left" w:pos="270"/>
          <w:tab w:val="left" w:pos="345"/>
        </w:tabs>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1</w:t>
      </w:r>
    </w:p>
    <w:p w:rsidR="00E3117E" w:rsidRPr="002142E6" w:rsidRDefault="00E3117E" w:rsidP="00E3117E">
      <w:pPr>
        <w:tabs>
          <w:tab w:val="left" w:pos="270"/>
          <w:tab w:val="left" w:pos="345"/>
        </w:tabs>
        <w:rPr>
          <w:rFonts w:asciiTheme="majorBidi" w:hAnsiTheme="majorBidi" w:cstheme="majorBidi"/>
          <w:sz w:val="24"/>
          <w:szCs w:val="24"/>
        </w:rPr>
      </w:pPr>
      <w:r w:rsidRPr="002142E6">
        <w:rPr>
          <w:rFonts w:asciiTheme="majorBidi" w:hAnsiTheme="majorBidi" w:cstheme="majorBidi"/>
          <w:sz w:val="24"/>
          <w:szCs w:val="24"/>
        </w:rPr>
        <w:t xml:space="preserve">Conversation  </w:t>
      </w:r>
    </w:p>
    <w:p w:rsidR="00E3117E" w:rsidRPr="002142E6" w:rsidRDefault="00E3117E" w:rsidP="00E3117E">
      <w:pPr>
        <w:tabs>
          <w:tab w:val="left" w:pos="270"/>
          <w:tab w:val="left" w:pos="345"/>
        </w:tabs>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2</w:t>
      </w:r>
    </w:p>
    <w:p w:rsidR="00E3117E" w:rsidRPr="002142E6" w:rsidRDefault="00E3117E" w:rsidP="00E3117E">
      <w:pPr>
        <w:tabs>
          <w:tab w:val="left" w:pos="270"/>
          <w:tab w:val="left" w:pos="345"/>
        </w:tabs>
        <w:rPr>
          <w:rFonts w:asciiTheme="majorBidi" w:hAnsiTheme="majorBidi" w:cstheme="majorBidi"/>
          <w:sz w:val="24"/>
          <w:szCs w:val="24"/>
        </w:rPr>
      </w:pPr>
      <w:r w:rsidRPr="002142E6">
        <w:rPr>
          <w:rFonts w:asciiTheme="majorBidi" w:hAnsiTheme="majorBidi" w:cstheme="majorBidi"/>
          <w:sz w:val="24"/>
          <w:szCs w:val="24"/>
        </w:rPr>
        <w:t>Interpretation</w:t>
      </w:r>
    </w:p>
    <w:p w:rsidR="00E3117E" w:rsidRPr="002142E6" w:rsidRDefault="00E3117E" w:rsidP="00E3117E">
      <w:pPr>
        <w:tabs>
          <w:tab w:val="left" w:pos="270"/>
          <w:tab w:val="left" w:pos="345"/>
        </w:tabs>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3</w:t>
      </w:r>
    </w:p>
    <w:p w:rsidR="00E3117E" w:rsidRPr="002142E6" w:rsidRDefault="00E3117E" w:rsidP="00E3117E">
      <w:pPr>
        <w:tabs>
          <w:tab w:val="left" w:pos="270"/>
          <w:tab w:val="left" w:pos="345"/>
        </w:tabs>
        <w:rPr>
          <w:rFonts w:asciiTheme="majorBidi" w:hAnsiTheme="majorBidi" w:cstheme="majorBidi"/>
          <w:sz w:val="24"/>
          <w:szCs w:val="24"/>
        </w:rPr>
      </w:pPr>
      <w:r w:rsidRPr="002142E6">
        <w:rPr>
          <w:rFonts w:asciiTheme="majorBidi" w:hAnsiTheme="majorBidi" w:cstheme="majorBidi"/>
          <w:sz w:val="24"/>
          <w:szCs w:val="24"/>
        </w:rPr>
        <w:t>Translation</w:t>
      </w:r>
    </w:p>
    <w:p w:rsidR="00E3117E" w:rsidRPr="001F3BA4" w:rsidRDefault="00E3117E" w:rsidP="00E3117E">
      <w:pPr>
        <w:pStyle w:val="NoSpacing"/>
        <w:spacing w:after="120"/>
        <w:rPr>
          <w:rFonts w:asciiTheme="majorBidi" w:hAnsiTheme="majorBidi" w:cstheme="majorBidi"/>
          <w:b/>
          <w:bCs/>
          <w:sz w:val="24"/>
          <w:szCs w:val="24"/>
        </w:rPr>
      </w:pPr>
      <w:r>
        <w:rPr>
          <w:rFonts w:asciiTheme="majorBidi" w:hAnsiTheme="majorBidi" w:cstheme="majorBidi"/>
          <w:b/>
          <w:bCs/>
          <w:sz w:val="24"/>
          <w:szCs w:val="24"/>
        </w:rPr>
        <w:t>Suggested Readings:</w:t>
      </w:r>
    </w:p>
    <w:p w:rsidR="00E3117E" w:rsidRPr="002142E6" w:rsidRDefault="00E3117E" w:rsidP="00E3117E">
      <w:pPr>
        <w:numPr>
          <w:ilvl w:val="0"/>
          <w:numId w:val="6"/>
        </w:numPr>
        <w:tabs>
          <w:tab w:val="left" w:pos="270"/>
          <w:tab w:val="left" w:pos="345"/>
        </w:tabs>
        <w:rPr>
          <w:rFonts w:asciiTheme="majorBidi" w:hAnsiTheme="majorBidi" w:cstheme="majorBidi"/>
          <w:sz w:val="24"/>
          <w:szCs w:val="24"/>
          <w:lang w:val="en-US"/>
        </w:rPr>
      </w:pPr>
      <w:proofErr w:type="spellStart"/>
      <w:r w:rsidRPr="002142E6">
        <w:rPr>
          <w:rFonts w:asciiTheme="majorBidi" w:hAnsiTheme="majorBidi" w:cstheme="majorBidi"/>
          <w:sz w:val="24"/>
          <w:szCs w:val="24"/>
          <w:lang w:val="en-US"/>
        </w:rPr>
        <w:t>Mehdi</w:t>
      </w:r>
      <w:proofErr w:type="spellEnd"/>
      <w:r w:rsidRPr="002142E6">
        <w:rPr>
          <w:rFonts w:asciiTheme="majorBidi" w:hAnsiTheme="majorBidi" w:cstheme="majorBidi"/>
          <w:sz w:val="24"/>
          <w:szCs w:val="24"/>
          <w:lang w:val="en-US"/>
        </w:rPr>
        <w:t xml:space="preserve"> </w:t>
      </w:r>
      <w:proofErr w:type="spellStart"/>
      <w:r w:rsidRPr="002142E6">
        <w:rPr>
          <w:rFonts w:asciiTheme="majorBidi" w:hAnsiTheme="majorBidi" w:cstheme="majorBidi"/>
          <w:sz w:val="24"/>
          <w:szCs w:val="24"/>
          <w:lang w:val="en-US"/>
        </w:rPr>
        <w:t>Zarghamian:Daura</w:t>
      </w:r>
      <w:proofErr w:type="spellEnd"/>
      <w:r w:rsidRPr="002142E6">
        <w:rPr>
          <w:rFonts w:asciiTheme="majorBidi" w:hAnsiTheme="majorBidi" w:cstheme="majorBidi"/>
          <w:sz w:val="24"/>
          <w:szCs w:val="24"/>
          <w:lang w:val="en-US"/>
        </w:rPr>
        <w:t xml:space="preserve"> –</w:t>
      </w:r>
      <w:proofErr w:type="spellStart"/>
      <w:r w:rsidRPr="002142E6">
        <w:rPr>
          <w:rFonts w:asciiTheme="majorBidi" w:hAnsiTheme="majorBidi" w:cstheme="majorBidi"/>
          <w:sz w:val="24"/>
          <w:szCs w:val="24"/>
          <w:lang w:val="en-US"/>
        </w:rPr>
        <w:t>i-Amuzash</w:t>
      </w:r>
      <w:proofErr w:type="spellEnd"/>
      <w:r w:rsidRPr="002142E6">
        <w:rPr>
          <w:rFonts w:asciiTheme="majorBidi" w:hAnsiTheme="majorBidi" w:cstheme="majorBidi"/>
          <w:sz w:val="24"/>
          <w:szCs w:val="24"/>
          <w:lang w:val="en-US"/>
        </w:rPr>
        <w:t xml:space="preserve"> –</w:t>
      </w:r>
      <w:proofErr w:type="spellStart"/>
      <w:r w:rsidRPr="002142E6">
        <w:rPr>
          <w:rFonts w:asciiTheme="majorBidi" w:hAnsiTheme="majorBidi" w:cstheme="majorBidi"/>
          <w:sz w:val="24"/>
          <w:szCs w:val="24"/>
          <w:lang w:val="en-US"/>
        </w:rPr>
        <w:t>i</w:t>
      </w:r>
      <w:proofErr w:type="spellEnd"/>
      <w:r w:rsidRPr="002142E6">
        <w:rPr>
          <w:rFonts w:asciiTheme="majorBidi" w:hAnsiTheme="majorBidi" w:cstheme="majorBidi"/>
          <w:sz w:val="24"/>
          <w:szCs w:val="24"/>
          <w:lang w:val="en-US"/>
        </w:rPr>
        <w:t>-</w:t>
      </w:r>
      <w:proofErr w:type="spellStart"/>
      <w:r w:rsidRPr="002142E6">
        <w:rPr>
          <w:rFonts w:asciiTheme="majorBidi" w:hAnsiTheme="majorBidi" w:cstheme="majorBidi"/>
          <w:sz w:val="24"/>
          <w:szCs w:val="24"/>
          <w:lang w:val="en-US"/>
        </w:rPr>
        <w:t>Zaban</w:t>
      </w:r>
      <w:proofErr w:type="spellEnd"/>
      <w:r w:rsidRPr="002142E6">
        <w:rPr>
          <w:rFonts w:asciiTheme="majorBidi" w:hAnsiTheme="majorBidi" w:cstheme="majorBidi"/>
          <w:sz w:val="24"/>
          <w:szCs w:val="24"/>
          <w:lang w:val="en-US"/>
        </w:rPr>
        <w:t>-</w:t>
      </w:r>
      <w:proofErr w:type="spellStart"/>
      <w:r w:rsidRPr="002142E6">
        <w:rPr>
          <w:rFonts w:asciiTheme="majorBidi" w:hAnsiTheme="majorBidi" w:cstheme="majorBidi"/>
          <w:sz w:val="24"/>
          <w:szCs w:val="24"/>
          <w:lang w:val="en-US"/>
        </w:rPr>
        <w:t>i</w:t>
      </w:r>
      <w:proofErr w:type="spellEnd"/>
      <w:r w:rsidRPr="002142E6">
        <w:rPr>
          <w:rFonts w:asciiTheme="majorBidi" w:hAnsiTheme="majorBidi" w:cstheme="majorBidi"/>
          <w:sz w:val="24"/>
          <w:szCs w:val="24"/>
          <w:lang w:val="en-US"/>
        </w:rPr>
        <w:t xml:space="preserve">-Farsi </w:t>
      </w:r>
      <w:proofErr w:type="spellStart"/>
      <w:r w:rsidRPr="002142E6">
        <w:rPr>
          <w:rFonts w:asciiTheme="majorBidi" w:hAnsiTheme="majorBidi" w:cstheme="majorBidi"/>
          <w:sz w:val="24"/>
          <w:szCs w:val="24"/>
          <w:lang w:val="en-US"/>
        </w:rPr>
        <w:t>JaldDuam</w:t>
      </w:r>
      <w:proofErr w:type="spellEnd"/>
    </w:p>
    <w:p w:rsidR="00E3117E" w:rsidRPr="002142E6" w:rsidRDefault="00E3117E" w:rsidP="00E3117E">
      <w:pPr>
        <w:numPr>
          <w:ilvl w:val="0"/>
          <w:numId w:val="6"/>
        </w:numPr>
        <w:tabs>
          <w:tab w:val="left" w:pos="270"/>
          <w:tab w:val="left" w:pos="345"/>
        </w:tabs>
        <w:rPr>
          <w:rFonts w:asciiTheme="majorBidi" w:hAnsiTheme="majorBidi" w:cstheme="majorBidi"/>
          <w:sz w:val="24"/>
          <w:szCs w:val="24"/>
          <w:lang w:val="en-US"/>
        </w:rPr>
      </w:pPr>
      <w:r w:rsidRPr="002142E6">
        <w:rPr>
          <w:rFonts w:asciiTheme="majorBidi" w:hAnsiTheme="majorBidi" w:cstheme="majorBidi"/>
          <w:sz w:val="24"/>
          <w:szCs w:val="24"/>
          <w:lang w:val="en-US"/>
        </w:rPr>
        <w:t xml:space="preserve">Farsi </w:t>
      </w:r>
      <w:proofErr w:type="spellStart"/>
      <w:r w:rsidRPr="002142E6">
        <w:rPr>
          <w:rFonts w:asciiTheme="majorBidi" w:hAnsiTheme="majorBidi" w:cstheme="majorBidi"/>
          <w:sz w:val="24"/>
          <w:szCs w:val="24"/>
          <w:lang w:val="en-US"/>
        </w:rPr>
        <w:t>ChaharamDabisatan</w:t>
      </w:r>
      <w:proofErr w:type="spellEnd"/>
      <w:r w:rsidRPr="002142E6">
        <w:rPr>
          <w:rFonts w:asciiTheme="majorBidi" w:hAnsiTheme="majorBidi" w:cstheme="majorBidi"/>
          <w:sz w:val="24"/>
          <w:szCs w:val="24"/>
          <w:lang w:val="en-US"/>
        </w:rPr>
        <w:t xml:space="preserve">, </w:t>
      </w:r>
      <w:proofErr w:type="spellStart"/>
      <w:r w:rsidRPr="002142E6">
        <w:rPr>
          <w:rFonts w:asciiTheme="majorBidi" w:hAnsiTheme="majorBidi" w:cstheme="majorBidi"/>
          <w:sz w:val="24"/>
          <w:szCs w:val="24"/>
          <w:lang w:val="en-US"/>
        </w:rPr>
        <w:t>PanjamDabistan</w:t>
      </w:r>
      <w:proofErr w:type="spellEnd"/>
    </w:p>
    <w:p w:rsidR="00E3117E" w:rsidRPr="002142E6" w:rsidRDefault="00E3117E" w:rsidP="00E3117E">
      <w:pPr>
        <w:numPr>
          <w:ilvl w:val="0"/>
          <w:numId w:val="6"/>
        </w:numPr>
        <w:tabs>
          <w:tab w:val="left" w:pos="270"/>
          <w:tab w:val="left" w:pos="345"/>
        </w:tabs>
        <w:rPr>
          <w:rFonts w:asciiTheme="majorBidi" w:hAnsiTheme="majorBidi" w:cstheme="majorBidi"/>
          <w:sz w:val="24"/>
          <w:szCs w:val="24"/>
          <w:lang w:val="en-US"/>
        </w:rPr>
      </w:pPr>
      <w:proofErr w:type="spellStart"/>
      <w:r w:rsidRPr="002142E6">
        <w:rPr>
          <w:rFonts w:asciiTheme="majorBidi" w:hAnsiTheme="majorBidi" w:cstheme="majorBidi"/>
          <w:sz w:val="24"/>
          <w:szCs w:val="24"/>
          <w:lang w:val="en-US"/>
        </w:rPr>
        <w:t>SaminaBaghcheban</w:t>
      </w:r>
      <w:proofErr w:type="spellEnd"/>
      <w:r w:rsidRPr="002142E6">
        <w:rPr>
          <w:rFonts w:asciiTheme="majorBidi" w:hAnsiTheme="majorBidi" w:cstheme="majorBidi"/>
          <w:sz w:val="24"/>
          <w:szCs w:val="24"/>
          <w:lang w:val="en-US"/>
        </w:rPr>
        <w:t xml:space="preserve">: Farsi </w:t>
      </w:r>
      <w:proofErr w:type="spellStart"/>
      <w:r w:rsidRPr="002142E6">
        <w:rPr>
          <w:rFonts w:asciiTheme="majorBidi" w:hAnsiTheme="majorBidi" w:cstheme="majorBidi"/>
          <w:sz w:val="24"/>
          <w:szCs w:val="24"/>
          <w:lang w:val="en-US"/>
        </w:rPr>
        <w:t>BarayeGhairZabanan</w:t>
      </w:r>
      <w:proofErr w:type="spellEnd"/>
    </w:p>
    <w:p w:rsidR="00E3117E" w:rsidRPr="002142E6" w:rsidRDefault="00E3117E" w:rsidP="00E3117E">
      <w:pPr>
        <w:numPr>
          <w:ilvl w:val="0"/>
          <w:numId w:val="6"/>
        </w:numPr>
        <w:tabs>
          <w:tab w:val="left" w:pos="270"/>
          <w:tab w:val="left" w:pos="345"/>
        </w:tabs>
        <w:rPr>
          <w:rFonts w:asciiTheme="majorBidi" w:hAnsiTheme="majorBidi" w:cstheme="majorBidi"/>
          <w:sz w:val="24"/>
          <w:szCs w:val="24"/>
          <w:lang w:val="en-US"/>
        </w:rPr>
      </w:pPr>
      <w:r w:rsidRPr="002142E6">
        <w:rPr>
          <w:rFonts w:asciiTheme="majorBidi" w:hAnsiTheme="majorBidi" w:cstheme="majorBidi"/>
          <w:sz w:val="24"/>
          <w:szCs w:val="24"/>
          <w:lang w:val="en-US"/>
        </w:rPr>
        <w:t>NCPUL, Let’s Learn Persian, New Delhi</w:t>
      </w:r>
    </w:p>
    <w:p w:rsidR="00E3117E" w:rsidRPr="00176509" w:rsidRDefault="00E3117E" w:rsidP="00E3117E">
      <w:pPr>
        <w:jc w:val="center"/>
        <w:rPr>
          <w:rFonts w:asciiTheme="majorBidi" w:hAnsiTheme="majorBidi" w:cstheme="majorBidi"/>
          <w:b/>
          <w:bCs/>
          <w:sz w:val="40"/>
          <w:szCs w:val="40"/>
        </w:rPr>
      </w:pPr>
      <w:r w:rsidRPr="00176509">
        <w:rPr>
          <w:rFonts w:asciiTheme="majorBidi" w:hAnsiTheme="majorBidi" w:cstheme="majorBidi"/>
          <w:b/>
          <w:bCs/>
          <w:sz w:val="40"/>
          <w:szCs w:val="40"/>
        </w:rPr>
        <w:t>***</w:t>
      </w:r>
    </w:p>
    <w:p w:rsidR="00E3117E" w:rsidRPr="002142E6" w:rsidRDefault="00E3117E" w:rsidP="00E3117E">
      <w:pPr>
        <w:jc w:val="center"/>
        <w:rPr>
          <w:rFonts w:asciiTheme="majorBidi" w:hAnsiTheme="majorBidi" w:cstheme="majorBidi"/>
          <w:b/>
          <w:bCs/>
          <w:sz w:val="24"/>
          <w:szCs w:val="24"/>
        </w:rPr>
      </w:pPr>
    </w:p>
    <w:p w:rsidR="00E3117E" w:rsidRPr="004D246D" w:rsidRDefault="00E3117E" w:rsidP="00E3117E">
      <w:pPr>
        <w:jc w:val="center"/>
        <w:rPr>
          <w:rFonts w:asciiTheme="majorBidi" w:eastAsia="Calibri" w:hAnsiTheme="majorBidi" w:cstheme="majorBidi"/>
          <w:b/>
          <w:bCs/>
          <w:color w:val="000000" w:themeColor="text1"/>
          <w:sz w:val="24"/>
          <w:szCs w:val="24"/>
          <w:u w:val="single"/>
          <w:lang w:val="en-US" w:eastAsia="en-US"/>
        </w:rPr>
      </w:pPr>
      <w:r w:rsidRPr="004D246D">
        <w:rPr>
          <w:rFonts w:asciiTheme="majorBidi" w:eastAsia="Calibri" w:hAnsiTheme="majorBidi" w:cstheme="majorBidi"/>
          <w:b/>
          <w:bCs/>
          <w:color w:val="000000" w:themeColor="text1"/>
          <w:sz w:val="24"/>
          <w:szCs w:val="24"/>
          <w:u w:val="single"/>
          <w:lang w:val="en-US" w:eastAsia="en-US"/>
        </w:rPr>
        <w:t>SEMESTER – V</w:t>
      </w:r>
    </w:p>
    <w:tbl>
      <w:tblPr>
        <w:tblStyle w:val="TableGrid"/>
        <w:tblW w:w="0" w:type="auto"/>
        <w:jc w:val="center"/>
        <w:tblInd w:w="-3357" w:type="dxa"/>
        <w:tblLook w:val="04A0"/>
      </w:tblPr>
      <w:tblGrid>
        <w:gridCol w:w="1425"/>
        <w:gridCol w:w="4065"/>
        <w:gridCol w:w="705"/>
        <w:gridCol w:w="675"/>
        <w:gridCol w:w="1086"/>
      </w:tblGrid>
      <w:tr w:rsidR="00E3117E" w:rsidRPr="004D246D" w:rsidTr="00574A2D">
        <w:trPr>
          <w:jc w:val="center"/>
        </w:trPr>
        <w:tc>
          <w:tcPr>
            <w:tcW w:w="1425" w:type="dxa"/>
          </w:tcPr>
          <w:p w:rsidR="00E3117E" w:rsidRPr="004D246D" w:rsidRDefault="00E3117E" w:rsidP="00574A2D">
            <w:pPr>
              <w:rPr>
                <w:rFonts w:asciiTheme="majorBidi" w:eastAsia="Calibri" w:hAnsiTheme="majorBidi" w:cstheme="majorBidi"/>
                <w:color w:val="000000" w:themeColor="text1"/>
                <w:sz w:val="24"/>
                <w:szCs w:val="24"/>
              </w:rPr>
            </w:pPr>
            <w:r w:rsidRPr="004D246D">
              <w:rPr>
                <w:rFonts w:asciiTheme="majorBidi" w:eastAsia="Calibri" w:hAnsiTheme="majorBidi" w:cstheme="majorBidi"/>
                <w:color w:val="000000" w:themeColor="text1"/>
                <w:sz w:val="24"/>
                <w:szCs w:val="24"/>
              </w:rPr>
              <w:t>Paper Code</w:t>
            </w:r>
          </w:p>
        </w:tc>
        <w:tc>
          <w:tcPr>
            <w:tcW w:w="4065" w:type="dxa"/>
          </w:tcPr>
          <w:p w:rsidR="00E3117E" w:rsidRPr="004D246D" w:rsidRDefault="00E3117E" w:rsidP="00574A2D">
            <w:pPr>
              <w:rPr>
                <w:rFonts w:asciiTheme="majorBidi" w:eastAsia="Calibri" w:hAnsiTheme="majorBidi" w:cstheme="majorBidi"/>
                <w:color w:val="000000" w:themeColor="text1"/>
                <w:sz w:val="24"/>
                <w:szCs w:val="24"/>
              </w:rPr>
            </w:pPr>
            <w:r w:rsidRPr="004D246D">
              <w:rPr>
                <w:rFonts w:asciiTheme="majorBidi" w:eastAsia="Calibri" w:hAnsiTheme="majorBidi" w:cstheme="majorBidi"/>
                <w:color w:val="000000" w:themeColor="text1"/>
                <w:sz w:val="24"/>
                <w:szCs w:val="24"/>
                <w:lang w:val="en-IN"/>
              </w:rPr>
              <w:t>PER 501C</w:t>
            </w:r>
          </w:p>
        </w:tc>
        <w:tc>
          <w:tcPr>
            <w:tcW w:w="2466" w:type="dxa"/>
            <w:gridSpan w:val="3"/>
          </w:tcPr>
          <w:p w:rsidR="00E3117E" w:rsidRPr="004D246D" w:rsidRDefault="00E3117E" w:rsidP="00574A2D">
            <w:pPr>
              <w:rPr>
                <w:rFonts w:asciiTheme="majorBidi" w:eastAsia="Calibri" w:hAnsiTheme="majorBidi" w:cstheme="majorBidi"/>
                <w:color w:val="000000" w:themeColor="text1"/>
                <w:sz w:val="24"/>
                <w:szCs w:val="24"/>
              </w:rPr>
            </w:pPr>
            <w:r w:rsidRPr="004D246D">
              <w:rPr>
                <w:rFonts w:asciiTheme="majorBidi" w:eastAsia="Calibri" w:hAnsiTheme="majorBidi" w:cstheme="majorBidi"/>
                <w:color w:val="000000" w:themeColor="text1"/>
                <w:sz w:val="24"/>
                <w:szCs w:val="24"/>
              </w:rPr>
              <w:t>Credits: 6</w:t>
            </w:r>
          </w:p>
        </w:tc>
      </w:tr>
      <w:tr w:rsidR="00E3117E" w:rsidRPr="004D246D" w:rsidTr="00574A2D">
        <w:trPr>
          <w:trHeight w:val="267"/>
          <w:jc w:val="center"/>
        </w:trPr>
        <w:tc>
          <w:tcPr>
            <w:tcW w:w="1425" w:type="dxa"/>
            <w:vMerge w:val="restart"/>
          </w:tcPr>
          <w:p w:rsidR="00E3117E" w:rsidRPr="004D246D" w:rsidRDefault="00E3117E" w:rsidP="00574A2D">
            <w:pPr>
              <w:rPr>
                <w:rFonts w:asciiTheme="majorBidi" w:eastAsia="Calibri" w:hAnsiTheme="majorBidi" w:cstheme="majorBidi"/>
                <w:color w:val="000000" w:themeColor="text1"/>
                <w:sz w:val="24"/>
                <w:szCs w:val="24"/>
              </w:rPr>
            </w:pPr>
            <w:r w:rsidRPr="004D246D">
              <w:rPr>
                <w:rFonts w:asciiTheme="majorBidi" w:eastAsia="Calibri" w:hAnsiTheme="majorBidi" w:cstheme="majorBidi"/>
                <w:color w:val="000000" w:themeColor="text1"/>
                <w:sz w:val="24"/>
                <w:szCs w:val="24"/>
              </w:rPr>
              <w:t>Paper Title</w:t>
            </w:r>
          </w:p>
        </w:tc>
        <w:tc>
          <w:tcPr>
            <w:tcW w:w="4065" w:type="dxa"/>
            <w:vMerge w:val="restart"/>
          </w:tcPr>
          <w:p w:rsidR="00E3117E" w:rsidRPr="004D246D" w:rsidRDefault="00E3117E" w:rsidP="00574A2D">
            <w:pPr>
              <w:rPr>
                <w:rFonts w:asciiTheme="majorBidi" w:eastAsia="Calibri" w:hAnsiTheme="majorBidi" w:cstheme="majorBidi"/>
                <w:b/>
                <w:bCs/>
                <w:color w:val="000000" w:themeColor="text1"/>
                <w:sz w:val="24"/>
                <w:szCs w:val="24"/>
                <w:lang w:val="en-IN"/>
              </w:rPr>
            </w:pPr>
            <w:r w:rsidRPr="004D246D">
              <w:rPr>
                <w:rFonts w:asciiTheme="majorBidi" w:eastAsia="Calibri" w:hAnsiTheme="majorBidi" w:cstheme="majorBidi"/>
                <w:b/>
                <w:bCs/>
                <w:color w:val="000000" w:themeColor="text1"/>
                <w:sz w:val="24"/>
                <w:szCs w:val="24"/>
                <w:lang w:val="en-IN"/>
              </w:rPr>
              <w:t>Sufistic &amp; Ethical Persian Literature</w:t>
            </w:r>
          </w:p>
          <w:p w:rsidR="00E3117E" w:rsidRPr="004D246D" w:rsidRDefault="00E3117E" w:rsidP="00574A2D">
            <w:pPr>
              <w:rPr>
                <w:rFonts w:asciiTheme="majorBidi" w:eastAsia="Calibri" w:hAnsiTheme="majorBidi" w:cstheme="majorBidi"/>
                <w:color w:val="000000" w:themeColor="text1"/>
                <w:sz w:val="24"/>
                <w:szCs w:val="24"/>
              </w:rPr>
            </w:pPr>
            <w:r w:rsidRPr="004D246D">
              <w:rPr>
                <w:rFonts w:asciiTheme="majorBidi" w:eastAsia="Calibri" w:hAnsiTheme="majorBidi" w:cstheme="majorBidi"/>
                <w:b/>
                <w:bCs/>
                <w:color w:val="000000" w:themeColor="text1"/>
                <w:sz w:val="24"/>
                <w:szCs w:val="24"/>
                <w:lang w:val="en-IN"/>
              </w:rPr>
              <w:t xml:space="preserve"> (Prose)</w:t>
            </w:r>
          </w:p>
        </w:tc>
        <w:tc>
          <w:tcPr>
            <w:tcW w:w="705" w:type="dxa"/>
          </w:tcPr>
          <w:p w:rsidR="00E3117E" w:rsidRPr="004D246D" w:rsidRDefault="00E3117E" w:rsidP="00574A2D">
            <w:pPr>
              <w:rPr>
                <w:rFonts w:asciiTheme="majorBidi" w:eastAsia="Calibri" w:hAnsiTheme="majorBidi" w:cstheme="majorBidi"/>
                <w:color w:val="000000" w:themeColor="text1"/>
                <w:sz w:val="24"/>
                <w:szCs w:val="24"/>
              </w:rPr>
            </w:pPr>
            <w:r w:rsidRPr="004D246D">
              <w:rPr>
                <w:rFonts w:asciiTheme="majorBidi" w:eastAsia="Calibri" w:hAnsiTheme="majorBidi" w:cstheme="majorBidi"/>
                <w:color w:val="000000" w:themeColor="text1"/>
                <w:sz w:val="24"/>
                <w:szCs w:val="24"/>
              </w:rPr>
              <w:t>L</w:t>
            </w:r>
          </w:p>
        </w:tc>
        <w:tc>
          <w:tcPr>
            <w:tcW w:w="675" w:type="dxa"/>
          </w:tcPr>
          <w:p w:rsidR="00E3117E" w:rsidRPr="004D246D" w:rsidRDefault="00E3117E" w:rsidP="00574A2D">
            <w:pPr>
              <w:rPr>
                <w:rFonts w:asciiTheme="majorBidi" w:eastAsia="Calibri" w:hAnsiTheme="majorBidi" w:cstheme="majorBidi"/>
                <w:color w:val="000000" w:themeColor="text1"/>
                <w:sz w:val="24"/>
                <w:szCs w:val="24"/>
              </w:rPr>
            </w:pPr>
            <w:r w:rsidRPr="004D246D">
              <w:rPr>
                <w:rFonts w:asciiTheme="majorBidi" w:eastAsia="Calibri" w:hAnsiTheme="majorBidi" w:cstheme="majorBidi"/>
                <w:color w:val="000000" w:themeColor="text1"/>
                <w:sz w:val="24"/>
                <w:szCs w:val="24"/>
              </w:rPr>
              <w:t>T</w:t>
            </w:r>
          </w:p>
        </w:tc>
        <w:tc>
          <w:tcPr>
            <w:tcW w:w="1086" w:type="dxa"/>
          </w:tcPr>
          <w:p w:rsidR="00E3117E" w:rsidRPr="004D246D" w:rsidRDefault="00E3117E" w:rsidP="00574A2D">
            <w:pPr>
              <w:rPr>
                <w:rFonts w:asciiTheme="majorBidi" w:eastAsia="Calibri" w:hAnsiTheme="majorBidi" w:cstheme="majorBidi"/>
                <w:color w:val="000000" w:themeColor="text1"/>
                <w:sz w:val="24"/>
                <w:szCs w:val="24"/>
              </w:rPr>
            </w:pPr>
            <w:r w:rsidRPr="004D246D">
              <w:rPr>
                <w:rFonts w:asciiTheme="majorBidi" w:eastAsia="Calibri" w:hAnsiTheme="majorBidi" w:cstheme="majorBidi"/>
                <w:color w:val="000000" w:themeColor="text1"/>
                <w:sz w:val="24"/>
                <w:szCs w:val="24"/>
              </w:rPr>
              <w:t>P</w:t>
            </w:r>
          </w:p>
        </w:tc>
      </w:tr>
      <w:tr w:rsidR="00E3117E" w:rsidRPr="004D246D" w:rsidTr="00574A2D">
        <w:trPr>
          <w:trHeight w:val="270"/>
          <w:jc w:val="center"/>
        </w:trPr>
        <w:tc>
          <w:tcPr>
            <w:tcW w:w="1425" w:type="dxa"/>
            <w:vMerge/>
          </w:tcPr>
          <w:p w:rsidR="00E3117E" w:rsidRPr="004D246D" w:rsidRDefault="00E3117E" w:rsidP="00574A2D">
            <w:pPr>
              <w:rPr>
                <w:rFonts w:asciiTheme="majorBidi" w:eastAsia="Calibri" w:hAnsiTheme="majorBidi" w:cstheme="majorBidi"/>
                <w:color w:val="000000" w:themeColor="text1"/>
                <w:sz w:val="24"/>
                <w:szCs w:val="24"/>
              </w:rPr>
            </w:pPr>
          </w:p>
        </w:tc>
        <w:tc>
          <w:tcPr>
            <w:tcW w:w="4065" w:type="dxa"/>
            <w:vMerge/>
          </w:tcPr>
          <w:p w:rsidR="00E3117E" w:rsidRPr="004D246D" w:rsidRDefault="00E3117E" w:rsidP="00574A2D">
            <w:pPr>
              <w:rPr>
                <w:rFonts w:asciiTheme="majorBidi" w:eastAsia="Calibri" w:hAnsiTheme="majorBidi" w:cstheme="majorBidi"/>
                <w:b/>
                <w:bCs/>
                <w:color w:val="000000" w:themeColor="text1"/>
                <w:sz w:val="24"/>
                <w:szCs w:val="24"/>
              </w:rPr>
            </w:pPr>
          </w:p>
        </w:tc>
        <w:tc>
          <w:tcPr>
            <w:tcW w:w="705" w:type="dxa"/>
          </w:tcPr>
          <w:p w:rsidR="00E3117E" w:rsidRPr="004D246D" w:rsidRDefault="00E3117E" w:rsidP="00574A2D">
            <w:pPr>
              <w:rPr>
                <w:rFonts w:asciiTheme="majorBidi" w:eastAsia="Calibri" w:hAnsiTheme="majorBidi" w:cstheme="majorBidi"/>
                <w:color w:val="000000" w:themeColor="text1"/>
                <w:sz w:val="24"/>
                <w:szCs w:val="24"/>
              </w:rPr>
            </w:pPr>
            <w:r w:rsidRPr="004D246D">
              <w:rPr>
                <w:rFonts w:asciiTheme="majorBidi" w:eastAsia="Calibri" w:hAnsiTheme="majorBidi" w:cstheme="majorBidi"/>
                <w:color w:val="000000" w:themeColor="text1"/>
                <w:sz w:val="24"/>
                <w:szCs w:val="24"/>
              </w:rPr>
              <w:t>5</w:t>
            </w:r>
          </w:p>
        </w:tc>
        <w:tc>
          <w:tcPr>
            <w:tcW w:w="675" w:type="dxa"/>
          </w:tcPr>
          <w:p w:rsidR="00E3117E" w:rsidRPr="004D246D" w:rsidRDefault="00E3117E" w:rsidP="00574A2D">
            <w:pPr>
              <w:rPr>
                <w:rFonts w:asciiTheme="majorBidi" w:eastAsia="Calibri" w:hAnsiTheme="majorBidi" w:cstheme="majorBidi"/>
                <w:color w:val="000000" w:themeColor="text1"/>
                <w:sz w:val="24"/>
                <w:szCs w:val="24"/>
              </w:rPr>
            </w:pPr>
            <w:r w:rsidRPr="004D246D">
              <w:rPr>
                <w:rFonts w:asciiTheme="majorBidi" w:eastAsia="Calibri" w:hAnsiTheme="majorBidi" w:cstheme="majorBidi"/>
                <w:color w:val="000000" w:themeColor="text1"/>
                <w:sz w:val="24"/>
                <w:szCs w:val="24"/>
              </w:rPr>
              <w:t>1</w:t>
            </w:r>
          </w:p>
        </w:tc>
        <w:tc>
          <w:tcPr>
            <w:tcW w:w="1086" w:type="dxa"/>
          </w:tcPr>
          <w:p w:rsidR="00E3117E" w:rsidRPr="004D246D" w:rsidRDefault="00E3117E" w:rsidP="00574A2D">
            <w:pPr>
              <w:rPr>
                <w:rFonts w:asciiTheme="majorBidi" w:eastAsia="Calibri" w:hAnsiTheme="majorBidi" w:cstheme="majorBidi"/>
                <w:color w:val="000000" w:themeColor="text1"/>
                <w:sz w:val="24"/>
                <w:szCs w:val="24"/>
              </w:rPr>
            </w:pPr>
            <w:r w:rsidRPr="004D246D">
              <w:rPr>
                <w:rFonts w:asciiTheme="majorBidi" w:eastAsia="Calibri" w:hAnsiTheme="majorBidi" w:cstheme="majorBidi"/>
                <w:color w:val="000000" w:themeColor="text1"/>
                <w:sz w:val="24"/>
                <w:szCs w:val="24"/>
              </w:rPr>
              <w:t>0</w:t>
            </w:r>
          </w:p>
        </w:tc>
      </w:tr>
    </w:tbl>
    <w:p w:rsidR="00E3117E" w:rsidRPr="002142E6" w:rsidRDefault="00E3117E" w:rsidP="00E3117E">
      <w:pPr>
        <w:jc w:val="center"/>
        <w:rPr>
          <w:rFonts w:asciiTheme="majorBidi" w:hAnsiTheme="majorBidi" w:cstheme="majorBidi"/>
          <w:b/>
          <w:bCs/>
          <w:sz w:val="24"/>
          <w:szCs w:val="24"/>
          <w:u w:val="single"/>
        </w:rPr>
      </w:pPr>
    </w:p>
    <w:p w:rsidR="00E3117E" w:rsidRPr="004D246D" w:rsidRDefault="00E3117E" w:rsidP="00E3117E">
      <w:pPr>
        <w:rPr>
          <w:rFonts w:asciiTheme="majorBidi" w:hAnsiTheme="majorBidi" w:cstheme="majorBidi"/>
          <w:b/>
          <w:bCs/>
          <w:color w:val="000000" w:themeColor="text1"/>
          <w:sz w:val="24"/>
          <w:szCs w:val="24"/>
        </w:rPr>
      </w:pPr>
      <w:r w:rsidRPr="004D246D">
        <w:rPr>
          <w:rFonts w:asciiTheme="majorBidi" w:hAnsiTheme="majorBidi" w:cstheme="majorBidi"/>
          <w:b/>
          <w:bCs/>
          <w:color w:val="000000" w:themeColor="text1"/>
          <w:sz w:val="24"/>
          <w:szCs w:val="24"/>
        </w:rPr>
        <w:t>Course Objectives:</w:t>
      </w:r>
    </w:p>
    <w:p w:rsidR="00E3117E" w:rsidRDefault="00E3117E" w:rsidP="00E3117E">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w:t>
      </w:r>
      <w:r w:rsidRPr="002142E6">
        <w:rPr>
          <w:rFonts w:asciiTheme="majorBidi" w:hAnsiTheme="majorBidi" w:cstheme="majorBidi"/>
          <w:color w:val="000000" w:themeColor="text1"/>
          <w:sz w:val="24"/>
          <w:szCs w:val="24"/>
        </w:rPr>
        <w:t xml:space="preserve">he students </w:t>
      </w:r>
      <w:r>
        <w:rPr>
          <w:rFonts w:asciiTheme="majorBidi" w:hAnsiTheme="majorBidi" w:cstheme="majorBidi"/>
          <w:color w:val="000000" w:themeColor="text1"/>
          <w:sz w:val="24"/>
          <w:szCs w:val="24"/>
        </w:rPr>
        <w:t xml:space="preserve">will be acquainted with </w:t>
      </w:r>
      <w:r w:rsidRPr="002142E6">
        <w:rPr>
          <w:rFonts w:asciiTheme="majorBidi" w:hAnsiTheme="majorBidi" w:cstheme="majorBidi"/>
          <w:color w:val="000000" w:themeColor="text1"/>
          <w:sz w:val="24"/>
          <w:szCs w:val="24"/>
        </w:rPr>
        <w:t>the classical literature and make them understand the difference between Sufistic and ethical literature</w:t>
      </w:r>
      <w:r>
        <w:rPr>
          <w:rFonts w:asciiTheme="majorBidi" w:hAnsiTheme="majorBidi" w:cstheme="majorBidi"/>
          <w:color w:val="000000" w:themeColor="text1"/>
          <w:sz w:val="24"/>
          <w:szCs w:val="24"/>
        </w:rPr>
        <w:t>.</w:t>
      </w:r>
    </w:p>
    <w:p w:rsidR="00E3117E" w:rsidRPr="00202870" w:rsidRDefault="00E3117E" w:rsidP="00E3117E">
      <w:pPr>
        <w:rPr>
          <w:rFonts w:asciiTheme="majorBidi" w:hAnsiTheme="majorBidi" w:cstheme="majorBidi"/>
          <w:color w:val="000000" w:themeColor="text1"/>
          <w:sz w:val="24"/>
          <w:szCs w:val="24"/>
        </w:rPr>
      </w:pPr>
      <w:r w:rsidRPr="00202870">
        <w:rPr>
          <w:rFonts w:asciiTheme="majorBidi" w:hAnsiTheme="majorBidi" w:cstheme="majorBidi"/>
          <w:b/>
          <w:bCs/>
          <w:color w:val="000000" w:themeColor="text1"/>
          <w:sz w:val="24"/>
          <w:szCs w:val="24"/>
        </w:rPr>
        <w:t>Course Outcomes:</w:t>
      </w:r>
    </w:p>
    <w:p w:rsidR="00E3117E" w:rsidRDefault="00E3117E" w:rsidP="00E3117E">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CO1: </w:t>
      </w:r>
      <w:r w:rsidRPr="00EC08D5">
        <w:rPr>
          <w:rFonts w:asciiTheme="majorBidi" w:hAnsiTheme="majorBidi" w:cstheme="majorBidi"/>
          <w:b/>
          <w:bCs/>
          <w:color w:val="000000" w:themeColor="text1"/>
          <w:sz w:val="24"/>
          <w:szCs w:val="24"/>
        </w:rPr>
        <w:t>Understand</w:t>
      </w:r>
      <w:r>
        <w:rPr>
          <w:rFonts w:asciiTheme="majorBidi" w:hAnsiTheme="majorBidi" w:cstheme="majorBidi"/>
          <w:color w:val="000000" w:themeColor="text1"/>
          <w:sz w:val="24"/>
          <w:szCs w:val="24"/>
        </w:rPr>
        <w:t xml:space="preserve"> the Sufism.</w:t>
      </w:r>
    </w:p>
    <w:p w:rsidR="00E3117E" w:rsidRDefault="00E3117E" w:rsidP="00E3117E">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CO2: </w:t>
      </w:r>
      <w:r w:rsidRPr="00EC08D5">
        <w:rPr>
          <w:rFonts w:asciiTheme="majorBidi" w:hAnsiTheme="majorBidi" w:cstheme="majorBidi"/>
          <w:b/>
          <w:bCs/>
          <w:color w:val="000000" w:themeColor="text1"/>
          <w:sz w:val="24"/>
          <w:szCs w:val="24"/>
        </w:rPr>
        <w:t>Understand</w:t>
      </w:r>
      <w:r>
        <w:rPr>
          <w:rFonts w:asciiTheme="majorBidi" w:hAnsiTheme="majorBidi" w:cstheme="majorBidi"/>
          <w:color w:val="000000" w:themeColor="text1"/>
          <w:sz w:val="24"/>
          <w:szCs w:val="24"/>
        </w:rPr>
        <w:t xml:space="preserve"> the ethics found in the compositions of Sufi prose writers.</w:t>
      </w:r>
    </w:p>
    <w:p w:rsidR="00E3117E" w:rsidRDefault="00E3117E" w:rsidP="00E3117E">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CO3:  </w:t>
      </w:r>
      <w:r w:rsidRPr="00EC08D5">
        <w:rPr>
          <w:rFonts w:asciiTheme="majorBidi" w:hAnsiTheme="majorBidi" w:cstheme="majorBidi"/>
          <w:b/>
          <w:bCs/>
          <w:color w:val="000000" w:themeColor="text1"/>
          <w:sz w:val="24"/>
          <w:szCs w:val="24"/>
        </w:rPr>
        <w:t>Evaluate</w:t>
      </w:r>
      <w:r>
        <w:rPr>
          <w:rFonts w:asciiTheme="majorBidi" w:hAnsiTheme="majorBidi" w:cstheme="majorBidi"/>
          <w:color w:val="000000" w:themeColor="text1"/>
          <w:sz w:val="24"/>
          <w:szCs w:val="24"/>
        </w:rPr>
        <w:t xml:space="preserve"> the </w:t>
      </w:r>
      <w:r w:rsidRPr="002142E6">
        <w:rPr>
          <w:rFonts w:asciiTheme="majorBidi" w:hAnsiTheme="majorBidi" w:cstheme="majorBidi"/>
          <w:color w:val="000000" w:themeColor="text1"/>
          <w:sz w:val="24"/>
          <w:szCs w:val="24"/>
        </w:rPr>
        <w:t>difference</w:t>
      </w:r>
      <w:r>
        <w:rPr>
          <w:rFonts w:asciiTheme="majorBidi" w:hAnsiTheme="majorBidi" w:cstheme="majorBidi"/>
          <w:color w:val="000000" w:themeColor="text1"/>
          <w:sz w:val="24"/>
          <w:szCs w:val="24"/>
        </w:rPr>
        <w:t>s found</w:t>
      </w:r>
      <w:r w:rsidRPr="002142E6">
        <w:rPr>
          <w:rFonts w:asciiTheme="majorBidi" w:hAnsiTheme="majorBidi" w:cstheme="majorBidi"/>
          <w:color w:val="000000" w:themeColor="text1"/>
          <w:sz w:val="24"/>
          <w:szCs w:val="24"/>
        </w:rPr>
        <w:t xml:space="preserve"> between Sufistic and ethical literature</w:t>
      </w:r>
      <w:r>
        <w:rPr>
          <w:rFonts w:asciiTheme="majorBidi" w:hAnsiTheme="majorBidi" w:cstheme="majorBidi"/>
          <w:color w:val="000000" w:themeColor="text1"/>
          <w:sz w:val="24"/>
          <w:szCs w:val="24"/>
        </w:rPr>
        <w:t>.</w:t>
      </w:r>
    </w:p>
    <w:p w:rsidR="00E3117E" w:rsidRPr="00202870" w:rsidRDefault="00E3117E" w:rsidP="00E3117E">
      <w:pPr>
        <w:rPr>
          <w:rFonts w:asciiTheme="majorBidi" w:hAnsiTheme="majorBidi" w:cstheme="majorBidi"/>
          <w:sz w:val="24"/>
          <w:szCs w:val="24"/>
        </w:rPr>
      </w:pPr>
      <w:r w:rsidRPr="00202870">
        <w:rPr>
          <w:rFonts w:asciiTheme="majorBidi" w:hAnsiTheme="majorBidi" w:cstheme="majorBidi"/>
          <w:b/>
          <w:bCs/>
          <w:sz w:val="24"/>
          <w:szCs w:val="24"/>
        </w:rPr>
        <w:t>Teaching Learning Process:</w:t>
      </w:r>
      <w:r w:rsidRPr="00202870">
        <w:rPr>
          <w:rFonts w:asciiTheme="majorBidi" w:hAnsiTheme="majorBidi" w:cstheme="majorBidi"/>
          <w:sz w:val="24"/>
          <w:szCs w:val="24"/>
        </w:rPr>
        <w:t xml:space="preserve"> Lecture, Assignment, Group Discussion, </w:t>
      </w:r>
      <w:proofErr w:type="gramStart"/>
      <w:r w:rsidRPr="00202870">
        <w:rPr>
          <w:rFonts w:asciiTheme="majorBidi" w:hAnsiTheme="majorBidi" w:cstheme="majorBidi"/>
          <w:sz w:val="24"/>
          <w:szCs w:val="24"/>
        </w:rPr>
        <w:t>Tutorial</w:t>
      </w:r>
      <w:proofErr w:type="gramEnd"/>
      <w:r w:rsidRPr="00202870">
        <w:rPr>
          <w:rFonts w:asciiTheme="majorBidi" w:hAnsiTheme="majorBidi" w:cstheme="majorBidi"/>
          <w:sz w:val="24"/>
          <w:szCs w:val="24"/>
        </w:rPr>
        <w:t xml:space="preserve">. </w:t>
      </w:r>
    </w:p>
    <w:p w:rsidR="00E3117E" w:rsidRPr="00202870" w:rsidRDefault="00E3117E" w:rsidP="00E3117E">
      <w:pPr>
        <w:rPr>
          <w:rFonts w:asciiTheme="majorBidi" w:hAnsiTheme="majorBidi" w:cstheme="majorBidi"/>
          <w:sz w:val="28"/>
          <w:szCs w:val="28"/>
        </w:rPr>
      </w:pPr>
      <w:r w:rsidRPr="00202870">
        <w:rPr>
          <w:rFonts w:asciiTheme="majorBidi" w:hAnsiTheme="majorBidi" w:cstheme="majorBidi"/>
          <w:b/>
          <w:bCs/>
          <w:sz w:val="24"/>
          <w:szCs w:val="24"/>
        </w:rPr>
        <w:t>Course Evaluation</w:t>
      </w:r>
      <w:r w:rsidRPr="00202870">
        <w:rPr>
          <w:rFonts w:asciiTheme="majorBidi" w:hAnsiTheme="majorBidi" w:cstheme="majorBidi"/>
          <w:sz w:val="24"/>
          <w:szCs w:val="24"/>
        </w:rPr>
        <w:t>: Semester End Examination: 80 Marks; Internal Assessment: 30 Marks</w:t>
      </w:r>
    </w:p>
    <w:p w:rsidR="00E3117E" w:rsidRPr="002810AC" w:rsidRDefault="00E3117E" w:rsidP="00E3117E">
      <w:pPr>
        <w:rPr>
          <w:rFonts w:asciiTheme="majorBidi" w:hAnsiTheme="majorBidi" w:cstheme="majorBidi"/>
          <w:b/>
          <w:bCs/>
          <w:sz w:val="24"/>
          <w:szCs w:val="24"/>
        </w:rPr>
      </w:pPr>
      <w:r w:rsidRPr="002810AC">
        <w:rPr>
          <w:rFonts w:asciiTheme="majorBidi" w:hAnsiTheme="majorBidi" w:cstheme="majorBidi"/>
          <w:b/>
          <w:bCs/>
          <w:sz w:val="24"/>
          <w:szCs w:val="24"/>
        </w:rPr>
        <w:t>Course Outline:</w:t>
      </w:r>
    </w:p>
    <w:p w:rsidR="00E3117E" w:rsidRPr="002142E6" w:rsidRDefault="00E3117E" w:rsidP="00E3117E">
      <w:pPr>
        <w:tabs>
          <w:tab w:val="left" w:pos="270"/>
          <w:tab w:val="left" w:pos="345"/>
        </w:tabs>
        <w:rPr>
          <w:rFonts w:asciiTheme="majorBidi" w:hAnsiTheme="majorBidi" w:cstheme="majorBidi"/>
          <w:b/>
          <w:bCs/>
          <w:sz w:val="24"/>
          <w:szCs w:val="24"/>
          <w:u w:val="single"/>
          <w:lang w:val="en-US"/>
        </w:rPr>
      </w:pPr>
      <w:r w:rsidRPr="002142E6">
        <w:rPr>
          <w:rFonts w:asciiTheme="majorBidi" w:hAnsiTheme="majorBidi" w:cstheme="majorBidi"/>
          <w:b/>
          <w:bCs/>
          <w:sz w:val="24"/>
          <w:szCs w:val="24"/>
          <w:u w:val="single"/>
          <w:lang w:val="en-US"/>
        </w:rPr>
        <w:t>Unit 1</w:t>
      </w:r>
    </w:p>
    <w:p w:rsidR="00E3117E" w:rsidRPr="002142E6" w:rsidRDefault="00E3117E" w:rsidP="00E3117E">
      <w:pPr>
        <w:tabs>
          <w:tab w:val="left" w:pos="270"/>
          <w:tab w:val="left" w:pos="345"/>
        </w:tabs>
        <w:rPr>
          <w:rFonts w:asciiTheme="majorBidi" w:hAnsiTheme="majorBidi" w:cstheme="majorBidi"/>
          <w:sz w:val="24"/>
          <w:szCs w:val="24"/>
          <w:lang w:val="en-US"/>
        </w:rPr>
      </w:pPr>
      <w:r w:rsidRPr="002142E6">
        <w:rPr>
          <w:rFonts w:asciiTheme="majorBidi" w:hAnsiTheme="majorBidi" w:cstheme="majorBidi"/>
          <w:sz w:val="24"/>
          <w:szCs w:val="24"/>
          <w:lang w:val="en-US"/>
        </w:rPr>
        <w:t xml:space="preserve">Imam Abu </w:t>
      </w:r>
      <w:proofErr w:type="spellStart"/>
      <w:r w:rsidRPr="002142E6">
        <w:rPr>
          <w:rFonts w:asciiTheme="majorBidi" w:hAnsiTheme="majorBidi" w:cstheme="majorBidi"/>
          <w:sz w:val="24"/>
          <w:szCs w:val="24"/>
          <w:lang w:val="en-US"/>
        </w:rPr>
        <w:t>Hamid</w:t>
      </w:r>
      <w:proofErr w:type="spellEnd"/>
      <w:r w:rsidRPr="002142E6">
        <w:rPr>
          <w:rFonts w:asciiTheme="majorBidi" w:hAnsiTheme="majorBidi" w:cstheme="majorBidi"/>
          <w:sz w:val="24"/>
          <w:szCs w:val="24"/>
          <w:lang w:val="en-US"/>
        </w:rPr>
        <w:t xml:space="preserve"> </w:t>
      </w:r>
      <w:proofErr w:type="spellStart"/>
      <w:r w:rsidRPr="002142E6">
        <w:rPr>
          <w:rFonts w:asciiTheme="majorBidi" w:hAnsiTheme="majorBidi" w:cstheme="majorBidi"/>
          <w:sz w:val="24"/>
          <w:szCs w:val="24"/>
          <w:lang w:val="en-US"/>
        </w:rPr>
        <w:t>Ghazzali</w:t>
      </w:r>
      <w:proofErr w:type="spellEnd"/>
      <w:r w:rsidRPr="002142E6">
        <w:rPr>
          <w:rFonts w:asciiTheme="majorBidi" w:hAnsiTheme="majorBidi" w:cstheme="majorBidi"/>
          <w:sz w:val="24"/>
          <w:szCs w:val="24"/>
          <w:lang w:val="en-US"/>
        </w:rPr>
        <w:t xml:space="preserve">:                     </w:t>
      </w:r>
      <w:proofErr w:type="spellStart"/>
      <w:r w:rsidRPr="002142E6">
        <w:rPr>
          <w:rFonts w:asciiTheme="majorBidi" w:hAnsiTheme="majorBidi" w:cstheme="majorBidi"/>
          <w:b/>
          <w:bCs/>
          <w:sz w:val="24"/>
          <w:szCs w:val="24"/>
          <w:lang w:val="en-US"/>
        </w:rPr>
        <w:t>Kimiyae</w:t>
      </w:r>
      <w:proofErr w:type="spellEnd"/>
      <w:r w:rsidRPr="002142E6">
        <w:rPr>
          <w:rFonts w:asciiTheme="majorBidi" w:hAnsiTheme="majorBidi" w:cstheme="majorBidi"/>
          <w:b/>
          <w:bCs/>
          <w:sz w:val="24"/>
          <w:szCs w:val="24"/>
          <w:lang w:val="en-US"/>
        </w:rPr>
        <w:t xml:space="preserve">-Sadat- </w:t>
      </w:r>
      <w:proofErr w:type="spellStart"/>
      <w:r w:rsidRPr="002142E6">
        <w:rPr>
          <w:rFonts w:asciiTheme="majorBidi" w:hAnsiTheme="majorBidi" w:cstheme="majorBidi"/>
          <w:b/>
          <w:bCs/>
          <w:sz w:val="24"/>
          <w:szCs w:val="24"/>
          <w:lang w:val="en-US"/>
        </w:rPr>
        <w:t>Fasl</w:t>
      </w:r>
      <w:proofErr w:type="spellEnd"/>
      <w:r w:rsidRPr="002142E6">
        <w:rPr>
          <w:rFonts w:asciiTheme="majorBidi" w:hAnsiTheme="majorBidi" w:cstheme="majorBidi"/>
          <w:b/>
          <w:bCs/>
          <w:sz w:val="24"/>
          <w:szCs w:val="24"/>
          <w:lang w:val="en-US"/>
        </w:rPr>
        <w:t xml:space="preserve"> 1, 2, 3&amp;4</w:t>
      </w:r>
    </w:p>
    <w:p w:rsidR="00E3117E" w:rsidRPr="002142E6" w:rsidRDefault="00E3117E" w:rsidP="00E3117E">
      <w:pPr>
        <w:tabs>
          <w:tab w:val="left" w:pos="270"/>
          <w:tab w:val="left" w:pos="345"/>
        </w:tabs>
        <w:rPr>
          <w:rFonts w:asciiTheme="majorBidi" w:hAnsiTheme="majorBidi" w:cstheme="majorBidi"/>
          <w:b/>
          <w:bCs/>
          <w:sz w:val="24"/>
          <w:szCs w:val="24"/>
          <w:u w:val="single"/>
          <w:lang w:val="en-US"/>
        </w:rPr>
      </w:pPr>
      <w:r w:rsidRPr="002142E6">
        <w:rPr>
          <w:rFonts w:asciiTheme="majorBidi" w:hAnsiTheme="majorBidi" w:cstheme="majorBidi"/>
          <w:b/>
          <w:bCs/>
          <w:sz w:val="24"/>
          <w:szCs w:val="24"/>
          <w:u w:val="single"/>
          <w:lang w:val="en-US"/>
        </w:rPr>
        <w:t>Unit 2</w:t>
      </w:r>
    </w:p>
    <w:p w:rsidR="00E3117E" w:rsidRDefault="00E3117E" w:rsidP="00E3117E">
      <w:pPr>
        <w:tabs>
          <w:tab w:val="left" w:pos="270"/>
          <w:tab w:val="left" w:pos="345"/>
        </w:tabs>
        <w:rPr>
          <w:rFonts w:asciiTheme="majorBidi" w:hAnsiTheme="majorBidi" w:cstheme="majorBidi"/>
          <w:b/>
          <w:bCs/>
          <w:sz w:val="24"/>
          <w:szCs w:val="24"/>
          <w:lang w:val="en-US"/>
        </w:rPr>
      </w:pPr>
      <w:proofErr w:type="spellStart"/>
      <w:r w:rsidRPr="002142E6">
        <w:rPr>
          <w:rFonts w:asciiTheme="majorBidi" w:hAnsiTheme="majorBidi" w:cstheme="majorBidi"/>
          <w:sz w:val="24"/>
          <w:szCs w:val="24"/>
          <w:lang w:val="en-US"/>
        </w:rPr>
        <w:t>HussainWaizKashifi</w:t>
      </w:r>
      <w:proofErr w:type="spellEnd"/>
      <w:r w:rsidRPr="002142E6">
        <w:rPr>
          <w:rFonts w:asciiTheme="majorBidi" w:hAnsiTheme="majorBidi" w:cstheme="majorBidi"/>
          <w:sz w:val="24"/>
          <w:szCs w:val="24"/>
          <w:lang w:val="en-US"/>
        </w:rPr>
        <w:t xml:space="preserve">:                             </w:t>
      </w:r>
      <w:proofErr w:type="spellStart"/>
      <w:r w:rsidRPr="002142E6">
        <w:rPr>
          <w:rFonts w:asciiTheme="majorBidi" w:hAnsiTheme="majorBidi" w:cstheme="majorBidi"/>
          <w:b/>
          <w:bCs/>
          <w:sz w:val="24"/>
          <w:szCs w:val="24"/>
          <w:lang w:val="en-US"/>
        </w:rPr>
        <w:t>Akhlaq-i-Muhsini</w:t>
      </w:r>
      <w:proofErr w:type="spellEnd"/>
      <w:r w:rsidRPr="002142E6">
        <w:rPr>
          <w:rFonts w:asciiTheme="majorBidi" w:hAnsiTheme="majorBidi" w:cstheme="majorBidi"/>
          <w:b/>
          <w:bCs/>
          <w:sz w:val="24"/>
          <w:szCs w:val="24"/>
          <w:lang w:val="en-US"/>
        </w:rPr>
        <w:t xml:space="preserve">: Dar </w:t>
      </w:r>
      <w:proofErr w:type="spellStart"/>
      <w:r w:rsidRPr="002142E6">
        <w:rPr>
          <w:rFonts w:asciiTheme="majorBidi" w:hAnsiTheme="majorBidi" w:cstheme="majorBidi"/>
          <w:b/>
          <w:bCs/>
          <w:sz w:val="24"/>
          <w:szCs w:val="24"/>
          <w:lang w:val="en-US"/>
        </w:rPr>
        <w:t>Shukur</w:t>
      </w:r>
      <w:proofErr w:type="spellEnd"/>
      <w:r w:rsidRPr="002142E6">
        <w:rPr>
          <w:rFonts w:asciiTheme="majorBidi" w:hAnsiTheme="majorBidi" w:cstheme="majorBidi"/>
          <w:b/>
          <w:bCs/>
          <w:sz w:val="24"/>
          <w:szCs w:val="24"/>
          <w:lang w:val="en-US"/>
        </w:rPr>
        <w:t xml:space="preserve">, Dar </w:t>
      </w:r>
      <w:proofErr w:type="spellStart"/>
      <w:r w:rsidRPr="002142E6">
        <w:rPr>
          <w:rFonts w:asciiTheme="majorBidi" w:hAnsiTheme="majorBidi" w:cstheme="majorBidi"/>
          <w:b/>
          <w:bCs/>
          <w:sz w:val="24"/>
          <w:szCs w:val="24"/>
          <w:lang w:val="en-US"/>
        </w:rPr>
        <w:t>Afu</w:t>
      </w:r>
      <w:proofErr w:type="spellEnd"/>
      <w:r w:rsidRPr="002142E6">
        <w:rPr>
          <w:rFonts w:asciiTheme="majorBidi" w:hAnsiTheme="majorBidi" w:cstheme="majorBidi"/>
          <w:b/>
          <w:bCs/>
          <w:sz w:val="24"/>
          <w:szCs w:val="24"/>
          <w:lang w:val="en-US"/>
        </w:rPr>
        <w:t xml:space="preserve">, </w:t>
      </w:r>
      <w:proofErr w:type="gramStart"/>
      <w:r w:rsidRPr="002142E6">
        <w:rPr>
          <w:rFonts w:asciiTheme="majorBidi" w:hAnsiTheme="majorBidi" w:cstheme="majorBidi"/>
          <w:b/>
          <w:bCs/>
          <w:sz w:val="24"/>
          <w:szCs w:val="24"/>
          <w:lang w:val="en-US"/>
        </w:rPr>
        <w:t>Dar</w:t>
      </w:r>
      <w:proofErr w:type="gramEnd"/>
      <w:r w:rsidRPr="002142E6">
        <w:rPr>
          <w:rFonts w:asciiTheme="majorBidi" w:hAnsiTheme="majorBidi" w:cstheme="majorBidi"/>
          <w:b/>
          <w:bCs/>
          <w:sz w:val="24"/>
          <w:szCs w:val="24"/>
          <w:lang w:val="en-US"/>
        </w:rPr>
        <w:t xml:space="preserve"> </w:t>
      </w:r>
      <w:proofErr w:type="spellStart"/>
      <w:r w:rsidRPr="002142E6">
        <w:rPr>
          <w:rFonts w:asciiTheme="majorBidi" w:hAnsiTheme="majorBidi" w:cstheme="majorBidi"/>
          <w:b/>
          <w:bCs/>
          <w:sz w:val="24"/>
          <w:szCs w:val="24"/>
          <w:lang w:val="en-US"/>
        </w:rPr>
        <w:t>Jddwa</w:t>
      </w:r>
      <w:proofErr w:type="spellEnd"/>
      <w:r>
        <w:rPr>
          <w:rFonts w:asciiTheme="majorBidi" w:hAnsiTheme="majorBidi" w:cstheme="majorBidi"/>
          <w:b/>
          <w:bCs/>
          <w:sz w:val="24"/>
          <w:szCs w:val="24"/>
          <w:lang w:val="en-US"/>
        </w:rPr>
        <w:t xml:space="preserve"> </w:t>
      </w:r>
    </w:p>
    <w:p w:rsidR="00E3117E" w:rsidRPr="002142E6" w:rsidRDefault="00E3117E" w:rsidP="00E3117E">
      <w:pPr>
        <w:tabs>
          <w:tab w:val="left" w:pos="270"/>
          <w:tab w:val="left" w:pos="345"/>
        </w:tabs>
        <w:rPr>
          <w:rFonts w:asciiTheme="majorBidi" w:hAnsiTheme="majorBidi" w:cstheme="majorBidi"/>
          <w:b/>
          <w:bCs/>
          <w:sz w:val="24"/>
          <w:szCs w:val="24"/>
          <w:lang w:val="en-US"/>
        </w:rPr>
      </w:pPr>
      <w:r>
        <w:rPr>
          <w:rFonts w:asciiTheme="majorBidi" w:hAnsiTheme="majorBidi" w:cstheme="majorBidi"/>
          <w:b/>
          <w:bCs/>
          <w:sz w:val="24"/>
          <w:szCs w:val="24"/>
          <w:lang w:val="en-US"/>
        </w:rPr>
        <w:tab/>
      </w:r>
      <w:r>
        <w:rPr>
          <w:rFonts w:asciiTheme="majorBidi" w:hAnsiTheme="majorBidi" w:cstheme="majorBidi"/>
          <w:b/>
          <w:bCs/>
          <w:sz w:val="24"/>
          <w:szCs w:val="24"/>
          <w:lang w:val="en-US"/>
        </w:rPr>
        <w:tab/>
      </w:r>
      <w:r>
        <w:rPr>
          <w:rFonts w:asciiTheme="majorBidi" w:hAnsiTheme="majorBidi" w:cstheme="majorBidi"/>
          <w:b/>
          <w:bCs/>
          <w:sz w:val="24"/>
          <w:szCs w:val="24"/>
          <w:lang w:val="en-US"/>
        </w:rPr>
        <w:tab/>
      </w:r>
      <w:r>
        <w:rPr>
          <w:rFonts w:asciiTheme="majorBidi" w:hAnsiTheme="majorBidi" w:cstheme="majorBidi"/>
          <w:b/>
          <w:bCs/>
          <w:sz w:val="24"/>
          <w:szCs w:val="24"/>
          <w:lang w:val="en-US"/>
        </w:rPr>
        <w:tab/>
      </w:r>
      <w:r>
        <w:rPr>
          <w:rFonts w:asciiTheme="majorBidi" w:hAnsiTheme="majorBidi" w:cstheme="majorBidi"/>
          <w:b/>
          <w:bCs/>
          <w:sz w:val="24"/>
          <w:szCs w:val="24"/>
          <w:lang w:val="en-US"/>
        </w:rPr>
        <w:tab/>
      </w:r>
      <w:r>
        <w:rPr>
          <w:rFonts w:asciiTheme="majorBidi" w:hAnsiTheme="majorBidi" w:cstheme="majorBidi"/>
          <w:b/>
          <w:bCs/>
          <w:sz w:val="24"/>
          <w:szCs w:val="24"/>
          <w:lang w:val="en-US"/>
        </w:rPr>
        <w:tab/>
      </w:r>
      <w:r>
        <w:rPr>
          <w:rFonts w:asciiTheme="majorBidi" w:hAnsiTheme="majorBidi" w:cstheme="majorBidi"/>
          <w:b/>
          <w:bCs/>
          <w:sz w:val="24"/>
          <w:szCs w:val="24"/>
          <w:lang w:val="en-US"/>
        </w:rPr>
        <w:tab/>
        <w:t xml:space="preserve">     </w:t>
      </w:r>
      <w:proofErr w:type="spellStart"/>
      <w:r w:rsidRPr="002142E6">
        <w:rPr>
          <w:rFonts w:asciiTheme="majorBidi" w:hAnsiTheme="majorBidi" w:cstheme="majorBidi"/>
          <w:b/>
          <w:bCs/>
          <w:sz w:val="24"/>
          <w:szCs w:val="24"/>
          <w:lang w:val="en-US"/>
        </w:rPr>
        <w:t>Jahad</w:t>
      </w:r>
      <w:proofErr w:type="spellEnd"/>
    </w:p>
    <w:p w:rsidR="00E3117E" w:rsidRPr="002142E6" w:rsidRDefault="00E3117E" w:rsidP="00E3117E">
      <w:pPr>
        <w:tabs>
          <w:tab w:val="left" w:pos="270"/>
          <w:tab w:val="left" w:pos="345"/>
        </w:tabs>
        <w:rPr>
          <w:rFonts w:asciiTheme="majorBidi" w:hAnsiTheme="majorBidi" w:cstheme="majorBidi"/>
          <w:b/>
          <w:bCs/>
          <w:sz w:val="24"/>
          <w:szCs w:val="24"/>
          <w:u w:val="single"/>
          <w:lang w:val="en-US"/>
        </w:rPr>
      </w:pPr>
      <w:r w:rsidRPr="002142E6">
        <w:rPr>
          <w:rFonts w:asciiTheme="majorBidi" w:hAnsiTheme="majorBidi" w:cstheme="majorBidi"/>
          <w:b/>
          <w:bCs/>
          <w:sz w:val="24"/>
          <w:szCs w:val="24"/>
          <w:u w:val="single"/>
          <w:lang w:val="en-US"/>
        </w:rPr>
        <w:t>Unit 3</w:t>
      </w:r>
    </w:p>
    <w:p w:rsidR="00E3117E" w:rsidRPr="00DB19FA" w:rsidRDefault="00E3117E" w:rsidP="00E3117E">
      <w:pPr>
        <w:tabs>
          <w:tab w:val="left" w:pos="270"/>
          <w:tab w:val="left" w:pos="345"/>
        </w:tabs>
        <w:rPr>
          <w:rFonts w:asciiTheme="majorBidi" w:hAnsiTheme="majorBidi" w:cstheme="majorBidi"/>
          <w:sz w:val="24"/>
          <w:szCs w:val="24"/>
          <w:lang w:val="en-US"/>
        </w:rPr>
      </w:pPr>
      <w:proofErr w:type="spellStart"/>
      <w:r w:rsidRPr="002142E6">
        <w:rPr>
          <w:rFonts w:asciiTheme="majorBidi" w:hAnsiTheme="majorBidi" w:cstheme="majorBidi"/>
          <w:sz w:val="24"/>
          <w:szCs w:val="24"/>
          <w:lang w:val="en-US"/>
        </w:rPr>
        <w:t>Sadi</w:t>
      </w:r>
      <w:proofErr w:type="spellEnd"/>
      <w:r>
        <w:rPr>
          <w:rFonts w:asciiTheme="majorBidi" w:hAnsiTheme="majorBidi" w:cstheme="majorBidi"/>
          <w:sz w:val="24"/>
          <w:szCs w:val="24"/>
          <w:lang w:val="en-US"/>
        </w:rPr>
        <w:t xml:space="preserve"> </w:t>
      </w:r>
      <w:proofErr w:type="spellStart"/>
      <w:r w:rsidRPr="002142E6">
        <w:rPr>
          <w:rFonts w:asciiTheme="majorBidi" w:hAnsiTheme="majorBidi" w:cstheme="majorBidi"/>
          <w:sz w:val="24"/>
          <w:szCs w:val="24"/>
          <w:lang w:val="en-US"/>
        </w:rPr>
        <w:t>Shirazi</w:t>
      </w:r>
      <w:proofErr w:type="spellEnd"/>
      <w:r w:rsidRPr="002142E6">
        <w:rPr>
          <w:rFonts w:asciiTheme="majorBidi" w:hAnsiTheme="majorBidi" w:cstheme="majorBidi"/>
          <w:sz w:val="24"/>
          <w:szCs w:val="24"/>
          <w:lang w:val="en-US"/>
        </w:rPr>
        <w:t xml:space="preserve">:                    </w:t>
      </w:r>
      <w:r>
        <w:rPr>
          <w:rFonts w:asciiTheme="majorBidi" w:hAnsiTheme="majorBidi" w:cstheme="majorBidi"/>
          <w:sz w:val="24"/>
          <w:szCs w:val="24"/>
          <w:lang w:val="en-US"/>
        </w:rPr>
        <w:tab/>
      </w:r>
      <w:r>
        <w:rPr>
          <w:rFonts w:asciiTheme="majorBidi" w:hAnsiTheme="majorBidi" w:cstheme="majorBidi"/>
          <w:sz w:val="24"/>
          <w:szCs w:val="24"/>
          <w:lang w:val="en-US"/>
        </w:rPr>
        <w:tab/>
      </w:r>
      <w:r w:rsidRPr="002142E6">
        <w:rPr>
          <w:rFonts w:asciiTheme="majorBidi" w:hAnsiTheme="majorBidi" w:cstheme="majorBidi"/>
          <w:b/>
          <w:bCs/>
          <w:sz w:val="24"/>
          <w:szCs w:val="24"/>
          <w:lang w:val="en-US"/>
        </w:rPr>
        <w:t xml:space="preserve">Selected Stories </w:t>
      </w:r>
      <w:proofErr w:type="spellStart"/>
      <w:r w:rsidRPr="002142E6">
        <w:rPr>
          <w:rFonts w:asciiTheme="majorBidi" w:hAnsiTheme="majorBidi" w:cstheme="majorBidi"/>
          <w:b/>
          <w:bCs/>
          <w:sz w:val="24"/>
          <w:szCs w:val="24"/>
          <w:lang w:val="en-US"/>
        </w:rPr>
        <w:t>fromGulistan</w:t>
      </w:r>
      <w:proofErr w:type="spellEnd"/>
    </w:p>
    <w:p w:rsidR="00E3117E" w:rsidRPr="002142E6" w:rsidRDefault="00E3117E" w:rsidP="00E3117E">
      <w:pPr>
        <w:tabs>
          <w:tab w:val="left" w:pos="270"/>
          <w:tab w:val="left" w:pos="345"/>
        </w:tabs>
        <w:rPr>
          <w:rFonts w:asciiTheme="majorBidi" w:hAnsiTheme="majorBidi" w:cstheme="majorBidi"/>
          <w:b/>
          <w:bCs/>
          <w:sz w:val="24"/>
          <w:szCs w:val="24"/>
          <w:u w:val="single"/>
          <w:lang w:val="en-US"/>
        </w:rPr>
      </w:pPr>
      <w:r w:rsidRPr="002142E6">
        <w:rPr>
          <w:rFonts w:asciiTheme="majorBidi" w:hAnsiTheme="majorBidi" w:cstheme="majorBidi"/>
          <w:b/>
          <w:bCs/>
          <w:sz w:val="24"/>
          <w:szCs w:val="24"/>
          <w:u w:val="single"/>
          <w:lang w:val="en-US"/>
        </w:rPr>
        <w:t>Unit 4</w:t>
      </w:r>
    </w:p>
    <w:p w:rsidR="00E3117E" w:rsidRDefault="00E3117E" w:rsidP="00E3117E">
      <w:pPr>
        <w:tabs>
          <w:tab w:val="left" w:pos="270"/>
          <w:tab w:val="left" w:pos="345"/>
        </w:tabs>
        <w:rPr>
          <w:rFonts w:asciiTheme="majorBidi" w:hAnsiTheme="majorBidi" w:cstheme="majorBidi"/>
          <w:b/>
          <w:bCs/>
          <w:sz w:val="24"/>
          <w:szCs w:val="24"/>
          <w:lang w:val="en-US"/>
        </w:rPr>
      </w:pPr>
      <w:r w:rsidRPr="002142E6">
        <w:rPr>
          <w:rFonts w:asciiTheme="majorBidi" w:hAnsiTheme="majorBidi" w:cstheme="majorBidi"/>
          <w:sz w:val="24"/>
          <w:szCs w:val="24"/>
          <w:lang w:val="en-US"/>
        </w:rPr>
        <w:t xml:space="preserve">Abu Said Bin </w:t>
      </w:r>
      <w:proofErr w:type="spellStart"/>
      <w:r w:rsidRPr="002142E6">
        <w:rPr>
          <w:rFonts w:asciiTheme="majorBidi" w:hAnsiTheme="majorBidi" w:cstheme="majorBidi"/>
          <w:sz w:val="24"/>
          <w:szCs w:val="24"/>
          <w:lang w:val="en-US"/>
        </w:rPr>
        <w:t>AbulKhair</w:t>
      </w:r>
      <w:proofErr w:type="spellEnd"/>
      <w:r w:rsidRPr="002142E6">
        <w:rPr>
          <w:rFonts w:asciiTheme="majorBidi" w:hAnsiTheme="majorBidi" w:cstheme="majorBidi"/>
          <w:sz w:val="24"/>
          <w:szCs w:val="24"/>
          <w:lang w:val="en-US"/>
        </w:rPr>
        <w:t xml:space="preserve">:                   </w:t>
      </w:r>
      <w:proofErr w:type="spellStart"/>
      <w:r w:rsidRPr="002142E6">
        <w:rPr>
          <w:rFonts w:asciiTheme="majorBidi" w:hAnsiTheme="majorBidi" w:cstheme="majorBidi"/>
          <w:b/>
          <w:bCs/>
          <w:sz w:val="24"/>
          <w:szCs w:val="24"/>
          <w:lang w:val="en-US"/>
        </w:rPr>
        <w:t>Asrarul</w:t>
      </w:r>
      <w:proofErr w:type="spellEnd"/>
      <w:r>
        <w:rPr>
          <w:rFonts w:asciiTheme="majorBidi" w:hAnsiTheme="majorBidi" w:cstheme="majorBidi"/>
          <w:b/>
          <w:bCs/>
          <w:sz w:val="24"/>
          <w:szCs w:val="24"/>
          <w:lang w:val="en-US"/>
        </w:rPr>
        <w:t xml:space="preserve"> </w:t>
      </w:r>
      <w:proofErr w:type="spellStart"/>
      <w:r w:rsidRPr="002142E6">
        <w:rPr>
          <w:rFonts w:asciiTheme="majorBidi" w:hAnsiTheme="majorBidi" w:cstheme="majorBidi"/>
          <w:b/>
          <w:bCs/>
          <w:sz w:val="24"/>
          <w:szCs w:val="24"/>
          <w:lang w:val="en-US"/>
        </w:rPr>
        <w:t>Tauhid</w:t>
      </w:r>
      <w:proofErr w:type="spellEnd"/>
      <w:r w:rsidRPr="002142E6">
        <w:rPr>
          <w:rFonts w:asciiTheme="majorBidi" w:hAnsiTheme="majorBidi" w:cstheme="majorBidi"/>
          <w:b/>
          <w:bCs/>
          <w:sz w:val="24"/>
          <w:szCs w:val="24"/>
          <w:lang w:val="en-US"/>
        </w:rPr>
        <w:t xml:space="preserve">- Sheikh Abu Said </w:t>
      </w:r>
      <w:proofErr w:type="spellStart"/>
      <w:r w:rsidRPr="002142E6">
        <w:rPr>
          <w:rFonts w:asciiTheme="majorBidi" w:hAnsiTheme="majorBidi" w:cstheme="majorBidi"/>
          <w:b/>
          <w:bCs/>
          <w:sz w:val="24"/>
          <w:szCs w:val="24"/>
          <w:lang w:val="en-US"/>
        </w:rPr>
        <w:t>Kuddusull</w:t>
      </w:r>
      <w:proofErr w:type="spellEnd"/>
      <w:r>
        <w:rPr>
          <w:rFonts w:asciiTheme="majorBidi" w:hAnsiTheme="majorBidi" w:cstheme="majorBidi"/>
          <w:b/>
          <w:bCs/>
          <w:sz w:val="24"/>
          <w:szCs w:val="24"/>
          <w:lang w:val="en-US"/>
        </w:rPr>
        <w:t xml:space="preserve"> </w:t>
      </w:r>
    </w:p>
    <w:p w:rsidR="00E3117E" w:rsidRPr="002142E6" w:rsidRDefault="00E3117E" w:rsidP="00E3117E">
      <w:pPr>
        <w:tabs>
          <w:tab w:val="left" w:pos="270"/>
          <w:tab w:val="left" w:pos="345"/>
        </w:tabs>
        <w:rPr>
          <w:rFonts w:asciiTheme="majorBidi" w:hAnsiTheme="majorBidi" w:cstheme="majorBidi"/>
          <w:b/>
          <w:bCs/>
          <w:sz w:val="24"/>
          <w:szCs w:val="24"/>
          <w:lang w:val="en-US"/>
        </w:rPr>
      </w:pPr>
      <w:r>
        <w:rPr>
          <w:rFonts w:asciiTheme="majorBidi" w:hAnsiTheme="majorBidi" w:cstheme="majorBidi"/>
          <w:b/>
          <w:bCs/>
          <w:sz w:val="24"/>
          <w:szCs w:val="24"/>
          <w:lang w:val="en-US"/>
        </w:rPr>
        <w:tab/>
      </w:r>
      <w:r>
        <w:rPr>
          <w:rFonts w:asciiTheme="majorBidi" w:hAnsiTheme="majorBidi" w:cstheme="majorBidi"/>
          <w:b/>
          <w:bCs/>
          <w:sz w:val="24"/>
          <w:szCs w:val="24"/>
          <w:lang w:val="en-US"/>
        </w:rPr>
        <w:tab/>
      </w:r>
      <w:r>
        <w:rPr>
          <w:rFonts w:asciiTheme="majorBidi" w:hAnsiTheme="majorBidi" w:cstheme="majorBidi"/>
          <w:b/>
          <w:bCs/>
          <w:sz w:val="24"/>
          <w:szCs w:val="24"/>
          <w:lang w:val="en-US"/>
        </w:rPr>
        <w:tab/>
      </w:r>
      <w:r>
        <w:rPr>
          <w:rFonts w:asciiTheme="majorBidi" w:hAnsiTheme="majorBidi" w:cstheme="majorBidi"/>
          <w:b/>
          <w:bCs/>
          <w:sz w:val="24"/>
          <w:szCs w:val="24"/>
          <w:lang w:val="en-US"/>
        </w:rPr>
        <w:tab/>
      </w:r>
      <w:r>
        <w:rPr>
          <w:rFonts w:asciiTheme="majorBidi" w:hAnsiTheme="majorBidi" w:cstheme="majorBidi"/>
          <w:b/>
          <w:bCs/>
          <w:sz w:val="24"/>
          <w:szCs w:val="24"/>
          <w:lang w:val="en-US"/>
        </w:rPr>
        <w:tab/>
      </w:r>
      <w:r>
        <w:rPr>
          <w:rFonts w:asciiTheme="majorBidi" w:hAnsiTheme="majorBidi" w:cstheme="majorBidi"/>
          <w:b/>
          <w:bCs/>
          <w:sz w:val="24"/>
          <w:szCs w:val="24"/>
          <w:lang w:val="en-US"/>
        </w:rPr>
        <w:tab/>
      </w:r>
      <w:r>
        <w:rPr>
          <w:rFonts w:asciiTheme="majorBidi" w:hAnsiTheme="majorBidi" w:cstheme="majorBidi"/>
          <w:b/>
          <w:bCs/>
          <w:sz w:val="24"/>
          <w:szCs w:val="24"/>
          <w:lang w:val="en-US"/>
        </w:rPr>
        <w:tab/>
      </w:r>
      <w:proofErr w:type="spellStart"/>
      <w:r w:rsidRPr="002142E6">
        <w:rPr>
          <w:rFonts w:asciiTheme="majorBidi" w:hAnsiTheme="majorBidi" w:cstheme="majorBidi"/>
          <w:b/>
          <w:bCs/>
          <w:sz w:val="24"/>
          <w:szCs w:val="24"/>
          <w:lang w:val="en-US"/>
        </w:rPr>
        <w:t>Khowaja</w:t>
      </w:r>
      <w:proofErr w:type="spellEnd"/>
      <w:r>
        <w:rPr>
          <w:rFonts w:asciiTheme="majorBidi" w:hAnsiTheme="majorBidi" w:cstheme="majorBidi"/>
          <w:b/>
          <w:bCs/>
          <w:sz w:val="24"/>
          <w:szCs w:val="24"/>
          <w:lang w:val="en-US"/>
        </w:rPr>
        <w:t xml:space="preserve"> </w:t>
      </w:r>
      <w:proofErr w:type="spellStart"/>
      <w:r w:rsidRPr="002142E6">
        <w:rPr>
          <w:rFonts w:asciiTheme="majorBidi" w:hAnsiTheme="majorBidi" w:cstheme="majorBidi"/>
          <w:b/>
          <w:bCs/>
          <w:sz w:val="24"/>
          <w:szCs w:val="24"/>
          <w:lang w:val="en-US"/>
        </w:rPr>
        <w:t>Abul</w:t>
      </w:r>
      <w:proofErr w:type="spellEnd"/>
      <w:r>
        <w:rPr>
          <w:rFonts w:asciiTheme="majorBidi" w:hAnsiTheme="majorBidi" w:cstheme="majorBidi"/>
          <w:b/>
          <w:bCs/>
          <w:sz w:val="24"/>
          <w:szCs w:val="24"/>
          <w:lang w:val="en-US"/>
        </w:rPr>
        <w:t xml:space="preserve"> </w:t>
      </w:r>
      <w:proofErr w:type="spellStart"/>
      <w:r w:rsidRPr="002142E6">
        <w:rPr>
          <w:rFonts w:asciiTheme="majorBidi" w:hAnsiTheme="majorBidi" w:cstheme="majorBidi"/>
          <w:b/>
          <w:bCs/>
          <w:sz w:val="24"/>
          <w:szCs w:val="24"/>
          <w:lang w:val="en-US"/>
        </w:rPr>
        <w:t>Qasim</w:t>
      </w:r>
      <w:proofErr w:type="spellEnd"/>
      <w:r>
        <w:rPr>
          <w:rFonts w:asciiTheme="majorBidi" w:hAnsiTheme="majorBidi" w:cstheme="majorBidi"/>
          <w:b/>
          <w:bCs/>
          <w:sz w:val="24"/>
          <w:szCs w:val="24"/>
          <w:lang w:val="en-US"/>
        </w:rPr>
        <w:t xml:space="preserve"> </w:t>
      </w:r>
      <w:proofErr w:type="spellStart"/>
      <w:r w:rsidRPr="002142E6">
        <w:rPr>
          <w:rFonts w:asciiTheme="majorBidi" w:hAnsiTheme="majorBidi" w:cstheme="majorBidi"/>
          <w:b/>
          <w:bCs/>
          <w:sz w:val="24"/>
          <w:szCs w:val="24"/>
          <w:lang w:val="en-US"/>
        </w:rPr>
        <w:t>Hasimi</w:t>
      </w:r>
      <w:proofErr w:type="spellEnd"/>
    </w:p>
    <w:p w:rsidR="00E3117E" w:rsidRPr="002142E6" w:rsidRDefault="00E3117E" w:rsidP="00E3117E">
      <w:pPr>
        <w:tabs>
          <w:tab w:val="left" w:pos="270"/>
          <w:tab w:val="left" w:pos="345"/>
        </w:tabs>
        <w:rPr>
          <w:rFonts w:asciiTheme="majorBidi" w:hAnsiTheme="majorBidi" w:cstheme="majorBidi"/>
          <w:b/>
          <w:bCs/>
          <w:sz w:val="24"/>
          <w:szCs w:val="24"/>
          <w:u w:val="single"/>
          <w:lang w:val="en-US"/>
        </w:rPr>
      </w:pPr>
      <w:r w:rsidRPr="002142E6">
        <w:rPr>
          <w:rFonts w:asciiTheme="majorBidi" w:hAnsiTheme="majorBidi" w:cstheme="majorBidi"/>
          <w:b/>
          <w:bCs/>
          <w:sz w:val="24"/>
          <w:szCs w:val="24"/>
          <w:u w:val="single"/>
          <w:lang w:val="en-US"/>
        </w:rPr>
        <w:t>Unit 5</w:t>
      </w:r>
    </w:p>
    <w:p w:rsidR="00E3117E" w:rsidRPr="002142E6" w:rsidRDefault="00E3117E" w:rsidP="00E3117E">
      <w:pPr>
        <w:tabs>
          <w:tab w:val="left" w:pos="270"/>
          <w:tab w:val="left" w:pos="345"/>
        </w:tabs>
        <w:rPr>
          <w:rFonts w:asciiTheme="majorBidi" w:hAnsiTheme="majorBidi" w:cstheme="majorBidi"/>
          <w:sz w:val="24"/>
          <w:szCs w:val="24"/>
          <w:lang w:val="en-US"/>
        </w:rPr>
      </w:pPr>
      <w:r w:rsidRPr="002142E6">
        <w:rPr>
          <w:rFonts w:asciiTheme="majorBidi" w:hAnsiTheme="majorBidi" w:cstheme="majorBidi"/>
          <w:sz w:val="24"/>
          <w:szCs w:val="24"/>
          <w:lang w:val="en-US"/>
        </w:rPr>
        <w:t>Biographical notes of the above mentioned writers</w:t>
      </w:r>
    </w:p>
    <w:p w:rsidR="00E3117E" w:rsidRPr="002142E6" w:rsidRDefault="00E3117E" w:rsidP="00E3117E">
      <w:pPr>
        <w:tabs>
          <w:tab w:val="left" w:pos="270"/>
          <w:tab w:val="left" w:pos="345"/>
        </w:tabs>
        <w:rPr>
          <w:rFonts w:asciiTheme="majorBidi" w:hAnsiTheme="majorBidi" w:cstheme="majorBidi"/>
          <w:b/>
          <w:bCs/>
          <w:sz w:val="24"/>
          <w:szCs w:val="24"/>
          <w:u w:val="single"/>
          <w:lang w:val="en-US"/>
        </w:rPr>
      </w:pPr>
      <w:r w:rsidRPr="002142E6">
        <w:rPr>
          <w:rFonts w:asciiTheme="majorBidi" w:hAnsiTheme="majorBidi" w:cstheme="majorBidi"/>
          <w:b/>
          <w:bCs/>
          <w:sz w:val="24"/>
          <w:szCs w:val="24"/>
          <w:u w:val="single"/>
          <w:lang w:val="en-US"/>
        </w:rPr>
        <w:t>Unit 6</w:t>
      </w:r>
    </w:p>
    <w:p w:rsidR="00E3117E" w:rsidRPr="002142E6" w:rsidRDefault="00E3117E" w:rsidP="00E3117E">
      <w:pPr>
        <w:tabs>
          <w:tab w:val="left" w:pos="270"/>
          <w:tab w:val="left" w:pos="345"/>
        </w:tabs>
        <w:rPr>
          <w:rFonts w:asciiTheme="majorBidi" w:hAnsiTheme="majorBidi" w:cstheme="majorBidi"/>
          <w:sz w:val="24"/>
          <w:szCs w:val="24"/>
          <w:lang w:val="en-US"/>
        </w:rPr>
      </w:pPr>
      <w:r w:rsidRPr="002142E6">
        <w:rPr>
          <w:rFonts w:asciiTheme="majorBidi" w:hAnsiTheme="majorBidi" w:cstheme="majorBidi"/>
          <w:sz w:val="24"/>
          <w:szCs w:val="24"/>
          <w:lang w:val="en-US"/>
        </w:rPr>
        <w:t>Translation of paragraph of prose works from Persian to either English or Assamese</w:t>
      </w:r>
    </w:p>
    <w:p w:rsidR="00E3117E" w:rsidRPr="001F3BA4" w:rsidRDefault="00E3117E" w:rsidP="00E3117E">
      <w:pPr>
        <w:pStyle w:val="NoSpacing"/>
        <w:spacing w:after="120"/>
        <w:rPr>
          <w:rFonts w:asciiTheme="majorBidi" w:hAnsiTheme="majorBidi" w:cstheme="majorBidi"/>
          <w:b/>
          <w:bCs/>
          <w:sz w:val="24"/>
          <w:szCs w:val="24"/>
        </w:rPr>
      </w:pPr>
      <w:r>
        <w:rPr>
          <w:rFonts w:asciiTheme="majorBidi" w:hAnsiTheme="majorBidi" w:cstheme="majorBidi"/>
          <w:b/>
          <w:bCs/>
          <w:sz w:val="24"/>
          <w:szCs w:val="24"/>
        </w:rPr>
        <w:t>Suggested Readings:</w:t>
      </w:r>
    </w:p>
    <w:p w:rsidR="00E3117E" w:rsidRPr="002142E6" w:rsidRDefault="00E3117E" w:rsidP="00E3117E">
      <w:pPr>
        <w:numPr>
          <w:ilvl w:val="0"/>
          <w:numId w:val="6"/>
        </w:numPr>
        <w:tabs>
          <w:tab w:val="left" w:pos="270"/>
          <w:tab w:val="left" w:pos="345"/>
        </w:tabs>
        <w:rPr>
          <w:rFonts w:asciiTheme="majorBidi" w:hAnsiTheme="majorBidi" w:cstheme="majorBidi"/>
          <w:sz w:val="24"/>
          <w:szCs w:val="24"/>
          <w:lang w:val="en-US"/>
        </w:rPr>
      </w:pPr>
      <w:r w:rsidRPr="002142E6">
        <w:rPr>
          <w:rFonts w:asciiTheme="majorBidi" w:hAnsiTheme="majorBidi" w:cstheme="majorBidi"/>
          <w:sz w:val="24"/>
          <w:szCs w:val="24"/>
          <w:lang w:val="en-US"/>
        </w:rPr>
        <w:t>B.A Persian Selection, Calcutta University</w:t>
      </w:r>
    </w:p>
    <w:p w:rsidR="00E3117E" w:rsidRPr="002142E6" w:rsidRDefault="00E3117E" w:rsidP="00E3117E">
      <w:pPr>
        <w:numPr>
          <w:ilvl w:val="0"/>
          <w:numId w:val="6"/>
        </w:numPr>
        <w:tabs>
          <w:tab w:val="left" w:pos="270"/>
          <w:tab w:val="left" w:pos="345"/>
        </w:tabs>
        <w:rPr>
          <w:rFonts w:asciiTheme="majorBidi" w:hAnsiTheme="majorBidi" w:cstheme="majorBidi"/>
          <w:sz w:val="24"/>
          <w:szCs w:val="24"/>
          <w:lang w:val="en-US"/>
        </w:rPr>
      </w:pPr>
      <w:proofErr w:type="spellStart"/>
      <w:r w:rsidRPr="002142E6">
        <w:rPr>
          <w:rFonts w:asciiTheme="majorBidi" w:hAnsiTheme="majorBidi" w:cstheme="majorBidi"/>
          <w:sz w:val="24"/>
          <w:szCs w:val="24"/>
          <w:lang w:val="en-US"/>
        </w:rPr>
        <w:t>Adabiyat-i</w:t>
      </w:r>
      <w:proofErr w:type="spellEnd"/>
      <w:r w:rsidRPr="002142E6">
        <w:rPr>
          <w:rFonts w:asciiTheme="majorBidi" w:hAnsiTheme="majorBidi" w:cstheme="majorBidi"/>
          <w:sz w:val="24"/>
          <w:szCs w:val="24"/>
          <w:lang w:val="en-US"/>
        </w:rPr>
        <w:t xml:space="preserve">- Farsi </w:t>
      </w:r>
      <w:proofErr w:type="spellStart"/>
      <w:r w:rsidRPr="002142E6">
        <w:rPr>
          <w:rFonts w:asciiTheme="majorBidi" w:hAnsiTheme="majorBidi" w:cstheme="majorBidi"/>
          <w:sz w:val="24"/>
          <w:szCs w:val="24"/>
          <w:lang w:val="en-US"/>
        </w:rPr>
        <w:t>Kahan</w:t>
      </w:r>
      <w:proofErr w:type="spellEnd"/>
    </w:p>
    <w:p w:rsidR="00E3117E" w:rsidRPr="002142E6" w:rsidRDefault="00E3117E" w:rsidP="00E3117E">
      <w:pPr>
        <w:tabs>
          <w:tab w:val="left" w:pos="270"/>
          <w:tab w:val="left" w:pos="345"/>
        </w:tabs>
        <w:rPr>
          <w:rFonts w:asciiTheme="majorBidi" w:hAnsiTheme="majorBidi" w:cstheme="majorBidi"/>
          <w:sz w:val="24"/>
          <w:szCs w:val="24"/>
        </w:rPr>
      </w:pPr>
    </w:p>
    <w:p w:rsidR="00E3117E" w:rsidRDefault="00E3117E" w:rsidP="00E3117E">
      <w:pPr>
        <w:tabs>
          <w:tab w:val="left" w:pos="345"/>
        </w:tabs>
        <w:jc w:val="center"/>
        <w:rPr>
          <w:rFonts w:asciiTheme="majorBidi" w:hAnsiTheme="majorBidi" w:cstheme="majorBidi"/>
          <w:b/>
          <w:bCs/>
          <w:sz w:val="24"/>
          <w:szCs w:val="24"/>
        </w:rPr>
      </w:pPr>
      <w:r>
        <w:rPr>
          <w:rFonts w:asciiTheme="majorBidi" w:hAnsiTheme="majorBidi" w:cstheme="majorBidi"/>
          <w:b/>
          <w:bCs/>
          <w:sz w:val="24"/>
          <w:szCs w:val="24"/>
        </w:rPr>
        <w:t>***</w:t>
      </w:r>
    </w:p>
    <w:p w:rsidR="00E3117E" w:rsidRPr="002142E6" w:rsidRDefault="00E3117E" w:rsidP="00E3117E">
      <w:pPr>
        <w:tabs>
          <w:tab w:val="left" w:pos="345"/>
        </w:tabs>
        <w:jc w:val="center"/>
        <w:rPr>
          <w:rFonts w:asciiTheme="majorBidi" w:hAnsiTheme="majorBidi" w:cstheme="majorBidi"/>
          <w:b/>
          <w:bCs/>
          <w:sz w:val="24"/>
          <w:szCs w:val="24"/>
        </w:rPr>
      </w:pPr>
    </w:p>
    <w:tbl>
      <w:tblPr>
        <w:tblStyle w:val="TableGrid"/>
        <w:tblW w:w="0" w:type="auto"/>
        <w:jc w:val="center"/>
        <w:tblInd w:w="-3145" w:type="dxa"/>
        <w:tblLook w:val="04A0"/>
      </w:tblPr>
      <w:tblGrid>
        <w:gridCol w:w="1602"/>
        <w:gridCol w:w="3930"/>
        <w:gridCol w:w="750"/>
        <w:gridCol w:w="570"/>
        <w:gridCol w:w="892"/>
      </w:tblGrid>
      <w:tr w:rsidR="00E3117E" w:rsidRPr="002142E6" w:rsidTr="00574A2D">
        <w:trPr>
          <w:jc w:val="center"/>
        </w:trPr>
        <w:tc>
          <w:tcPr>
            <w:tcW w:w="1602" w:type="dxa"/>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rPr>
              <w:t>Paper Code</w:t>
            </w:r>
          </w:p>
        </w:tc>
        <w:tc>
          <w:tcPr>
            <w:tcW w:w="3930" w:type="dxa"/>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lang w:val="en-IN"/>
              </w:rPr>
              <w:t>PER 502C</w:t>
            </w:r>
          </w:p>
        </w:tc>
        <w:tc>
          <w:tcPr>
            <w:tcW w:w="2212" w:type="dxa"/>
            <w:gridSpan w:val="3"/>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Credits: 6</w:t>
            </w:r>
          </w:p>
        </w:tc>
      </w:tr>
      <w:tr w:rsidR="00E3117E" w:rsidRPr="002142E6" w:rsidTr="00574A2D">
        <w:trPr>
          <w:trHeight w:val="459"/>
          <w:jc w:val="center"/>
        </w:trPr>
        <w:tc>
          <w:tcPr>
            <w:tcW w:w="1602" w:type="dxa"/>
            <w:vMerge w:val="restart"/>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rPr>
              <w:t>Paper Title</w:t>
            </w:r>
          </w:p>
        </w:tc>
        <w:tc>
          <w:tcPr>
            <w:tcW w:w="3930" w:type="dxa"/>
            <w:vMerge w:val="restart"/>
          </w:tcPr>
          <w:p w:rsidR="00E3117E" w:rsidRDefault="00E3117E" w:rsidP="00574A2D">
            <w:pPr>
              <w:rPr>
                <w:rFonts w:asciiTheme="majorBidi" w:eastAsia="Calibri" w:hAnsiTheme="majorBidi" w:cstheme="majorBidi"/>
                <w:b/>
                <w:bCs/>
                <w:color w:val="002060"/>
                <w:sz w:val="24"/>
                <w:szCs w:val="24"/>
              </w:rPr>
            </w:pPr>
            <w:r w:rsidRPr="002142E6">
              <w:rPr>
                <w:rFonts w:asciiTheme="majorBidi" w:eastAsia="Calibri" w:hAnsiTheme="majorBidi" w:cstheme="majorBidi"/>
                <w:b/>
                <w:bCs/>
                <w:color w:val="002060"/>
                <w:sz w:val="24"/>
                <w:szCs w:val="24"/>
              </w:rPr>
              <w:t>Sufistic</w:t>
            </w:r>
            <w:r>
              <w:rPr>
                <w:rFonts w:asciiTheme="majorBidi" w:eastAsia="Calibri" w:hAnsiTheme="majorBidi" w:cstheme="majorBidi"/>
                <w:b/>
                <w:bCs/>
                <w:color w:val="002060"/>
                <w:sz w:val="24"/>
                <w:szCs w:val="24"/>
              </w:rPr>
              <w:t xml:space="preserve"> </w:t>
            </w:r>
            <w:r w:rsidRPr="002142E6">
              <w:rPr>
                <w:rFonts w:asciiTheme="majorBidi" w:eastAsia="Calibri" w:hAnsiTheme="majorBidi" w:cstheme="majorBidi"/>
                <w:b/>
                <w:bCs/>
                <w:color w:val="002060"/>
                <w:sz w:val="24"/>
                <w:szCs w:val="24"/>
              </w:rPr>
              <w:t>&amp; Ethical Persian Literature</w:t>
            </w:r>
          </w:p>
          <w:p w:rsidR="00E3117E" w:rsidRPr="00D25909" w:rsidRDefault="00E3117E" w:rsidP="00574A2D">
            <w:pPr>
              <w:rPr>
                <w:rFonts w:asciiTheme="majorBidi" w:eastAsia="Calibri" w:hAnsiTheme="majorBidi" w:cstheme="majorBidi"/>
                <w:b/>
                <w:bCs/>
                <w:color w:val="002060"/>
                <w:sz w:val="24"/>
                <w:szCs w:val="24"/>
              </w:rPr>
            </w:pPr>
            <w:r w:rsidRPr="002142E6">
              <w:rPr>
                <w:rFonts w:asciiTheme="majorBidi" w:eastAsia="Calibri" w:hAnsiTheme="majorBidi" w:cstheme="majorBidi"/>
                <w:b/>
                <w:bCs/>
                <w:color w:val="002060"/>
                <w:sz w:val="24"/>
                <w:szCs w:val="24"/>
              </w:rPr>
              <w:t xml:space="preserve"> (Poetry)</w:t>
            </w:r>
          </w:p>
        </w:tc>
        <w:tc>
          <w:tcPr>
            <w:tcW w:w="750" w:type="dxa"/>
          </w:tcPr>
          <w:p w:rsidR="00E3117E"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L</w:t>
            </w:r>
          </w:p>
          <w:p w:rsidR="00E3117E" w:rsidRPr="002142E6" w:rsidRDefault="00E3117E" w:rsidP="00574A2D">
            <w:pPr>
              <w:rPr>
                <w:rFonts w:asciiTheme="majorBidi" w:eastAsia="Calibri" w:hAnsiTheme="majorBidi" w:cstheme="majorBidi"/>
                <w:color w:val="002060"/>
                <w:sz w:val="24"/>
                <w:szCs w:val="24"/>
              </w:rPr>
            </w:pPr>
          </w:p>
        </w:tc>
        <w:tc>
          <w:tcPr>
            <w:tcW w:w="570" w:type="dxa"/>
          </w:tcPr>
          <w:p w:rsidR="00E3117E"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T</w:t>
            </w:r>
          </w:p>
          <w:p w:rsidR="00E3117E" w:rsidRPr="002142E6" w:rsidRDefault="00E3117E" w:rsidP="00574A2D">
            <w:pPr>
              <w:rPr>
                <w:rFonts w:asciiTheme="majorBidi" w:eastAsia="Calibri" w:hAnsiTheme="majorBidi" w:cstheme="majorBidi"/>
                <w:color w:val="002060"/>
                <w:sz w:val="24"/>
                <w:szCs w:val="24"/>
              </w:rPr>
            </w:pPr>
          </w:p>
        </w:tc>
        <w:tc>
          <w:tcPr>
            <w:tcW w:w="892" w:type="dxa"/>
          </w:tcPr>
          <w:p w:rsidR="00E3117E"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P</w:t>
            </w:r>
          </w:p>
          <w:p w:rsidR="00E3117E" w:rsidRPr="002142E6" w:rsidRDefault="00E3117E" w:rsidP="00574A2D">
            <w:pPr>
              <w:rPr>
                <w:rFonts w:asciiTheme="majorBidi" w:eastAsia="Calibri" w:hAnsiTheme="majorBidi" w:cstheme="majorBidi"/>
                <w:color w:val="002060"/>
                <w:sz w:val="24"/>
                <w:szCs w:val="24"/>
              </w:rPr>
            </w:pPr>
          </w:p>
        </w:tc>
      </w:tr>
      <w:tr w:rsidR="00E3117E" w:rsidRPr="002142E6" w:rsidTr="00574A2D">
        <w:trPr>
          <w:trHeight w:val="230"/>
          <w:jc w:val="center"/>
        </w:trPr>
        <w:tc>
          <w:tcPr>
            <w:tcW w:w="1602" w:type="dxa"/>
            <w:vMerge/>
          </w:tcPr>
          <w:p w:rsidR="00E3117E" w:rsidRPr="002142E6" w:rsidRDefault="00E3117E" w:rsidP="00574A2D">
            <w:pPr>
              <w:rPr>
                <w:rFonts w:asciiTheme="majorBidi" w:eastAsia="Calibri" w:hAnsiTheme="majorBidi" w:cstheme="majorBidi"/>
                <w:color w:val="002060"/>
                <w:sz w:val="24"/>
                <w:szCs w:val="24"/>
              </w:rPr>
            </w:pPr>
          </w:p>
        </w:tc>
        <w:tc>
          <w:tcPr>
            <w:tcW w:w="3930" w:type="dxa"/>
            <w:vMerge/>
          </w:tcPr>
          <w:p w:rsidR="00E3117E" w:rsidRPr="002142E6" w:rsidRDefault="00E3117E" w:rsidP="00574A2D">
            <w:pPr>
              <w:rPr>
                <w:rFonts w:asciiTheme="majorBidi" w:eastAsia="Calibri" w:hAnsiTheme="majorBidi" w:cstheme="majorBidi"/>
                <w:b/>
                <w:bCs/>
                <w:color w:val="002060"/>
                <w:sz w:val="24"/>
                <w:szCs w:val="24"/>
              </w:rPr>
            </w:pPr>
          </w:p>
        </w:tc>
        <w:tc>
          <w:tcPr>
            <w:tcW w:w="750" w:type="dxa"/>
          </w:tcPr>
          <w:p w:rsidR="00E3117E"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5</w:t>
            </w:r>
          </w:p>
        </w:tc>
        <w:tc>
          <w:tcPr>
            <w:tcW w:w="570" w:type="dxa"/>
          </w:tcPr>
          <w:p w:rsidR="00E3117E"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1</w:t>
            </w:r>
          </w:p>
        </w:tc>
        <w:tc>
          <w:tcPr>
            <w:tcW w:w="892" w:type="dxa"/>
          </w:tcPr>
          <w:p w:rsidR="00E3117E"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0</w:t>
            </w:r>
          </w:p>
        </w:tc>
      </w:tr>
    </w:tbl>
    <w:p w:rsidR="00E3117E" w:rsidRPr="002142E6" w:rsidRDefault="00E3117E" w:rsidP="00E3117E">
      <w:pPr>
        <w:jc w:val="center"/>
        <w:rPr>
          <w:rFonts w:asciiTheme="majorBidi" w:hAnsiTheme="majorBidi" w:cstheme="majorBidi"/>
          <w:b/>
          <w:bCs/>
          <w:sz w:val="24"/>
          <w:szCs w:val="24"/>
          <w:u w:val="single"/>
        </w:rPr>
      </w:pPr>
    </w:p>
    <w:p w:rsidR="00E3117E" w:rsidRPr="002142E6" w:rsidRDefault="00E3117E" w:rsidP="00E3117E">
      <w:pPr>
        <w:rPr>
          <w:rFonts w:asciiTheme="majorBidi" w:hAnsiTheme="majorBidi" w:cstheme="majorBidi"/>
          <w:b/>
          <w:bCs/>
          <w:color w:val="002060"/>
          <w:sz w:val="24"/>
          <w:szCs w:val="24"/>
        </w:rPr>
      </w:pPr>
      <w:r w:rsidRPr="002142E6">
        <w:rPr>
          <w:rFonts w:asciiTheme="majorBidi" w:hAnsiTheme="majorBidi" w:cstheme="majorBidi"/>
          <w:b/>
          <w:bCs/>
          <w:color w:val="002060"/>
          <w:sz w:val="24"/>
          <w:szCs w:val="24"/>
        </w:rPr>
        <w:t>Course Objective</w:t>
      </w:r>
      <w:r>
        <w:rPr>
          <w:rFonts w:asciiTheme="majorBidi" w:hAnsiTheme="majorBidi" w:cstheme="majorBidi"/>
          <w:b/>
          <w:bCs/>
          <w:color w:val="002060"/>
          <w:sz w:val="24"/>
          <w:szCs w:val="24"/>
        </w:rPr>
        <w:t>s</w:t>
      </w:r>
    </w:p>
    <w:p w:rsidR="00E3117E" w:rsidRDefault="00E3117E" w:rsidP="00E3117E">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w:t>
      </w:r>
      <w:r w:rsidRPr="002142E6">
        <w:rPr>
          <w:rFonts w:asciiTheme="majorBidi" w:hAnsiTheme="majorBidi" w:cstheme="majorBidi"/>
          <w:color w:val="000000" w:themeColor="text1"/>
          <w:sz w:val="24"/>
          <w:szCs w:val="24"/>
        </w:rPr>
        <w:t>he students</w:t>
      </w:r>
      <w:r>
        <w:rPr>
          <w:rFonts w:asciiTheme="majorBidi" w:hAnsiTheme="majorBidi" w:cstheme="majorBidi"/>
          <w:color w:val="000000" w:themeColor="text1"/>
          <w:sz w:val="24"/>
          <w:szCs w:val="24"/>
        </w:rPr>
        <w:t xml:space="preserve"> will be acquainted with </w:t>
      </w:r>
      <w:r w:rsidRPr="002142E6">
        <w:rPr>
          <w:rFonts w:asciiTheme="majorBidi" w:hAnsiTheme="majorBidi" w:cstheme="majorBidi"/>
          <w:color w:val="000000" w:themeColor="text1"/>
          <w:sz w:val="24"/>
          <w:szCs w:val="24"/>
        </w:rPr>
        <w:t>the origin and development of Sufistic Persian poetical lite</w:t>
      </w:r>
      <w:r>
        <w:rPr>
          <w:rFonts w:asciiTheme="majorBidi" w:hAnsiTheme="majorBidi" w:cstheme="majorBidi"/>
          <w:color w:val="000000" w:themeColor="text1"/>
          <w:sz w:val="24"/>
          <w:szCs w:val="24"/>
        </w:rPr>
        <w:t>rature.</w:t>
      </w:r>
    </w:p>
    <w:p w:rsidR="00E3117E" w:rsidRPr="00202870" w:rsidRDefault="00E3117E" w:rsidP="00E3117E">
      <w:pPr>
        <w:rPr>
          <w:rFonts w:asciiTheme="majorBidi" w:hAnsiTheme="majorBidi" w:cstheme="majorBidi"/>
          <w:color w:val="000000" w:themeColor="text1"/>
          <w:sz w:val="24"/>
          <w:szCs w:val="24"/>
        </w:rPr>
      </w:pPr>
      <w:r w:rsidRPr="00202870">
        <w:rPr>
          <w:rFonts w:asciiTheme="majorBidi" w:hAnsiTheme="majorBidi" w:cstheme="majorBidi"/>
          <w:b/>
          <w:bCs/>
          <w:color w:val="002060"/>
          <w:sz w:val="24"/>
          <w:szCs w:val="24"/>
        </w:rPr>
        <w:t xml:space="preserve"> </w:t>
      </w:r>
      <w:r w:rsidRPr="00202870">
        <w:rPr>
          <w:rFonts w:asciiTheme="majorBidi" w:hAnsiTheme="majorBidi" w:cstheme="majorBidi"/>
          <w:b/>
          <w:bCs/>
          <w:color w:val="000000" w:themeColor="text1"/>
          <w:sz w:val="24"/>
          <w:szCs w:val="24"/>
        </w:rPr>
        <w:t>Course Outcomes:</w:t>
      </w:r>
    </w:p>
    <w:p w:rsidR="00E3117E" w:rsidRDefault="00E3117E" w:rsidP="00E3117E">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CO1: </w:t>
      </w:r>
      <w:r w:rsidRPr="00EC08D5">
        <w:rPr>
          <w:rFonts w:asciiTheme="majorBidi" w:hAnsiTheme="majorBidi" w:cstheme="majorBidi"/>
          <w:b/>
          <w:bCs/>
          <w:color w:val="000000" w:themeColor="text1"/>
          <w:sz w:val="24"/>
          <w:szCs w:val="24"/>
        </w:rPr>
        <w:t>Understand</w:t>
      </w:r>
      <w:r>
        <w:rPr>
          <w:rFonts w:asciiTheme="majorBidi" w:hAnsiTheme="majorBidi" w:cstheme="majorBidi"/>
          <w:color w:val="000000" w:themeColor="text1"/>
          <w:sz w:val="24"/>
          <w:szCs w:val="24"/>
        </w:rPr>
        <w:t xml:space="preserve"> the Sufism.</w:t>
      </w:r>
    </w:p>
    <w:p w:rsidR="00E3117E" w:rsidRDefault="00E3117E" w:rsidP="00E3117E">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CO2: </w:t>
      </w:r>
      <w:r w:rsidRPr="00EC08D5">
        <w:rPr>
          <w:rFonts w:asciiTheme="majorBidi" w:hAnsiTheme="majorBidi" w:cstheme="majorBidi"/>
          <w:b/>
          <w:bCs/>
          <w:color w:val="000000" w:themeColor="text1"/>
          <w:sz w:val="24"/>
          <w:szCs w:val="24"/>
        </w:rPr>
        <w:t>Understand</w:t>
      </w:r>
      <w:r>
        <w:rPr>
          <w:rFonts w:asciiTheme="majorBidi" w:hAnsiTheme="majorBidi" w:cstheme="majorBidi"/>
          <w:color w:val="000000" w:themeColor="text1"/>
          <w:sz w:val="24"/>
          <w:szCs w:val="24"/>
        </w:rPr>
        <w:t xml:space="preserve"> the ethics found in the compositions of Sufi writers.</w:t>
      </w:r>
    </w:p>
    <w:p w:rsidR="00E3117E" w:rsidRDefault="00E3117E" w:rsidP="00E3117E">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CO3:  </w:t>
      </w:r>
      <w:r w:rsidRPr="00EC08D5">
        <w:rPr>
          <w:rFonts w:asciiTheme="majorBidi" w:hAnsiTheme="majorBidi" w:cstheme="majorBidi"/>
          <w:b/>
          <w:bCs/>
          <w:color w:val="000000" w:themeColor="text1"/>
          <w:sz w:val="24"/>
          <w:szCs w:val="24"/>
        </w:rPr>
        <w:t>Analyze</w:t>
      </w:r>
      <w:r>
        <w:rPr>
          <w:rFonts w:asciiTheme="majorBidi" w:hAnsiTheme="majorBidi" w:cstheme="majorBidi"/>
          <w:color w:val="000000" w:themeColor="text1"/>
          <w:sz w:val="24"/>
          <w:szCs w:val="24"/>
        </w:rPr>
        <w:t xml:space="preserve"> their works in the light of literary trends.</w:t>
      </w:r>
    </w:p>
    <w:p w:rsidR="00E3117E" w:rsidRPr="00202870" w:rsidRDefault="00E3117E" w:rsidP="00E3117E">
      <w:pPr>
        <w:rPr>
          <w:rFonts w:asciiTheme="majorBidi" w:hAnsiTheme="majorBidi" w:cstheme="majorBidi"/>
          <w:sz w:val="24"/>
          <w:szCs w:val="24"/>
        </w:rPr>
      </w:pPr>
      <w:r w:rsidRPr="00202870">
        <w:rPr>
          <w:rFonts w:asciiTheme="majorBidi" w:hAnsiTheme="majorBidi" w:cstheme="majorBidi"/>
          <w:b/>
          <w:bCs/>
          <w:sz w:val="24"/>
          <w:szCs w:val="24"/>
        </w:rPr>
        <w:t>Teaching Learning Process:</w:t>
      </w:r>
      <w:r w:rsidRPr="00202870">
        <w:rPr>
          <w:rFonts w:asciiTheme="majorBidi" w:hAnsiTheme="majorBidi" w:cstheme="majorBidi"/>
          <w:sz w:val="24"/>
          <w:szCs w:val="24"/>
        </w:rPr>
        <w:t xml:space="preserve"> Lecture, Assignment, Group Discussion, </w:t>
      </w:r>
      <w:proofErr w:type="gramStart"/>
      <w:r w:rsidRPr="00202870">
        <w:rPr>
          <w:rFonts w:asciiTheme="majorBidi" w:hAnsiTheme="majorBidi" w:cstheme="majorBidi"/>
          <w:sz w:val="24"/>
          <w:szCs w:val="24"/>
        </w:rPr>
        <w:t>Tutorial</w:t>
      </w:r>
      <w:proofErr w:type="gramEnd"/>
      <w:r w:rsidRPr="00202870">
        <w:rPr>
          <w:rFonts w:asciiTheme="majorBidi" w:hAnsiTheme="majorBidi" w:cstheme="majorBidi"/>
          <w:sz w:val="24"/>
          <w:szCs w:val="24"/>
        </w:rPr>
        <w:t xml:space="preserve">. </w:t>
      </w:r>
    </w:p>
    <w:p w:rsidR="00E3117E" w:rsidRPr="00202870" w:rsidRDefault="00E3117E" w:rsidP="00E3117E">
      <w:pPr>
        <w:rPr>
          <w:rFonts w:asciiTheme="majorBidi" w:hAnsiTheme="majorBidi" w:cstheme="majorBidi"/>
          <w:sz w:val="28"/>
          <w:szCs w:val="28"/>
        </w:rPr>
      </w:pPr>
      <w:r w:rsidRPr="00202870">
        <w:rPr>
          <w:rFonts w:asciiTheme="majorBidi" w:hAnsiTheme="majorBidi" w:cstheme="majorBidi"/>
          <w:b/>
          <w:bCs/>
          <w:sz w:val="24"/>
          <w:szCs w:val="24"/>
        </w:rPr>
        <w:t>Course Evaluation</w:t>
      </w:r>
      <w:r w:rsidRPr="00202870">
        <w:rPr>
          <w:rFonts w:asciiTheme="majorBidi" w:hAnsiTheme="majorBidi" w:cstheme="majorBidi"/>
          <w:sz w:val="24"/>
          <w:szCs w:val="24"/>
        </w:rPr>
        <w:t>: Semester End Examination: 80 Marks; Internal Assessment: 30 Marks</w:t>
      </w:r>
    </w:p>
    <w:p w:rsidR="00E3117E" w:rsidRPr="002142E6" w:rsidRDefault="00E3117E" w:rsidP="00E3117E">
      <w:pPr>
        <w:tabs>
          <w:tab w:val="left" w:pos="345"/>
        </w:tabs>
        <w:rPr>
          <w:rFonts w:asciiTheme="majorBidi" w:hAnsiTheme="majorBidi" w:cstheme="majorBidi"/>
          <w:b/>
          <w:bCs/>
          <w:sz w:val="24"/>
          <w:szCs w:val="24"/>
        </w:rPr>
      </w:pPr>
      <w:r>
        <w:rPr>
          <w:rFonts w:asciiTheme="majorBidi" w:hAnsiTheme="majorBidi" w:cstheme="majorBidi"/>
          <w:b/>
          <w:bCs/>
          <w:sz w:val="24"/>
          <w:szCs w:val="24"/>
        </w:rPr>
        <w:t>Course Outline:</w:t>
      </w:r>
    </w:p>
    <w:p w:rsidR="00E3117E" w:rsidRPr="002142E6" w:rsidRDefault="00E3117E" w:rsidP="00E3117E">
      <w:pPr>
        <w:pStyle w:val="NoSpacing"/>
        <w:spacing w:after="120" w:line="480" w:lineRule="auto"/>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1</w:t>
      </w:r>
    </w:p>
    <w:p w:rsidR="00E3117E" w:rsidRPr="002142E6" w:rsidRDefault="00E3117E" w:rsidP="00E3117E">
      <w:pPr>
        <w:pStyle w:val="NoSpacing"/>
        <w:spacing w:after="120" w:line="480" w:lineRule="auto"/>
        <w:rPr>
          <w:rFonts w:asciiTheme="majorBidi" w:hAnsiTheme="majorBidi" w:cstheme="majorBidi"/>
          <w:b/>
          <w:bCs/>
          <w:sz w:val="24"/>
          <w:szCs w:val="24"/>
        </w:rPr>
      </w:pPr>
      <w:proofErr w:type="spellStart"/>
      <w:r w:rsidRPr="002142E6">
        <w:rPr>
          <w:rFonts w:asciiTheme="majorBidi" w:hAnsiTheme="majorBidi" w:cstheme="majorBidi"/>
          <w:b/>
          <w:bCs/>
          <w:sz w:val="24"/>
          <w:szCs w:val="24"/>
        </w:rPr>
        <w:t>Rumi</w:t>
      </w:r>
      <w:proofErr w:type="spellEnd"/>
      <w:r w:rsidRPr="002142E6">
        <w:rPr>
          <w:rFonts w:asciiTheme="majorBidi" w:hAnsiTheme="majorBidi" w:cstheme="majorBidi"/>
          <w:b/>
          <w:bCs/>
          <w:sz w:val="24"/>
          <w:szCs w:val="24"/>
        </w:rPr>
        <w:t xml:space="preserve">:                   </w:t>
      </w:r>
      <w:proofErr w:type="spellStart"/>
      <w:r w:rsidRPr="002142E6">
        <w:rPr>
          <w:rFonts w:asciiTheme="majorBidi" w:hAnsiTheme="majorBidi" w:cstheme="majorBidi"/>
          <w:sz w:val="24"/>
          <w:szCs w:val="24"/>
        </w:rPr>
        <w:t>Ba</w:t>
      </w:r>
      <w:proofErr w:type="spellEnd"/>
      <w:r w:rsidRPr="002142E6">
        <w:rPr>
          <w:rFonts w:asciiTheme="majorBidi" w:hAnsiTheme="majorBidi" w:cstheme="majorBidi"/>
          <w:sz w:val="24"/>
          <w:szCs w:val="24"/>
        </w:rPr>
        <w:t xml:space="preserve"> </w:t>
      </w:r>
      <w:proofErr w:type="spellStart"/>
      <w:proofErr w:type="gramStart"/>
      <w:r w:rsidRPr="002142E6">
        <w:rPr>
          <w:rFonts w:asciiTheme="majorBidi" w:hAnsiTheme="majorBidi" w:cstheme="majorBidi"/>
          <w:sz w:val="24"/>
          <w:szCs w:val="24"/>
        </w:rPr>
        <w:t>ShanuazNai</w:t>
      </w:r>
      <w:proofErr w:type="spellEnd"/>
      <w:r w:rsidRPr="002142E6">
        <w:rPr>
          <w:rFonts w:asciiTheme="majorBidi" w:hAnsiTheme="majorBidi" w:cstheme="majorBidi"/>
          <w:b/>
          <w:bCs/>
          <w:sz w:val="24"/>
          <w:szCs w:val="24"/>
        </w:rPr>
        <w:t xml:space="preserve"> :</w:t>
      </w:r>
      <w:proofErr w:type="gramEnd"/>
      <w:r w:rsidRPr="002142E6">
        <w:rPr>
          <w:rFonts w:asciiTheme="majorBidi" w:hAnsiTheme="majorBidi" w:cstheme="majorBidi"/>
          <w:b/>
          <w:bCs/>
          <w:sz w:val="24"/>
          <w:szCs w:val="24"/>
        </w:rPr>
        <w:t xml:space="preserve">   </w:t>
      </w:r>
      <w:proofErr w:type="spellStart"/>
      <w:r w:rsidRPr="002142E6">
        <w:rPr>
          <w:rFonts w:asciiTheme="majorBidi" w:hAnsiTheme="majorBidi" w:cstheme="majorBidi"/>
          <w:sz w:val="24"/>
          <w:szCs w:val="24"/>
        </w:rPr>
        <w:t>Mard</w:t>
      </w:r>
      <w:proofErr w:type="spellEnd"/>
      <w:r w:rsidRPr="002142E6">
        <w:rPr>
          <w:rFonts w:asciiTheme="majorBidi" w:hAnsiTheme="majorBidi" w:cstheme="majorBidi"/>
          <w:sz w:val="24"/>
          <w:szCs w:val="24"/>
        </w:rPr>
        <w:t>-e-</w:t>
      </w:r>
      <w:proofErr w:type="spellStart"/>
      <w:r w:rsidRPr="002142E6">
        <w:rPr>
          <w:rFonts w:asciiTheme="majorBidi" w:hAnsiTheme="majorBidi" w:cstheme="majorBidi"/>
          <w:sz w:val="24"/>
          <w:szCs w:val="24"/>
        </w:rPr>
        <w:t>Baqqal</w:t>
      </w:r>
      <w:proofErr w:type="spellEnd"/>
      <w:r w:rsidRPr="002142E6">
        <w:rPr>
          <w:rFonts w:asciiTheme="majorBidi" w:hAnsiTheme="majorBidi" w:cstheme="majorBidi"/>
          <w:sz w:val="24"/>
          <w:szCs w:val="24"/>
        </w:rPr>
        <w:t>-o-</w:t>
      </w:r>
      <w:proofErr w:type="spellStart"/>
      <w:r w:rsidRPr="002142E6">
        <w:rPr>
          <w:rFonts w:asciiTheme="majorBidi" w:hAnsiTheme="majorBidi" w:cstheme="majorBidi"/>
          <w:sz w:val="24"/>
          <w:szCs w:val="24"/>
        </w:rPr>
        <w:t>Tuti</w:t>
      </w:r>
      <w:proofErr w:type="spellEnd"/>
    </w:p>
    <w:p w:rsidR="00E3117E" w:rsidRPr="002142E6" w:rsidRDefault="00E3117E" w:rsidP="00E3117E">
      <w:pPr>
        <w:pStyle w:val="NoSpacing"/>
        <w:spacing w:after="120" w:line="480" w:lineRule="auto"/>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2</w:t>
      </w:r>
    </w:p>
    <w:p w:rsidR="00E3117E" w:rsidRPr="002142E6" w:rsidRDefault="00E3117E" w:rsidP="00E3117E">
      <w:pPr>
        <w:pStyle w:val="NoSpacing"/>
        <w:spacing w:after="120" w:line="480" w:lineRule="auto"/>
        <w:rPr>
          <w:rFonts w:asciiTheme="majorBidi" w:hAnsiTheme="majorBidi" w:cstheme="majorBidi"/>
          <w:b/>
          <w:bCs/>
          <w:sz w:val="24"/>
          <w:szCs w:val="24"/>
        </w:rPr>
      </w:pPr>
      <w:r w:rsidRPr="002142E6">
        <w:rPr>
          <w:rFonts w:asciiTheme="majorBidi" w:hAnsiTheme="majorBidi" w:cstheme="majorBidi"/>
          <w:b/>
          <w:bCs/>
          <w:sz w:val="24"/>
          <w:szCs w:val="24"/>
        </w:rPr>
        <w:t xml:space="preserve">Hafiz:                  </w:t>
      </w:r>
      <w:r w:rsidRPr="002142E6">
        <w:rPr>
          <w:rFonts w:asciiTheme="majorBidi" w:hAnsiTheme="majorBidi" w:cstheme="majorBidi"/>
          <w:sz w:val="24"/>
          <w:szCs w:val="24"/>
        </w:rPr>
        <w:t>Agar an Turk-</w:t>
      </w:r>
      <w:proofErr w:type="spellStart"/>
      <w:r w:rsidRPr="002142E6">
        <w:rPr>
          <w:rFonts w:asciiTheme="majorBidi" w:hAnsiTheme="majorBidi" w:cstheme="majorBidi"/>
          <w:sz w:val="24"/>
          <w:szCs w:val="24"/>
        </w:rPr>
        <w:t>i</w:t>
      </w:r>
      <w:proofErr w:type="spellEnd"/>
      <w:r w:rsidRPr="002142E6">
        <w:rPr>
          <w:rFonts w:asciiTheme="majorBidi" w:hAnsiTheme="majorBidi" w:cstheme="majorBidi"/>
          <w:sz w:val="24"/>
          <w:szCs w:val="24"/>
        </w:rPr>
        <w:t>-</w:t>
      </w:r>
      <w:proofErr w:type="spellStart"/>
      <w:r w:rsidRPr="002142E6">
        <w:rPr>
          <w:rFonts w:asciiTheme="majorBidi" w:hAnsiTheme="majorBidi" w:cstheme="majorBidi"/>
          <w:sz w:val="24"/>
          <w:szCs w:val="24"/>
        </w:rPr>
        <w:t>Shiraz</w:t>
      </w:r>
      <w:proofErr w:type="gramStart"/>
      <w:r w:rsidRPr="002142E6">
        <w:rPr>
          <w:rFonts w:asciiTheme="majorBidi" w:hAnsiTheme="majorBidi" w:cstheme="majorBidi"/>
          <w:sz w:val="24"/>
          <w:szCs w:val="24"/>
        </w:rPr>
        <w:t>:RsaidMizda</w:t>
      </w:r>
      <w:r w:rsidRPr="002142E6">
        <w:rPr>
          <w:rFonts w:asciiTheme="majorBidi" w:hAnsiTheme="majorBidi" w:cstheme="majorBidi"/>
          <w:b/>
          <w:bCs/>
          <w:sz w:val="24"/>
          <w:szCs w:val="24"/>
        </w:rPr>
        <w:t>:</w:t>
      </w:r>
      <w:r w:rsidRPr="002142E6">
        <w:rPr>
          <w:rFonts w:asciiTheme="majorBidi" w:hAnsiTheme="majorBidi" w:cstheme="majorBidi"/>
          <w:sz w:val="24"/>
          <w:szCs w:val="24"/>
        </w:rPr>
        <w:t>Dosh</w:t>
      </w:r>
      <w:proofErr w:type="spellEnd"/>
      <w:proofErr w:type="gramEnd"/>
      <w:r w:rsidRPr="002142E6">
        <w:rPr>
          <w:rFonts w:asciiTheme="majorBidi" w:hAnsiTheme="majorBidi" w:cstheme="majorBidi"/>
          <w:sz w:val="24"/>
          <w:szCs w:val="24"/>
        </w:rPr>
        <w:t xml:space="preserve"> </w:t>
      </w:r>
      <w:proofErr w:type="spellStart"/>
      <w:r w:rsidRPr="002142E6">
        <w:rPr>
          <w:rFonts w:asciiTheme="majorBidi" w:hAnsiTheme="majorBidi" w:cstheme="majorBidi"/>
          <w:sz w:val="24"/>
          <w:szCs w:val="24"/>
        </w:rPr>
        <w:t>Waqt-i-Sahr</w:t>
      </w:r>
      <w:proofErr w:type="spellEnd"/>
    </w:p>
    <w:p w:rsidR="00E3117E" w:rsidRPr="002142E6" w:rsidRDefault="00E3117E" w:rsidP="00E3117E">
      <w:pPr>
        <w:pStyle w:val="NoSpacing"/>
        <w:spacing w:after="120" w:line="480" w:lineRule="auto"/>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3</w:t>
      </w:r>
    </w:p>
    <w:p w:rsidR="00E3117E" w:rsidRDefault="00E3117E" w:rsidP="00E3117E">
      <w:pPr>
        <w:pStyle w:val="NoSpacing"/>
        <w:spacing w:after="120" w:line="480" w:lineRule="auto"/>
        <w:rPr>
          <w:rFonts w:asciiTheme="majorBidi" w:hAnsiTheme="majorBidi" w:cstheme="majorBidi"/>
          <w:sz w:val="24"/>
          <w:szCs w:val="24"/>
        </w:rPr>
      </w:pPr>
      <w:r w:rsidRPr="002142E6">
        <w:rPr>
          <w:rFonts w:asciiTheme="majorBidi" w:hAnsiTheme="majorBidi" w:cstheme="majorBidi"/>
          <w:b/>
          <w:bCs/>
          <w:sz w:val="24"/>
          <w:szCs w:val="24"/>
        </w:rPr>
        <w:t xml:space="preserve">Attar:                  </w:t>
      </w:r>
      <w:proofErr w:type="spellStart"/>
      <w:r w:rsidRPr="002142E6">
        <w:rPr>
          <w:rFonts w:asciiTheme="majorBidi" w:hAnsiTheme="majorBidi" w:cstheme="majorBidi"/>
          <w:sz w:val="24"/>
          <w:szCs w:val="24"/>
        </w:rPr>
        <w:t>SakhumGoftan</w:t>
      </w:r>
      <w:proofErr w:type="spellEnd"/>
      <w:r w:rsidRPr="002142E6">
        <w:rPr>
          <w:rFonts w:asciiTheme="majorBidi" w:hAnsiTheme="majorBidi" w:cstheme="majorBidi"/>
          <w:sz w:val="24"/>
          <w:szCs w:val="24"/>
        </w:rPr>
        <w:t xml:space="preserve"> e </w:t>
      </w:r>
      <w:proofErr w:type="spellStart"/>
      <w:proofErr w:type="gramStart"/>
      <w:r w:rsidRPr="002142E6">
        <w:rPr>
          <w:rFonts w:asciiTheme="majorBidi" w:hAnsiTheme="majorBidi" w:cstheme="majorBidi"/>
          <w:sz w:val="24"/>
          <w:szCs w:val="24"/>
        </w:rPr>
        <w:t>murganbaHudhudJawabDadn</w:t>
      </w:r>
      <w:proofErr w:type="spellEnd"/>
      <w:r w:rsidRPr="002142E6">
        <w:rPr>
          <w:rFonts w:asciiTheme="majorBidi" w:hAnsiTheme="majorBidi" w:cstheme="majorBidi"/>
          <w:sz w:val="24"/>
          <w:szCs w:val="24"/>
        </w:rPr>
        <w:t xml:space="preserve"> :</w:t>
      </w:r>
      <w:proofErr w:type="spellStart"/>
      <w:r w:rsidRPr="002142E6">
        <w:rPr>
          <w:rFonts w:asciiTheme="majorBidi" w:hAnsiTheme="majorBidi" w:cstheme="majorBidi"/>
          <w:sz w:val="24"/>
          <w:szCs w:val="24"/>
        </w:rPr>
        <w:t>UzarHumai</w:t>
      </w:r>
      <w:proofErr w:type="spellEnd"/>
      <w:proofErr w:type="gramEnd"/>
      <w:r w:rsidRPr="002142E6">
        <w:rPr>
          <w:rFonts w:asciiTheme="majorBidi" w:hAnsiTheme="majorBidi" w:cstheme="majorBidi"/>
          <w:sz w:val="24"/>
          <w:szCs w:val="24"/>
        </w:rPr>
        <w:t xml:space="preserve"> :</w:t>
      </w:r>
      <w:proofErr w:type="spellStart"/>
      <w:r w:rsidRPr="002142E6">
        <w:rPr>
          <w:rFonts w:asciiTheme="majorBidi" w:hAnsiTheme="majorBidi" w:cstheme="majorBidi"/>
          <w:sz w:val="24"/>
          <w:szCs w:val="24"/>
        </w:rPr>
        <w:t>Jawabdadan</w:t>
      </w:r>
      <w:proofErr w:type="spellEnd"/>
      <w:r w:rsidRPr="002142E6">
        <w:rPr>
          <w:rFonts w:asciiTheme="majorBidi" w:hAnsiTheme="majorBidi" w:cstheme="majorBidi"/>
          <w:sz w:val="24"/>
          <w:szCs w:val="24"/>
        </w:rPr>
        <w:t xml:space="preserve"> e </w:t>
      </w:r>
    </w:p>
    <w:p w:rsidR="00E3117E" w:rsidRPr="002142E6" w:rsidRDefault="00E3117E" w:rsidP="00E3117E">
      <w:pPr>
        <w:pStyle w:val="NoSpacing"/>
        <w:spacing w:after="120" w:line="480" w:lineRule="auto"/>
        <w:ind w:left="720" w:firstLine="720"/>
        <w:rPr>
          <w:rFonts w:asciiTheme="majorBidi" w:hAnsiTheme="majorBidi" w:cstheme="majorBidi"/>
          <w:b/>
          <w:bCs/>
          <w:sz w:val="24"/>
          <w:szCs w:val="24"/>
        </w:rPr>
      </w:pPr>
      <w:r>
        <w:rPr>
          <w:rFonts w:asciiTheme="majorBidi" w:hAnsiTheme="majorBidi" w:cstheme="majorBidi"/>
          <w:sz w:val="24"/>
          <w:szCs w:val="24"/>
        </w:rPr>
        <w:t xml:space="preserve">     </w:t>
      </w:r>
      <w:proofErr w:type="spellStart"/>
      <w:proofErr w:type="gramStart"/>
      <w:r w:rsidRPr="002142E6">
        <w:rPr>
          <w:rFonts w:asciiTheme="majorBidi" w:hAnsiTheme="majorBidi" w:cstheme="majorBidi"/>
          <w:sz w:val="24"/>
          <w:szCs w:val="24"/>
        </w:rPr>
        <w:t>hudud</w:t>
      </w:r>
      <w:proofErr w:type="spellEnd"/>
      <w:r w:rsidRPr="002142E6">
        <w:rPr>
          <w:rFonts w:asciiTheme="majorBidi" w:hAnsiTheme="majorBidi" w:cstheme="majorBidi"/>
          <w:sz w:val="24"/>
          <w:szCs w:val="24"/>
        </w:rPr>
        <w:t xml:space="preserve"> :</w:t>
      </w:r>
      <w:proofErr w:type="gramEnd"/>
      <w:r w:rsidRPr="002142E6">
        <w:rPr>
          <w:rFonts w:asciiTheme="majorBidi" w:hAnsiTheme="majorBidi" w:cstheme="majorBidi"/>
          <w:sz w:val="24"/>
          <w:szCs w:val="24"/>
        </w:rPr>
        <w:t xml:space="preserve"> </w:t>
      </w:r>
      <w:proofErr w:type="spellStart"/>
      <w:r w:rsidRPr="002142E6">
        <w:rPr>
          <w:rFonts w:asciiTheme="majorBidi" w:hAnsiTheme="majorBidi" w:cstheme="majorBidi"/>
          <w:sz w:val="24"/>
          <w:szCs w:val="24"/>
        </w:rPr>
        <w:t>Jawabdadan</w:t>
      </w:r>
      <w:proofErr w:type="spellEnd"/>
      <w:r>
        <w:rPr>
          <w:rFonts w:asciiTheme="majorBidi" w:hAnsiTheme="majorBidi" w:cstheme="majorBidi"/>
          <w:sz w:val="24"/>
          <w:szCs w:val="24"/>
        </w:rPr>
        <w:t xml:space="preserve"> </w:t>
      </w:r>
      <w:proofErr w:type="spellStart"/>
      <w:r w:rsidRPr="002142E6">
        <w:rPr>
          <w:rFonts w:asciiTheme="majorBidi" w:hAnsiTheme="majorBidi" w:cstheme="majorBidi"/>
          <w:sz w:val="24"/>
          <w:szCs w:val="24"/>
        </w:rPr>
        <w:t>Hudud</w:t>
      </w:r>
      <w:proofErr w:type="spellEnd"/>
    </w:p>
    <w:p w:rsidR="00E3117E" w:rsidRPr="002142E6" w:rsidRDefault="00E3117E" w:rsidP="00E3117E">
      <w:pPr>
        <w:pStyle w:val="NoSpacing"/>
        <w:spacing w:after="120" w:line="480" w:lineRule="auto"/>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4</w:t>
      </w:r>
    </w:p>
    <w:p w:rsidR="00E3117E" w:rsidRPr="002142E6" w:rsidRDefault="00E3117E" w:rsidP="00E3117E">
      <w:pPr>
        <w:pStyle w:val="NoSpacing"/>
        <w:spacing w:after="120" w:line="480" w:lineRule="auto"/>
        <w:rPr>
          <w:rFonts w:asciiTheme="majorBidi" w:hAnsiTheme="majorBidi" w:cstheme="majorBidi"/>
          <w:b/>
          <w:bCs/>
          <w:sz w:val="24"/>
          <w:szCs w:val="24"/>
        </w:rPr>
      </w:pPr>
      <w:r w:rsidRPr="002142E6">
        <w:rPr>
          <w:rFonts w:asciiTheme="majorBidi" w:hAnsiTheme="majorBidi" w:cstheme="majorBidi"/>
          <w:b/>
          <w:bCs/>
          <w:sz w:val="24"/>
          <w:szCs w:val="24"/>
        </w:rPr>
        <w:t xml:space="preserve">Jami:                  </w:t>
      </w:r>
      <w:proofErr w:type="spellStart"/>
      <w:r w:rsidRPr="002142E6">
        <w:rPr>
          <w:rFonts w:asciiTheme="majorBidi" w:hAnsiTheme="majorBidi" w:cstheme="majorBidi"/>
          <w:sz w:val="24"/>
          <w:szCs w:val="24"/>
        </w:rPr>
        <w:t>Aramghan</w:t>
      </w:r>
      <w:proofErr w:type="spellEnd"/>
      <w:r w:rsidRPr="002142E6">
        <w:rPr>
          <w:rFonts w:asciiTheme="majorBidi" w:hAnsiTheme="majorBidi" w:cstheme="majorBidi"/>
          <w:sz w:val="24"/>
          <w:szCs w:val="24"/>
        </w:rPr>
        <w:t>-e-</w:t>
      </w:r>
      <w:proofErr w:type="spellStart"/>
      <w:r w:rsidRPr="002142E6">
        <w:rPr>
          <w:rFonts w:asciiTheme="majorBidi" w:hAnsiTheme="majorBidi" w:cstheme="majorBidi"/>
          <w:sz w:val="24"/>
          <w:szCs w:val="24"/>
        </w:rPr>
        <w:t>Musafir</w:t>
      </w:r>
      <w:proofErr w:type="spellEnd"/>
      <w:r w:rsidRPr="002142E6">
        <w:rPr>
          <w:rFonts w:asciiTheme="majorBidi" w:hAnsiTheme="majorBidi" w:cstheme="majorBidi"/>
          <w:sz w:val="24"/>
          <w:szCs w:val="24"/>
        </w:rPr>
        <w:t xml:space="preserve"> e </w:t>
      </w:r>
      <w:proofErr w:type="spellStart"/>
      <w:proofErr w:type="gramStart"/>
      <w:r w:rsidRPr="002142E6">
        <w:rPr>
          <w:rFonts w:asciiTheme="majorBidi" w:hAnsiTheme="majorBidi" w:cstheme="majorBidi"/>
          <w:sz w:val="24"/>
          <w:szCs w:val="24"/>
        </w:rPr>
        <w:t>Kenayan</w:t>
      </w:r>
      <w:proofErr w:type="spellEnd"/>
      <w:r w:rsidRPr="002142E6">
        <w:rPr>
          <w:rFonts w:asciiTheme="majorBidi" w:hAnsiTheme="majorBidi" w:cstheme="majorBidi"/>
          <w:sz w:val="24"/>
          <w:szCs w:val="24"/>
        </w:rPr>
        <w:t xml:space="preserve"> :</w:t>
      </w:r>
      <w:proofErr w:type="spellStart"/>
      <w:r w:rsidRPr="002142E6">
        <w:rPr>
          <w:rFonts w:asciiTheme="majorBidi" w:hAnsiTheme="majorBidi" w:cstheme="majorBidi"/>
          <w:sz w:val="24"/>
          <w:szCs w:val="24"/>
        </w:rPr>
        <w:t>BachchaiuftadamAlamiTazafat</w:t>
      </w:r>
      <w:proofErr w:type="gramEnd"/>
      <w:r w:rsidRPr="002142E6">
        <w:rPr>
          <w:rFonts w:asciiTheme="majorBidi" w:hAnsiTheme="majorBidi" w:cstheme="majorBidi"/>
          <w:sz w:val="24"/>
          <w:szCs w:val="24"/>
        </w:rPr>
        <w:t>-i-Arif</w:t>
      </w:r>
      <w:proofErr w:type="spellEnd"/>
    </w:p>
    <w:p w:rsidR="00E3117E" w:rsidRPr="002142E6" w:rsidRDefault="00E3117E" w:rsidP="00E3117E">
      <w:pPr>
        <w:pStyle w:val="NoSpacing"/>
        <w:spacing w:after="120" w:line="480" w:lineRule="auto"/>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5</w:t>
      </w:r>
    </w:p>
    <w:p w:rsidR="00E3117E" w:rsidRPr="002142E6" w:rsidRDefault="00E3117E" w:rsidP="00E3117E">
      <w:pPr>
        <w:pStyle w:val="NoSpacing"/>
        <w:spacing w:after="120" w:line="480" w:lineRule="auto"/>
        <w:rPr>
          <w:rFonts w:asciiTheme="majorBidi" w:hAnsiTheme="majorBidi" w:cstheme="majorBidi"/>
          <w:b/>
          <w:bCs/>
          <w:sz w:val="24"/>
          <w:szCs w:val="24"/>
        </w:rPr>
      </w:pPr>
      <w:r w:rsidRPr="002142E6">
        <w:rPr>
          <w:rFonts w:asciiTheme="majorBidi" w:hAnsiTheme="majorBidi" w:cstheme="majorBidi"/>
          <w:b/>
          <w:bCs/>
          <w:sz w:val="24"/>
          <w:szCs w:val="24"/>
        </w:rPr>
        <w:t>Biographical notes of the following poets</w:t>
      </w:r>
    </w:p>
    <w:p w:rsidR="00E3117E" w:rsidRPr="002142E6" w:rsidRDefault="00E3117E" w:rsidP="00E3117E">
      <w:pPr>
        <w:pStyle w:val="NoSpacing"/>
        <w:spacing w:after="120" w:line="480" w:lineRule="auto"/>
        <w:rPr>
          <w:rFonts w:asciiTheme="majorBidi" w:hAnsiTheme="majorBidi" w:cstheme="majorBidi"/>
          <w:b/>
          <w:bCs/>
          <w:sz w:val="24"/>
          <w:szCs w:val="24"/>
        </w:rPr>
      </w:pPr>
      <w:r w:rsidRPr="002142E6">
        <w:rPr>
          <w:rFonts w:asciiTheme="majorBidi" w:hAnsiTheme="majorBidi" w:cstheme="majorBidi"/>
          <w:b/>
          <w:bCs/>
          <w:sz w:val="24"/>
          <w:szCs w:val="24"/>
        </w:rPr>
        <w:t xml:space="preserve">Jami&gt;Attar&gt; </w:t>
      </w:r>
      <w:proofErr w:type="spellStart"/>
      <w:r w:rsidRPr="002142E6">
        <w:rPr>
          <w:rFonts w:asciiTheme="majorBidi" w:hAnsiTheme="majorBidi" w:cstheme="majorBidi"/>
          <w:b/>
          <w:bCs/>
          <w:sz w:val="24"/>
          <w:szCs w:val="24"/>
        </w:rPr>
        <w:t>Rumi</w:t>
      </w:r>
      <w:proofErr w:type="spellEnd"/>
      <w:r w:rsidRPr="002142E6">
        <w:rPr>
          <w:rFonts w:asciiTheme="majorBidi" w:hAnsiTheme="majorBidi" w:cstheme="majorBidi"/>
          <w:b/>
          <w:bCs/>
          <w:sz w:val="24"/>
          <w:szCs w:val="24"/>
        </w:rPr>
        <w:t xml:space="preserve"> &gt; Hafiz</w:t>
      </w:r>
    </w:p>
    <w:p w:rsidR="00E3117E" w:rsidRPr="002142E6" w:rsidRDefault="00E3117E" w:rsidP="00E3117E">
      <w:pPr>
        <w:pStyle w:val="NoSpacing"/>
        <w:spacing w:after="120" w:line="480" w:lineRule="auto"/>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6</w:t>
      </w:r>
    </w:p>
    <w:p w:rsidR="00E3117E" w:rsidRPr="002142E6" w:rsidRDefault="00E3117E" w:rsidP="00E3117E">
      <w:pPr>
        <w:pStyle w:val="NoSpacing"/>
        <w:spacing w:after="120" w:line="480" w:lineRule="auto"/>
        <w:rPr>
          <w:rFonts w:asciiTheme="majorBidi" w:hAnsiTheme="majorBidi" w:cstheme="majorBidi"/>
          <w:sz w:val="24"/>
          <w:szCs w:val="24"/>
        </w:rPr>
      </w:pPr>
      <w:r w:rsidRPr="002142E6">
        <w:rPr>
          <w:rFonts w:asciiTheme="majorBidi" w:hAnsiTheme="majorBidi" w:cstheme="majorBidi"/>
          <w:sz w:val="24"/>
          <w:szCs w:val="24"/>
        </w:rPr>
        <w:t>Translation and characteristics features of their poetry</w:t>
      </w:r>
    </w:p>
    <w:p w:rsidR="00E3117E" w:rsidRPr="00F0020B" w:rsidRDefault="00E3117E" w:rsidP="00E3117E">
      <w:pPr>
        <w:pStyle w:val="NoSpacing"/>
        <w:spacing w:after="120"/>
        <w:rPr>
          <w:rFonts w:asciiTheme="majorBidi" w:hAnsiTheme="majorBidi" w:cstheme="majorBidi"/>
          <w:b/>
          <w:bCs/>
          <w:sz w:val="24"/>
          <w:szCs w:val="24"/>
        </w:rPr>
      </w:pPr>
      <w:r>
        <w:rPr>
          <w:rFonts w:asciiTheme="majorBidi" w:hAnsiTheme="majorBidi" w:cstheme="majorBidi"/>
          <w:b/>
          <w:bCs/>
          <w:sz w:val="24"/>
          <w:szCs w:val="24"/>
        </w:rPr>
        <w:t>Suggested Readings:</w:t>
      </w:r>
    </w:p>
    <w:p w:rsidR="00E3117E" w:rsidRPr="002142E6" w:rsidRDefault="00E3117E" w:rsidP="00E3117E">
      <w:pPr>
        <w:pStyle w:val="NoSpacing"/>
        <w:numPr>
          <w:ilvl w:val="0"/>
          <w:numId w:val="6"/>
        </w:numPr>
        <w:spacing w:after="120" w:line="480" w:lineRule="auto"/>
        <w:rPr>
          <w:rFonts w:asciiTheme="majorBidi" w:hAnsiTheme="majorBidi" w:cstheme="majorBidi"/>
          <w:sz w:val="24"/>
          <w:szCs w:val="24"/>
        </w:rPr>
      </w:pPr>
      <w:r w:rsidRPr="002142E6">
        <w:rPr>
          <w:rFonts w:asciiTheme="majorBidi" w:hAnsiTheme="majorBidi" w:cstheme="majorBidi"/>
          <w:sz w:val="24"/>
          <w:szCs w:val="24"/>
        </w:rPr>
        <w:t>BA Persian Selection, Calcutta University</w:t>
      </w:r>
    </w:p>
    <w:p w:rsidR="00E3117E" w:rsidRPr="002142E6" w:rsidRDefault="00E3117E" w:rsidP="00E3117E">
      <w:pPr>
        <w:pStyle w:val="NoSpacing"/>
        <w:numPr>
          <w:ilvl w:val="0"/>
          <w:numId w:val="6"/>
        </w:numPr>
        <w:spacing w:after="120" w:line="480" w:lineRule="auto"/>
        <w:rPr>
          <w:rFonts w:asciiTheme="majorBidi" w:hAnsiTheme="majorBidi" w:cstheme="majorBidi"/>
          <w:sz w:val="24"/>
          <w:szCs w:val="24"/>
        </w:rPr>
      </w:pPr>
      <w:proofErr w:type="spellStart"/>
      <w:r w:rsidRPr="002142E6">
        <w:rPr>
          <w:rFonts w:asciiTheme="majorBidi" w:hAnsiTheme="majorBidi" w:cstheme="majorBidi"/>
          <w:sz w:val="24"/>
          <w:szCs w:val="24"/>
        </w:rPr>
        <w:t>Adabiyat</w:t>
      </w:r>
      <w:proofErr w:type="spellEnd"/>
      <w:r w:rsidRPr="002142E6">
        <w:rPr>
          <w:rFonts w:asciiTheme="majorBidi" w:hAnsiTheme="majorBidi" w:cstheme="majorBidi"/>
          <w:sz w:val="24"/>
          <w:szCs w:val="24"/>
        </w:rPr>
        <w:t xml:space="preserve">-e-Farsi </w:t>
      </w:r>
      <w:proofErr w:type="spellStart"/>
      <w:r w:rsidRPr="002142E6">
        <w:rPr>
          <w:rFonts w:asciiTheme="majorBidi" w:hAnsiTheme="majorBidi" w:cstheme="majorBidi"/>
          <w:sz w:val="24"/>
          <w:szCs w:val="24"/>
        </w:rPr>
        <w:t>Kahan</w:t>
      </w:r>
      <w:proofErr w:type="spellEnd"/>
    </w:p>
    <w:p w:rsidR="00E3117E" w:rsidRPr="002142E6" w:rsidRDefault="00E3117E" w:rsidP="00E3117E">
      <w:pPr>
        <w:pStyle w:val="NoSpacing"/>
        <w:numPr>
          <w:ilvl w:val="0"/>
          <w:numId w:val="6"/>
        </w:numPr>
        <w:spacing w:after="120" w:line="480" w:lineRule="auto"/>
        <w:rPr>
          <w:rFonts w:asciiTheme="majorBidi" w:hAnsiTheme="majorBidi" w:cstheme="majorBidi"/>
          <w:sz w:val="24"/>
          <w:szCs w:val="24"/>
        </w:rPr>
      </w:pPr>
      <w:proofErr w:type="spellStart"/>
      <w:r w:rsidRPr="002142E6">
        <w:rPr>
          <w:rFonts w:asciiTheme="majorBidi" w:hAnsiTheme="majorBidi" w:cstheme="majorBidi"/>
          <w:sz w:val="24"/>
          <w:szCs w:val="24"/>
        </w:rPr>
        <w:t>Khulasai-MuntaqatTaiur</w:t>
      </w:r>
      <w:proofErr w:type="spellEnd"/>
    </w:p>
    <w:p w:rsidR="00E3117E" w:rsidRDefault="00E3117E" w:rsidP="00E3117E">
      <w:pPr>
        <w:jc w:val="center"/>
        <w:rPr>
          <w:rFonts w:asciiTheme="majorBidi" w:hAnsiTheme="majorBidi" w:cstheme="majorBidi"/>
          <w:sz w:val="24"/>
          <w:szCs w:val="24"/>
        </w:rPr>
      </w:pPr>
      <w:r>
        <w:rPr>
          <w:rFonts w:asciiTheme="majorBidi" w:hAnsiTheme="majorBidi" w:cstheme="majorBidi"/>
          <w:sz w:val="24"/>
          <w:szCs w:val="24"/>
        </w:rPr>
        <w:t>***</w:t>
      </w:r>
    </w:p>
    <w:p w:rsidR="00E3117E" w:rsidRDefault="00E3117E" w:rsidP="00E3117E">
      <w:pPr>
        <w:jc w:val="center"/>
        <w:rPr>
          <w:rFonts w:asciiTheme="majorBidi" w:hAnsiTheme="majorBidi" w:cstheme="majorBidi"/>
          <w:sz w:val="24"/>
          <w:szCs w:val="24"/>
        </w:rPr>
      </w:pPr>
    </w:p>
    <w:p w:rsidR="00E3117E" w:rsidRDefault="00E3117E" w:rsidP="00E3117E">
      <w:pPr>
        <w:jc w:val="center"/>
        <w:rPr>
          <w:rFonts w:asciiTheme="majorBidi" w:hAnsiTheme="majorBidi" w:cstheme="majorBidi"/>
          <w:sz w:val="24"/>
          <w:szCs w:val="24"/>
        </w:rPr>
      </w:pPr>
    </w:p>
    <w:p w:rsidR="00E3117E" w:rsidRDefault="00E3117E" w:rsidP="00E3117E">
      <w:pPr>
        <w:jc w:val="center"/>
        <w:rPr>
          <w:rFonts w:asciiTheme="majorBidi" w:hAnsiTheme="majorBidi" w:cstheme="majorBidi"/>
          <w:sz w:val="24"/>
          <w:szCs w:val="24"/>
        </w:rPr>
      </w:pPr>
    </w:p>
    <w:p w:rsidR="00E3117E" w:rsidRDefault="00E3117E" w:rsidP="00E3117E">
      <w:pPr>
        <w:jc w:val="center"/>
        <w:rPr>
          <w:rFonts w:asciiTheme="majorBidi" w:hAnsiTheme="majorBidi" w:cstheme="majorBidi"/>
          <w:sz w:val="24"/>
          <w:szCs w:val="24"/>
        </w:rPr>
      </w:pPr>
    </w:p>
    <w:p w:rsidR="00E3117E" w:rsidRDefault="00E3117E" w:rsidP="00E3117E">
      <w:pPr>
        <w:jc w:val="center"/>
        <w:rPr>
          <w:rFonts w:asciiTheme="majorBidi" w:hAnsiTheme="majorBidi" w:cstheme="majorBidi"/>
          <w:sz w:val="24"/>
          <w:szCs w:val="24"/>
        </w:rPr>
      </w:pPr>
    </w:p>
    <w:p w:rsidR="00E3117E" w:rsidRPr="002142E6" w:rsidRDefault="00E3117E" w:rsidP="00E3117E">
      <w:pPr>
        <w:jc w:val="center"/>
        <w:rPr>
          <w:rFonts w:asciiTheme="majorBidi" w:hAnsiTheme="majorBidi" w:cstheme="majorBidi"/>
          <w:sz w:val="24"/>
          <w:szCs w:val="24"/>
        </w:rPr>
      </w:pPr>
    </w:p>
    <w:tbl>
      <w:tblPr>
        <w:tblStyle w:val="TableGrid"/>
        <w:tblW w:w="0" w:type="auto"/>
        <w:jc w:val="center"/>
        <w:tblInd w:w="-2965" w:type="dxa"/>
        <w:tblLook w:val="04A0"/>
      </w:tblPr>
      <w:tblGrid>
        <w:gridCol w:w="1401"/>
        <w:gridCol w:w="4140"/>
        <w:gridCol w:w="1020"/>
        <w:gridCol w:w="1005"/>
        <w:gridCol w:w="1193"/>
      </w:tblGrid>
      <w:tr w:rsidR="00E3117E" w:rsidRPr="002142E6" w:rsidTr="00574A2D">
        <w:trPr>
          <w:jc w:val="center"/>
        </w:trPr>
        <w:tc>
          <w:tcPr>
            <w:tcW w:w="1401" w:type="dxa"/>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rPr>
              <w:t>Paper Code</w:t>
            </w:r>
          </w:p>
        </w:tc>
        <w:tc>
          <w:tcPr>
            <w:tcW w:w="4140" w:type="dxa"/>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lang w:val="en-IN"/>
              </w:rPr>
              <w:t xml:space="preserve">PER </w:t>
            </w:r>
            <w:r w:rsidRPr="002142E6">
              <w:rPr>
                <w:rFonts w:asciiTheme="majorBidi" w:eastAsia="Calibri" w:hAnsiTheme="majorBidi" w:cstheme="majorBidi"/>
                <w:b/>
                <w:bCs/>
                <w:color w:val="002060"/>
                <w:sz w:val="24"/>
                <w:szCs w:val="24"/>
                <w:lang w:val="en-IN"/>
              </w:rPr>
              <w:t>503DSE-1</w:t>
            </w:r>
          </w:p>
        </w:tc>
        <w:tc>
          <w:tcPr>
            <w:tcW w:w="3218" w:type="dxa"/>
            <w:gridSpan w:val="3"/>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Credits : 6</w:t>
            </w:r>
          </w:p>
        </w:tc>
      </w:tr>
      <w:tr w:rsidR="00E3117E" w:rsidRPr="002142E6" w:rsidTr="00574A2D">
        <w:trPr>
          <w:trHeight w:val="378"/>
          <w:jc w:val="center"/>
        </w:trPr>
        <w:tc>
          <w:tcPr>
            <w:tcW w:w="1401" w:type="dxa"/>
            <w:vMerge w:val="restart"/>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rPr>
              <w:t>Paper Title</w:t>
            </w:r>
          </w:p>
        </w:tc>
        <w:tc>
          <w:tcPr>
            <w:tcW w:w="4140" w:type="dxa"/>
            <w:vMerge w:val="restart"/>
          </w:tcPr>
          <w:p w:rsidR="00E3117E" w:rsidRDefault="00E3117E" w:rsidP="00574A2D">
            <w:pPr>
              <w:rPr>
                <w:rFonts w:asciiTheme="majorBidi" w:eastAsia="Calibri" w:hAnsiTheme="majorBidi" w:cstheme="majorBidi"/>
                <w:b/>
                <w:bCs/>
                <w:color w:val="002060"/>
                <w:sz w:val="24"/>
                <w:szCs w:val="24"/>
                <w:lang w:val="en-IN"/>
              </w:rPr>
            </w:pPr>
            <w:r w:rsidRPr="002142E6">
              <w:rPr>
                <w:rFonts w:asciiTheme="majorBidi" w:eastAsia="Calibri" w:hAnsiTheme="majorBidi" w:cstheme="majorBidi"/>
                <w:b/>
                <w:bCs/>
                <w:color w:val="002060"/>
                <w:sz w:val="24"/>
                <w:szCs w:val="24"/>
                <w:lang w:val="en-IN"/>
              </w:rPr>
              <w:t xml:space="preserve">Literary History of Post-Islamic Iran </w:t>
            </w:r>
          </w:p>
          <w:p w:rsidR="00E3117E" w:rsidRPr="00176509" w:rsidRDefault="00E3117E" w:rsidP="00574A2D">
            <w:pPr>
              <w:rPr>
                <w:rFonts w:asciiTheme="majorBidi" w:eastAsia="Calibri" w:hAnsiTheme="majorBidi" w:cstheme="majorBidi"/>
                <w:b/>
                <w:bCs/>
                <w:color w:val="002060"/>
                <w:sz w:val="24"/>
                <w:szCs w:val="24"/>
              </w:rPr>
            </w:pPr>
            <w:r w:rsidRPr="002142E6">
              <w:rPr>
                <w:rFonts w:asciiTheme="majorBidi" w:eastAsia="Calibri" w:hAnsiTheme="majorBidi" w:cstheme="majorBidi"/>
                <w:b/>
                <w:bCs/>
                <w:color w:val="002060"/>
                <w:sz w:val="24"/>
                <w:szCs w:val="24"/>
                <w:lang w:val="en-IN"/>
              </w:rPr>
              <w:t>(</w:t>
            </w:r>
            <w:proofErr w:type="spellStart"/>
            <w:r w:rsidRPr="002142E6">
              <w:rPr>
                <w:rFonts w:asciiTheme="majorBidi" w:eastAsia="Calibri" w:hAnsiTheme="majorBidi" w:cstheme="majorBidi"/>
                <w:b/>
                <w:bCs/>
                <w:color w:val="002060"/>
                <w:sz w:val="24"/>
                <w:szCs w:val="24"/>
                <w:lang w:val="en-IN"/>
              </w:rPr>
              <w:t>Samanid</w:t>
            </w:r>
            <w:proofErr w:type="spellEnd"/>
            <w:r w:rsidRPr="002142E6">
              <w:rPr>
                <w:rFonts w:asciiTheme="majorBidi" w:eastAsia="Calibri" w:hAnsiTheme="majorBidi" w:cstheme="majorBidi"/>
                <w:b/>
                <w:bCs/>
                <w:color w:val="002060"/>
                <w:sz w:val="24"/>
                <w:szCs w:val="24"/>
                <w:lang w:val="en-IN"/>
              </w:rPr>
              <w:t xml:space="preserve">, </w:t>
            </w:r>
            <w:proofErr w:type="spellStart"/>
            <w:r w:rsidRPr="002142E6">
              <w:rPr>
                <w:rFonts w:asciiTheme="majorBidi" w:eastAsia="Calibri" w:hAnsiTheme="majorBidi" w:cstheme="majorBidi"/>
                <w:b/>
                <w:bCs/>
                <w:color w:val="002060"/>
                <w:sz w:val="24"/>
                <w:szCs w:val="24"/>
                <w:lang w:val="en-IN"/>
              </w:rPr>
              <w:t>Ghaznavid</w:t>
            </w:r>
            <w:proofErr w:type="spellEnd"/>
            <w:r w:rsidRPr="002142E6">
              <w:rPr>
                <w:rFonts w:asciiTheme="majorBidi" w:eastAsia="Calibri" w:hAnsiTheme="majorBidi" w:cstheme="majorBidi"/>
                <w:b/>
                <w:bCs/>
                <w:color w:val="002060"/>
                <w:sz w:val="24"/>
                <w:szCs w:val="24"/>
                <w:lang w:val="en-IN"/>
              </w:rPr>
              <w:t>&amp; Seljuk Period)</w:t>
            </w:r>
          </w:p>
        </w:tc>
        <w:tc>
          <w:tcPr>
            <w:tcW w:w="1020"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L</w:t>
            </w:r>
          </w:p>
        </w:tc>
        <w:tc>
          <w:tcPr>
            <w:tcW w:w="1005"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T</w:t>
            </w:r>
          </w:p>
        </w:tc>
        <w:tc>
          <w:tcPr>
            <w:tcW w:w="1193"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P</w:t>
            </w:r>
          </w:p>
        </w:tc>
      </w:tr>
      <w:tr w:rsidR="00E3117E" w:rsidRPr="002142E6" w:rsidTr="00574A2D">
        <w:trPr>
          <w:trHeight w:val="435"/>
          <w:jc w:val="center"/>
        </w:trPr>
        <w:tc>
          <w:tcPr>
            <w:tcW w:w="1401" w:type="dxa"/>
            <w:vMerge/>
          </w:tcPr>
          <w:p w:rsidR="00E3117E" w:rsidRPr="002142E6" w:rsidRDefault="00E3117E" w:rsidP="00574A2D">
            <w:pPr>
              <w:rPr>
                <w:rFonts w:asciiTheme="majorBidi" w:eastAsia="Calibri" w:hAnsiTheme="majorBidi" w:cstheme="majorBidi"/>
                <w:color w:val="002060"/>
                <w:sz w:val="24"/>
                <w:szCs w:val="24"/>
              </w:rPr>
            </w:pPr>
          </w:p>
        </w:tc>
        <w:tc>
          <w:tcPr>
            <w:tcW w:w="4140" w:type="dxa"/>
            <w:vMerge/>
          </w:tcPr>
          <w:p w:rsidR="00E3117E" w:rsidRPr="002142E6" w:rsidRDefault="00E3117E" w:rsidP="00574A2D">
            <w:pPr>
              <w:rPr>
                <w:rFonts w:asciiTheme="majorBidi" w:eastAsia="Calibri" w:hAnsiTheme="majorBidi" w:cstheme="majorBidi"/>
                <w:b/>
                <w:bCs/>
                <w:color w:val="002060"/>
                <w:sz w:val="24"/>
                <w:szCs w:val="24"/>
              </w:rPr>
            </w:pPr>
          </w:p>
        </w:tc>
        <w:tc>
          <w:tcPr>
            <w:tcW w:w="1020" w:type="dxa"/>
          </w:tcPr>
          <w:p w:rsidR="00E3117E"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5</w:t>
            </w:r>
          </w:p>
        </w:tc>
        <w:tc>
          <w:tcPr>
            <w:tcW w:w="1005" w:type="dxa"/>
          </w:tcPr>
          <w:p w:rsidR="00E3117E"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1</w:t>
            </w:r>
          </w:p>
        </w:tc>
        <w:tc>
          <w:tcPr>
            <w:tcW w:w="1193" w:type="dxa"/>
          </w:tcPr>
          <w:p w:rsidR="00E3117E"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0</w:t>
            </w:r>
          </w:p>
        </w:tc>
      </w:tr>
    </w:tbl>
    <w:p w:rsidR="00E3117E" w:rsidRDefault="00E3117E" w:rsidP="00E3117E">
      <w:pPr>
        <w:rPr>
          <w:rFonts w:asciiTheme="majorBidi" w:hAnsiTheme="majorBidi" w:cstheme="majorBidi"/>
          <w:b/>
          <w:bCs/>
          <w:color w:val="002060"/>
          <w:sz w:val="24"/>
          <w:szCs w:val="24"/>
        </w:rPr>
      </w:pPr>
    </w:p>
    <w:p w:rsidR="00E3117E" w:rsidRPr="002142E6" w:rsidRDefault="00E3117E" w:rsidP="00E3117E">
      <w:pPr>
        <w:rPr>
          <w:rFonts w:asciiTheme="majorBidi" w:hAnsiTheme="majorBidi" w:cstheme="majorBidi"/>
          <w:b/>
          <w:bCs/>
          <w:color w:val="002060"/>
          <w:sz w:val="24"/>
          <w:szCs w:val="24"/>
        </w:rPr>
      </w:pPr>
      <w:r w:rsidRPr="002142E6">
        <w:rPr>
          <w:rFonts w:asciiTheme="majorBidi" w:hAnsiTheme="majorBidi" w:cstheme="majorBidi"/>
          <w:b/>
          <w:bCs/>
          <w:color w:val="002060"/>
          <w:sz w:val="24"/>
          <w:szCs w:val="24"/>
        </w:rPr>
        <w:t>Course Objective</w:t>
      </w:r>
    </w:p>
    <w:p w:rsidR="00E3117E" w:rsidRDefault="00E3117E" w:rsidP="00E3117E">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w:t>
      </w:r>
      <w:r w:rsidRPr="002142E6">
        <w:rPr>
          <w:rFonts w:asciiTheme="majorBidi" w:hAnsiTheme="majorBidi" w:cstheme="majorBidi"/>
          <w:color w:val="000000" w:themeColor="text1"/>
          <w:sz w:val="24"/>
          <w:szCs w:val="24"/>
        </w:rPr>
        <w:t>he students</w:t>
      </w:r>
      <w:r>
        <w:rPr>
          <w:rFonts w:asciiTheme="majorBidi" w:hAnsiTheme="majorBidi" w:cstheme="majorBidi"/>
          <w:color w:val="000000" w:themeColor="text1"/>
          <w:sz w:val="24"/>
          <w:szCs w:val="24"/>
        </w:rPr>
        <w:t xml:space="preserve"> will be acquainted with the literary works and their writers who thrived in the period of the dynasties related to </w:t>
      </w:r>
      <w:proofErr w:type="spellStart"/>
      <w:r>
        <w:rPr>
          <w:rFonts w:asciiTheme="majorBidi" w:hAnsiTheme="majorBidi" w:cstheme="majorBidi"/>
          <w:color w:val="000000" w:themeColor="text1"/>
          <w:sz w:val="24"/>
          <w:szCs w:val="24"/>
        </w:rPr>
        <w:t>Samanid</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Ghaznavid</w:t>
      </w:r>
      <w:proofErr w:type="spellEnd"/>
      <w:r>
        <w:rPr>
          <w:rFonts w:asciiTheme="majorBidi" w:hAnsiTheme="majorBidi" w:cstheme="majorBidi"/>
          <w:color w:val="000000" w:themeColor="text1"/>
          <w:sz w:val="24"/>
          <w:szCs w:val="24"/>
        </w:rPr>
        <w:t xml:space="preserve"> and Seljuk.</w:t>
      </w:r>
    </w:p>
    <w:p w:rsidR="00E3117E" w:rsidRPr="00202870" w:rsidRDefault="00E3117E" w:rsidP="00E3117E">
      <w:pPr>
        <w:rPr>
          <w:rFonts w:asciiTheme="majorBidi" w:hAnsiTheme="majorBidi" w:cstheme="majorBidi"/>
          <w:b/>
          <w:bCs/>
          <w:color w:val="000000" w:themeColor="text1"/>
          <w:sz w:val="24"/>
          <w:szCs w:val="24"/>
        </w:rPr>
      </w:pPr>
      <w:r w:rsidRPr="00202870">
        <w:rPr>
          <w:rFonts w:asciiTheme="majorBidi" w:hAnsiTheme="majorBidi" w:cstheme="majorBidi"/>
          <w:b/>
          <w:bCs/>
          <w:color w:val="000000" w:themeColor="text1"/>
          <w:sz w:val="24"/>
          <w:szCs w:val="24"/>
        </w:rPr>
        <w:t>Course Outcomes:</w:t>
      </w:r>
    </w:p>
    <w:p w:rsidR="00E3117E" w:rsidRDefault="00E3117E" w:rsidP="00E3117E">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CO1: </w:t>
      </w:r>
      <w:r w:rsidRPr="00EC08D5">
        <w:rPr>
          <w:rFonts w:asciiTheme="majorBidi" w:hAnsiTheme="majorBidi" w:cstheme="majorBidi"/>
          <w:b/>
          <w:bCs/>
          <w:color w:val="000000" w:themeColor="text1"/>
          <w:sz w:val="24"/>
          <w:szCs w:val="24"/>
        </w:rPr>
        <w:t>Understand</w:t>
      </w:r>
      <w:r>
        <w:rPr>
          <w:rFonts w:asciiTheme="majorBidi" w:hAnsiTheme="majorBidi" w:cstheme="majorBidi"/>
          <w:color w:val="000000" w:themeColor="text1"/>
          <w:sz w:val="24"/>
          <w:szCs w:val="24"/>
        </w:rPr>
        <w:t xml:space="preserve"> the literary history produced during </w:t>
      </w:r>
      <w:proofErr w:type="spellStart"/>
      <w:r>
        <w:rPr>
          <w:rFonts w:asciiTheme="majorBidi" w:hAnsiTheme="majorBidi" w:cstheme="majorBidi"/>
          <w:color w:val="000000" w:themeColor="text1"/>
          <w:sz w:val="24"/>
          <w:szCs w:val="24"/>
        </w:rPr>
        <w:t>Samanid</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Ghaznavid</w:t>
      </w:r>
      <w:proofErr w:type="spellEnd"/>
      <w:r>
        <w:rPr>
          <w:rFonts w:asciiTheme="majorBidi" w:hAnsiTheme="majorBidi" w:cstheme="majorBidi"/>
          <w:color w:val="000000" w:themeColor="text1"/>
          <w:sz w:val="24"/>
          <w:szCs w:val="24"/>
        </w:rPr>
        <w:t xml:space="preserve"> and Seljuk period.</w:t>
      </w:r>
    </w:p>
    <w:p w:rsidR="00E3117E" w:rsidRDefault="00E3117E" w:rsidP="00E3117E">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CO2: </w:t>
      </w:r>
      <w:r w:rsidRPr="00EC08D5">
        <w:rPr>
          <w:rFonts w:asciiTheme="majorBidi" w:hAnsiTheme="majorBidi" w:cstheme="majorBidi"/>
          <w:b/>
          <w:bCs/>
          <w:color w:val="000000" w:themeColor="text1"/>
          <w:sz w:val="24"/>
          <w:szCs w:val="24"/>
        </w:rPr>
        <w:t>Analyze</w:t>
      </w:r>
      <w:r>
        <w:rPr>
          <w:rFonts w:asciiTheme="majorBidi" w:hAnsiTheme="majorBidi" w:cstheme="majorBidi"/>
          <w:color w:val="000000" w:themeColor="text1"/>
          <w:sz w:val="24"/>
          <w:szCs w:val="24"/>
        </w:rPr>
        <w:t xml:space="preserve"> the works of Modern prose writers.</w:t>
      </w:r>
    </w:p>
    <w:p w:rsidR="00E3117E" w:rsidRDefault="00E3117E" w:rsidP="00E3117E">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CO3: </w:t>
      </w:r>
      <w:r w:rsidRPr="00EC08D5">
        <w:rPr>
          <w:rFonts w:asciiTheme="majorBidi" w:hAnsiTheme="majorBidi" w:cstheme="majorBidi"/>
          <w:b/>
          <w:bCs/>
          <w:color w:val="000000" w:themeColor="text1"/>
          <w:sz w:val="24"/>
          <w:szCs w:val="24"/>
        </w:rPr>
        <w:t>Understand</w:t>
      </w:r>
      <w:r>
        <w:rPr>
          <w:rFonts w:asciiTheme="majorBidi" w:hAnsiTheme="majorBidi" w:cstheme="majorBidi"/>
          <w:color w:val="000000" w:themeColor="text1"/>
          <w:sz w:val="24"/>
          <w:szCs w:val="24"/>
        </w:rPr>
        <w:t xml:space="preserve"> the overall contributions created by the prominent writers.</w:t>
      </w:r>
      <w:r>
        <w:rPr>
          <w:rFonts w:asciiTheme="majorBidi" w:hAnsiTheme="majorBidi" w:cstheme="majorBidi"/>
          <w:color w:val="000000" w:themeColor="text1"/>
          <w:sz w:val="24"/>
          <w:szCs w:val="24"/>
        </w:rPr>
        <w:tab/>
      </w:r>
    </w:p>
    <w:p w:rsidR="00E3117E" w:rsidRDefault="00E3117E" w:rsidP="00E3117E">
      <w:pPr>
        <w:rPr>
          <w:rFonts w:asciiTheme="majorBidi" w:hAnsiTheme="majorBidi" w:cstheme="majorBidi"/>
          <w:sz w:val="24"/>
          <w:szCs w:val="24"/>
        </w:rPr>
      </w:pPr>
      <w:r w:rsidRPr="000A54AC">
        <w:rPr>
          <w:rFonts w:asciiTheme="majorBidi" w:hAnsiTheme="majorBidi" w:cstheme="majorBidi"/>
          <w:b/>
          <w:bCs/>
          <w:sz w:val="24"/>
          <w:szCs w:val="24"/>
        </w:rPr>
        <w:t>Teaching Learning Process:</w:t>
      </w:r>
      <w:r w:rsidRPr="00F676EC">
        <w:rPr>
          <w:rFonts w:asciiTheme="majorBidi" w:hAnsiTheme="majorBidi" w:cstheme="majorBidi"/>
          <w:sz w:val="24"/>
          <w:szCs w:val="24"/>
        </w:rPr>
        <w:t xml:space="preserve"> Lecture, Assignment, Group Discussion, </w:t>
      </w:r>
      <w:proofErr w:type="gramStart"/>
      <w:r w:rsidRPr="00F676EC">
        <w:rPr>
          <w:rFonts w:asciiTheme="majorBidi" w:hAnsiTheme="majorBidi" w:cstheme="majorBidi"/>
          <w:sz w:val="24"/>
          <w:szCs w:val="24"/>
        </w:rPr>
        <w:t>Tutorial</w:t>
      </w:r>
      <w:proofErr w:type="gramEnd"/>
      <w:r>
        <w:rPr>
          <w:rFonts w:asciiTheme="majorBidi" w:hAnsiTheme="majorBidi" w:cstheme="majorBidi"/>
          <w:sz w:val="24"/>
          <w:szCs w:val="24"/>
        </w:rPr>
        <w:t>.</w:t>
      </w:r>
      <w:r w:rsidRPr="00F676EC">
        <w:rPr>
          <w:rFonts w:asciiTheme="majorBidi" w:hAnsiTheme="majorBidi" w:cstheme="majorBidi"/>
          <w:sz w:val="24"/>
          <w:szCs w:val="24"/>
        </w:rPr>
        <w:t xml:space="preserve"> </w:t>
      </w:r>
    </w:p>
    <w:p w:rsidR="00E3117E" w:rsidRPr="00F676EC" w:rsidRDefault="00E3117E" w:rsidP="00E3117E">
      <w:pPr>
        <w:rPr>
          <w:rFonts w:asciiTheme="majorBidi" w:hAnsiTheme="majorBidi" w:cstheme="majorBidi"/>
          <w:sz w:val="28"/>
          <w:szCs w:val="28"/>
        </w:rPr>
      </w:pPr>
      <w:r w:rsidRPr="000A54AC">
        <w:rPr>
          <w:rFonts w:asciiTheme="majorBidi" w:hAnsiTheme="majorBidi" w:cstheme="majorBidi"/>
          <w:b/>
          <w:bCs/>
          <w:sz w:val="24"/>
          <w:szCs w:val="24"/>
        </w:rPr>
        <w:t>Course Evaluation</w:t>
      </w:r>
      <w:r w:rsidRPr="00F676EC">
        <w:rPr>
          <w:rFonts w:asciiTheme="majorBidi" w:hAnsiTheme="majorBidi" w:cstheme="majorBidi"/>
          <w:sz w:val="24"/>
          <w:szCs w:val="24"/>
        </w:rPr>
        <w:t>: Semester End Examination: 80 Marks; Internal Assessment: 30 Marks</w:t>
      </w:r>
    </w:p>
    <w:p w:rsidR="00E3117E" w:rsidRPr="002810AC" w:rsidRDefault="00E3117E" w:rsidP="00E3117E">
      <w:pPr>
        <w:rPr>
          <w:rFonts w:asciiTheme="majorBidi" w:hAnsiTheme="majorBidi" w:cstheme="majorBidi"/>
          <w:b/>
          <w:bCs/>
          <w:sz w:val="24"/>
          <w:szCs w:val="24"/>
        </w:rPr>
      </w:pPr>
      <w:r w:rsidRPr="002810AC">
        <w:rPr>
          <w:rFonts w:asciiTheme="majorBidi" w:hAnsiTheme="majorBidi" w:cstheme="majorBidi"/>
          <w:b/>
          <w:bCs/>
          <w:sz w:val="24"/>
          <w:szCs w:val="24"/>
        </w:rPr>
        <w:t>Course Outline:</w:t>
      </w:r>
    </w:p>
    <w:p w:rsidR="00E3117E" w:rsidRPr="00F0020B" w:rsidRDefault="00E3117E" w:rsidP="00E3117E">
      <w:pPr>
        <w:pStyle w:val="NoSpacing"/>
        <w:spacing w:after="120"/>
        <w:rPr>
          <w:rFonts w:asciiTheme="majorBidi" w:hAnsiTheme="majorBidi" w:cstheme="majorBidi"/>
          <w:b/>
          <w:bCs/>
          <w:sz w:val="24"/>
          <w:szCs w:val="24"/>
        </w:rPr>
      </w:pPr>
      <w:r w:rsidRPr="00F0020B">
        <w:rPr>
          <w:rFonts w:asciiTheme="majorBidi" w:hAnsiTheme="majorBidi" w:cstheme="majorBidi"/>
          <w:b/>
          <w:bCs/>
          <w:sz w:val="24"/>
          <w:szCs w:val="24"/>
        </w:rPr>
        <w:t>Unit 1</w:t>
      </w:r>
      <w:r w:rsidRPr="00F0020B">
        <w:rPr>
          <w:rFonts w:asciiTheme="majorBidi" w:hAnsiTheme="majorBidi" w:cstheme="majorBidi"/>
          <w:b/>
          <w:bCs/>
          <w:sz w:val="24"/>
          <w:szCs w:val="24"/>
        </w:rPr>
        <w:tab/>
      </w:r>
      <w:r w:rsidRPr="00F0020B">
        <w:rPr>
          <w:rFonts w:asciiTheme="majorBidi" w:hAnsiTheme="majorBidi" w:cstheme="majorBidi"/>
          <w:b/>
          <w:bCs/>
          <w:sz w:val="24"/>
          <w:szCs w:val="24"/>
        </w:rPr>
        <w:tab/>
        <w:t xml:space="preserve">: </w:t>
      </w:r>
      <w:proofErr w:type="spellStart"/>
      <w:r w:rsidRPr="00F0020B">
        <w:rPr>
          <w:rFonts w:asciiTheme="majorBidi" w:hAnsiTheme="majorBidi" w:cstheme="majorBidi"/>
          <w:sz w:val="24"/>
          <w:szCs w:val="24"/>
        </w:rPr>
        <w:t>Samanid</w:t>
      </w:r>
      <w:proofErr w:type="spellEnd"/>
      <w:r w:rsidRPr="00F0020B">
        <w:rPr>
          <w:rFonts w:asciiTheme="majorBidi" w:hAnsiTheme="majorBidi" w:cstheme="majorBidi"/>
          <w:sz w:val="24"/>
          <w:szCs w:val="24"/>
        </w:rPr>
        <w:t xml:space="preserve"> period</w:t>
      </w:r>
    </w:p>
    <w:p w:rsidR="00E3117E" w:rsidRPr="00F0020B" w:rsidRDefault="00E3117E" w:rsidP="00E3117E">
      <w:pPr>
        <w:pStyle w:val="NoSpacing"/>
        <w:spacing w:after="120"/>
        <w:rPr>
          <w:rFonts w:asciiTheme="majorBidi" w:hAnsiTheme="majorBidi" w:cstheme="majorBidi"/>
          <w:b/>
          <w:bCs/>
          <w:sz w:val="24"/>
          <w:szCs w:val="24"/>
        </w:rPr>
      </w:pPr>
      <w:r w:rsidRPr="00F0020B">
        <w:rPr>
          <w:rFonts w:asciiTheme="majorBidi" w:hAnsiTheme="majorBidi" w:cstheme="majorBidi"/>
          <w:b/>
          <w:bCs/>
          <w:sz w:val="24"/>
          <w:szCs w:val="24"/>
        </w:rPr>
        <w:t>Unit 2</w:t>
      </w:r>
      <w:r w:rsidRPr="00F0020B">
        <w:rPr>
          <w:rFonts w:asciiTheme="majorBidi" w:hAnsiTheme="majorBidi" w:cstheme="majorBidi"/>
          <w:b/>
          <w:bCs/>
          <w:sz w:val="24"/>
          <w:szCs w:val="24"/>
        </w:rPr>
        <w:tab/>
      </w:r>
      <w:r w:rsidRPr="00F0020B">
        <w:rPr>
          <w:rFonts w:asciiTheme="majorBidi" w:hAnsiTheme="majorBidi" w:cstheme="majorBidi"/>
          <w:b/>
          <w:bCs/>
          <w:sz w:val="24"/>
          <w:szCs w:val="24"/>
        </w:rPr>
        <w:tab/>
        <w:t xml:space="preserve">: </w:t>
      </w:r>
      <w:proofErr w:type="spellStart"/>
      <w:r w:rsidRPr="00F0020B">
        <w:rPr>
          <w:rFonts w:asciiTheme="majorBidi" w:hAnsiTheme="majorBidi" w:cstheme="majorBidi"/>
          <w:sz w:val="24"/>
          <w:szCs w:val="24"/>
        </w:rPr>
        <w:t>Ghaznavid</w:t>
      </w:r>
      <w:proofErr w:type="spellEnd"/>
      <w:r w:rsidRPr="00F0020B">
        <w:rPr>
          <w:rFonts w:asciiTheme="majorBidi" w:hAnsiTheme="majorBidi" w:cstheme="majorBidi"/>
          <w:sz w:val="24"/>
          <w:szCs w:val="24"/>
        </w:rPr>
        <w:t xml:space="preserve"> period</w:t>
      </w:r>
    </w:p>
    <w:p w:rsidR="00E3117E" w:rsidRPr="00F0020B" w:rsidRDefault="00E3117E" w:rsidP="00E3117E">
      <w:pPr>
        <w:pStyle w:val="NoSpacing"/>
        <w:spacing w:after="120"/>
        <w:rPr>
          <w:rFonts w:asciiTheme="majorBidi" w:hAnsiTheme="majorBidi" w:cstheme="majorBidi"/>
          <w:b/>
          <w:bCs/>
          <w:sz w:val="24"/>
          <w:szCs w:val="24"/>
        </w:rPr>
      </w:pPr>
      <w:r w:rsidRPr="00F0020B">
        <w:rPr>
          <w:rFonts w:asciiTheme="majorBidi" w:hAnsiTheme="majorBidi" w:cstheme="majorBidi"/>
          <w:b/>
          <w:bCs/>
          <w:sz w:val="24"/>
          <w:szCs w:val="24"/>
        </w:rPr>
        <w:t>Unit 3</w:t>
      </w:r>
      <w:r w:rsidRPr="00F0020B">
        <w:rPr>
          <w:rFonts w:asciiTheme="majorBidi" w:hAnsiTheme="majorBidi" w:cstheme="majorBidi"/>
          <w:b/>
          <w:bCs/>
          <w:sz w:val="24"/>
          <w:szCs w:val="24"/>
        </w:rPr>
        <w:tab/>
      </w:r>
      <w:r w:rsidRPr="00F0020B">
        <w:rPr>
          <w:rFonts w:asciiTheme="majorBidi" w:hAnsiTheme="majorBidi" w:cstheme="majorBidi"/>
          <w:b/>
          <w:bCs/>
          <w:sz w:val="24"/>
          <w:szCs w:val="24"/>
        </w:rPr>
        <w:tab/>
        <w:t xml:space="preserve">: </w:t>
      </w:r>
      <w:proofErr w:type="spellStart"/>
      <w:r w:rsidRPr="00F0020B">
        <w:rPr>
          <w:rFonts w:asciiTheme="majorBidi" w:hAnsiTheme="majorBidi" w:cstheme="majorBidi"/>
          <w:sz w:val="24"/>
          <w:szCs w:val="24"/>
        </w:rPr>
        <w:t>Seljuq</w:t>
      </w:r>
      <w:proofErr w:type="spellEnd"/>
      <w:r w:rsidRPr="00F0020B">
        <w:rPr>
          <w:rFonts w:asciiTheme="majorBidi" w:hAnsiTheme="majorBidi" w:cstheme="majorBidi"/>
          <w:sz w:val="24"/>
          <w:szCs w:val="24"/>
        </w:rPr>
        <w:t xml:space="preserve"> period </w:t>
      </w:r>
    </w:p>
    <w:p w:rsidR="00E3117E" w:rsidRPr="00F0020B" w:rsidRDefault="00E3117E" w:rsidP="00E3117E">
      <w:pPr>
        <w:pStyle w:val="NoSpacing"/>
        <w:spacing w:after="120"/>
        <w:ind w:left="1440" w:hanging="1440"/>
        <w:rPr>
          <w:rFonts w:asciiTheme="majorBidi" w:hAnsiTheme="majorBidi" w:cstheme="majorBidi"/>
          <w:b/>
          <w:bCs/>
          <w:sz w:val="24"/>
          <w:szCs w:val="24"/>
        </w:rPr>
      </w:pPr>
      <w:r w:rsidRPr="00F0020B">
        <w:rPr>
          <w:rFonts w:asciiTheme="majorBidi" w:hAnsiTheme="majorBidi" w:cstheme="majorBidi"/>
          <w:b/>
          <w:bCs/>
          <w:sz w:val="24"/>
          <w:szCs w:val="24"/>
        </w:rPr>
        <w:t>Unit 4</w:t>
      </w:r>
      <w:r>
        <w:rPr>
          <w:rFonts w:asciiTheme="majorBidi" w:hAnsiTheme="majorBidi" w:cstheme="majorBidi"/>
          <w:b/>
          <w:bCs/>
          <w:sz w:val="24"/>
          <w:szCs w:val="24"/>
        </w:rPr>
        <w:tab/>
      </w:r>
      <w:r w:rsidRPr="00F0020B">
        <w:rPr>
          <w:rFonts w:asciiTheme="majorBidi" w:hAnsiTheme="majorBidi" w:cstheme="majorBidi"/>
          <w:b/>
          <w:bCs/>
          <w:sz w:val="24"/>
          <w:szCs w:val="24"/>
        </w:rPr>
        <w:t xml:space="preserve">: </w:t>
      </w:r>
      <w:r w:rsidRPr="00F0020B">
        <w:rPr>
          <w:rFonts w:asciiTheme="majorBidi" w:hAnsiTheme="majorBidi" w:cstheme="majorBidi"/>
          <w:sz w:val="24"/>
          <w:szCs w:val="24"/>
        </w:rPr>
        <w:t>Narration and discussion about prominent works and authors and their contribution for each period</w:t>
      </w:r>
    </w:p>
    <w:p w:rsidR="00E3117E" w:rsidRPr="00F0020B" w:rsidRDefault="00E3117E" w:rsidP="00E3117E">
      <w:pPr>
        <w:pStyle w:val="NoSpacing"/>
        <w:spacing w:after="120"/>
        <w:rPr>
          <w:rFonts w:asciiTheme="majorBidi" w:hAnsiTheme="majorBidi" w:cstheme="majorBidi"/>
          <w:b/>
          <w:bCs/>
          <w:sz w:val="24"/>
          <w:szCs w:val="24"/>
        </w:rPr>
      </w:pPr>
      <w:r>
        <w:rPr>
          <w:rFonts w:asciiTheme="majorBidi" w:hAnsiTheme="majorBidi" w:cstheme="majorBidi"/>
          <w:b/>
          <w:bCs/>
          <w:sz w:val="24"/>
          <w:szCs w:val="24"/>
        </w:rPr>
        <w:t>Suggested Readings:</w:t>
      </w:r>
    </w:p>
    <w:p w:rsidR="00E3117E" w:rsidRPr="002142E6" w:rsidRDefault="00E3117E" w:rsidP="00E3117E">
      <w:pPr>
        <w:pStyle w:val="NoSpacing"/>
        <w:spacing w:after="120"/>
        <w:rPr>
          <w:rFonts w:asciiTheme="majorBidi" w:hAnsiTheme="majorBidi" w:cstheme="majorBidi"/>
          <w:b/>
          <w:bCs/>
          <w:sz w:val="24"/>
          <w:szCs w:val="24"/>
          <w:u w:val="single"/>
        </w:rPr>
      </w:pPr>
    </w:p>
    <w:p w:rsidR="00E3117E" w:rsidRPr="002142E6" w:rsidRDefault="00E3117E" w:rsidP="00E3117E">
      <w:pPr>
        <w:pStyle w:val="NoSpacing"/>
        <w:numPr>
          <w:ilvl w:val="0"/>
          <w:numId w:val="6"/>
        </w:numPr>
        <w:spacing w:after="120"/>
        <w:rPr>
          <w:rFonts w:asciiTheme="majorBidi" w:hAnsiTheme="majorBidi" w:cstheme="majorBidi"/>
          <w:sz w:val="24"/>
          <w:szCs w:val="24"/>
        </w:rPr>
      </w:pPr>
      <w:r w:rsidRPr="002142E6">
        <w:rPr>
          <w:rFonts w:asciiTheme="majorBidi" w:hAnsiTheme="majorBidi" w:cstheme="majorBidi"/>
          <w:sz w:val="24"/>
          <w:szCs w:val="24"/>
        </w:rPr>
        <w:t>Chopra, R.M- Great Poets of Classical Persian</w:t>
      </w:r>
    </w:p>
    <w:p w:rsidR="00E3117E" w:rsidRPr="002142E6" w:rsidRDefault="00E3117E" w:rsidP="00E3117E">
      <w:pPr>
        <w:pStyle w:val="NoSpacing"/>
        <w:spacing w:after="120"/>
        <w:rPr>
          <w:rFonts w:asciiTheme="majorBidi" w:hAnsiTheme="majorBidi" w:cstheme="majorBidi"/>
          <w:b/>
          <w:bCs/>
          <w:sz w:val="24"/>
          <w:szCs w:val="24"/>
        </w:rPr>
      </w:pPr>
    </w:p>
    <w:p w:rsidR="00E3117E" w:rsidRDefault="00E3117E" w:rsidP="00E3117E">
      <w:pPr>
        <w:tabs>
          <w:tab w:val="left" w:pos="345"/>
        </w:tabs>
        <w:jc w:val="center"/>
        <w:rPr>
          <w:rFonts w:asciiTheme="majorBidi" w:hAnsiTheme="majorBidi" w:cstheme="majorBidi"/>
          <w:b/>
          <w:bCs/>
          <w:sz w:val="24"/>
          <w:szCs w:val="24"/>
        </w:rPr>
      </w:pPr>
      <w:r>
        <w:rPr>
          <w:rFonts w:asciiTheme="majorBidi" w:hAnsiTheme="majorBidi" w:cstheme="majorBidi"/>
          <w:b/>
          <w:bCs/>
          <w:sz w:val="24"/>
          <w:szCs w:val="24"/>
        </w:rPr>
        <w:t>***</w:t>
      </w:r>
    </w:p>
    <w:p w:rsidR="00E3117E" w:rsidRDefault="00E3117E" w:rsidP="00E3117E">
      <w:pPr>
        <w:tabs>
          <w:tab w:val="left" w:pos="345"/>
        </w:tabs>
        <w:jc w:val="center"/>
        <w:rPr>
          <w:rFonts w:asciiTheme="majorBidi" w:hAnsiTheme="majorBidi" w:cstheme="majorBidi"/>
          <w:b/>
          <w:bCs/>
          <w:sz w:val="24"/>
          <w:szCs w:val="24"/>
        </w:rPr>
      </w:pPr>
    </w:p>
    <w:p w:rsidR="00E3117E" w:rsidRDefault="00E3117E" w:rsidP="00E3117E">
      <w:pPr>
        <w:tabs>
          <w:tab w:val="left" w:pos="345"/>
        </w:tabs>
        <w:jc w:val="center"/>
        <w:rPr>
          <w:rFonts w:asciiTheme="majorBidi" w:hAnsiTheme="majorBidi" w:cstheme="majorBidi"/>
          <w:b/>
          <w:bCs/>
          <w:sz w:val="24"/>
          <w:szCs w:val="24"/>
        </w:rPr>
      </w:pPr>
    </w:p>
    <w:p w:rsidR="00E3117E" w:rsidRDefault="00E3117E" w:rsidP="00E3117E">
      <w:pPr>
        <w:tabs>
          <w:tab w:val="left" w:pos="345"/>
        </w:tabs>
        <w:jc w:val="center"/>
        <w:rPr>
          <w:rFonts w:asciiTheme="majorBidi" w:hAnsiTheme="majorBidi" w:cstheme="majorBidi"/>
          <w:b/>
          <w:bCs/>
          <w:sz w:val="24"/>
          <w:szCs w:val="24"/>
        </w:rPr>
      </w:pPr>
    </w:p>
    <w:p w:rsidR="00E3117E" w:rsidRDefault="00E3117E" w:rsidP="00E3117E">
      <w:pPr>
        <w:tabs>
          <w:tab w:val="left" w:pos="345"/>
        </w:tabs>
        <w:jc w:val="center"/>
        <w:rPr>
          <w:rFonts w:asciiTheme="majorBidi" w:hAnsiTheme="majorBidi" w:cstheme="majorBidi"/>
          <w:b/>
          <w:bCs/>
          <w:sz w:val="24"/>
          <w:szCs w:val="24"/>
        </w:rPr>
      </w:pPr>
    </w:p>
    <w:p w:rsidR="00E3117E" w:rsidRPr="002142E6" w:rsidRDefault="00E3117E" w:rsidP="00E3117E">
      <w:pPr>
        <w:tabs>
          <w:tab w:val="left" w:pos="345"/>
        </w:tabs>
        <w:jc w:val="center"/>
        <w:rPr>
          <w:rFonts w:asciiTheme="majorBidi" w:hAnsiTheme="majorBidi" w:cstheme="majorBidi"/>
          <w:b/>
          <w:bCs/>
          <w:sz w:val="24"/>
          <w:szCs w:val="24"/>
        </w:rPr>
      </w:pPr>
    </w:p>
    <w:tbl>
      <w:tblPr>
        <w:tblStyle w:val="TableGrid"/>
        <w:tblW w:w="0" w:type="auto"/>
        <w:jc w:val="center"/>
        <w:tblInd w:w="-3074" w:type="dxa"/>
        <w:tblLook w:val="04A0"/>
      </w:tblPr>
      <w:tblGrid>
        <w:gridCol w:w="1425"/>
        <w:gridCol w:w="4620"/>
        <w:gridCol w:w="780"/>
        <w:gridCol w:w="780"/>
        <w:gridCol w:w="1050"/>
      </w:tblGrid>
      <w:tr w:rsidR="00E3117E" w:rsidRPr="002142E6" w:rsidTr="00574A2D">
        <w:trPr>
          <w:jc w:val="center"/>
        </w:trPr>
        <w:tc>
          <w:tcPr>
            <w:tcW w:w="1425" w:type="dxa"/>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rPr>
              <w:t>Paper Code</w:t>
            </w:r>
          </w:p>
        </w:tc>
        <w:tc>
          <w:tcPr>
            <w:tcW w:w="4620" w:type="dxa"/>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lang w:val="en-IN"/>
              </w:rPr>
              <w:t xml:space="preserve">PER </w:t>
            </w:r>
            <w:r w:rsidRPr="002142E6">
              <w:rPr>
                <w:rFonts w:asciiTheme="majorBidi" w:eastAsia="Calibri" w:hAnsiTheme="majorBidi" w:cstheme="majorBidi"/>
                <w:b/>
                <w:bCs/>
                <w:color w:val="002060"/>
                <w:sz w:val="24"/>
                <w:szCs w:val="24"/>
                <w:lang w:val="en-IN"/>
              </w:rPr>
              <w:t>504 DSE-2</w:t>
            </w:r>
          </w:p>
        </w:tc>
        <w:tc>
          <w:tcPr>
            <w:tcW w:w="2610" w:type="dxa"/>
            <w:gridSpan w:val="3"/>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Credits : 6</w:t>
            </w:r>
          </w:p>
        </w:tc>
      </w:tr>
      <w:tr w:rsidR="00E3117E" w:rsidRPr="002142E6" w:rsidTr="00574A2D">
        <w:trPr>
          <w:trHeight w:val="375"/>
          <w:jc w:val="center"/>
        </w:trPr>
        <w:tc>
          <w:tcPr>
            <w:tcW w:w="1425" w:type="dxa"/>
            <w:vMerge w:val="restart"/>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rPr>
              <w:t>Paper Title</w:t>
            </w:r>
          </w:p>
        </w:tc>
        <w:tc>
          <w:tcPr>
            <w:tcW w:w="4620" w:type="dxa"/>
            <w:vMerge w:val="restart"/>
          </w:tcPr>
          <w:p w:rsidR="00E3117E" w:rsidRDefault="00E3117E" w:rsidP="00574A2D">
            <w:pPr>
              <w:rPr>
                <w:rFonts w:asciiTheme="majorBidi" w:eastAsia="Calibri" w:hAnsiTheme="majorBidi" w:cstheme="majorBidi"/>
                <w:b/>
                <w:bCs/>
                <w:color w:val="002060"/>
                <w:sz w:val="24"/>
                <w:szCs w:val="24"/>
                <w:lang w:val="en-IN"/>
              </w:rPr>
            </w:pPr>
            <w:r w:rsidRPr="002142E6">
              <w:rPr>
                <w:rFonts w:asciiTheme="majorBidi" w:eastAsia="Calibri" w:hAnsiTheme="majorBidi" w:cstheme="majorBidi"/>
                <w:b/>
                <w:bCs/>
                <w:color w:val="002060"/>
                <w:sz w:val="24"/>
                <w:szCs w:val="24"/>
                <w:lang w:val="en-IN"/>
              </w:rPr>
              <w:t>Indo- Persian Literature (Sultanate Period)</w:t>
            </w:r>
          </w:p>
          <w:p w:rsidR="00E3117E" w:rsidRPr="002142E6" w:rsidRDefault="00E3117E" w:rsidP="00574A2D">
            <w:pPr>
              <w:jc w:val="center"/>
              <w:rPr>
                <w:rFonts w:asciiTheme="majorBidi" w:eastAsia="Calibri" w:hAnsiTheme="majorBidi" w:cstheme="majorBidi"/>
                <w:b/>
                <w:bCs/>
                <w:color w:val="002060"/>
                <w:sz w:val="24"/>
                <w:szCs w:val="24"/>
                <w:lang w:val="en-IN"/>
              </w:rPr>
            </w:pPr>
            <w:r w:rsidRPr="002142E6">
              <w:rPr>
                <w:rFonts w:asciiTheme="majorBidi" w:eastAsia="Calibri" w:hAnsiTheme="majorBidi" w:cstheme="majorBidi"/>
                <w:b/>
                <w:bCs/>
                <w:color w:val="002060"/>
                <w:sz w:val="24"/>
                <w:szCs w:val="24"/>
                <w:lang w:val="en-IN"/>
              </w:rPr>
              <w:t>or</w:t>
            </w:r>
          </w:p>
          <w:p w:rsidR="00E3117E" w:rsidRPr="002142E6" w:rsidRDefault="00E3117E" w:rsidP="00574A2D">
            <w:pPr>
              <w:rPr>
                <w:rFonts w:asciiTheme="majorBidi" w:eastAsia="Calibri" w:hAnsiTheme="majorBidi" w:cstheme="majorBidi"/>
                <w:b/>
                <w:bCs/>
                <w:color w:val="002060"/>
                <w:sz w:val="24"/>
                <w:szCs w:val="24"/>
              </w:rPr>
            </w:pPr>
            <w:r w:rsidRPr="002142E6">
              <w:rPr>
                <w:rFonts w:asciiTheme="majorBidi" w:eastAsia="Calibri" w:hAnsiTheme="majorBidi" w:cstheme="majorBidi"/>
                <w:b/>
                <w:bCs/>
                <w:color w:val="002060"/>
                <w:sz w:val="24"/>
                <w:szCs w:val="24"/>
                <w:lang w:val="en-IN"/>
              </w:rPr>
              <w:t>Indo- Persian Literature (</w:t>
            </w:r>
            <w:proofErr w:type="spellStart"/>
            <w:r w:rsidRPr="002142E6">
              <w:rPr>
                <w:rFonts w:asciiTheme="majorBidi" w:eastAsia="Calibri" w:hAnsiTheme="majorBidi" w:cstheme="majorBidi"/>
                <w:b/>
                <w:bCs/>
                <w:color w:val="002060"/>
                <w:sz w:val="24"/>
                <w:szCs w:val="24"/>
                <w:lang w:val="en-IN"/>
              </w:rPr>
              <w:t>Mughal</w:t>
            </w:r>
            <w:proofErr w:type="spellEnd"/>
            <w:r w:rsidRPr="002142E6">
              <w:rPr>
                <w:rFonts w:asciiTheme="majorBidi" w:eastAsia="Calibri" w:hAnsiTheme="majorBidi" w:cstheme="majorBidi"/>
                <w:b/>
                <w:bCs/>
                <w:color w:val="002060"/>
                <w:sz w:val="24"/>
                <w:szCs w:val="24"/>
                <w:lang w:val="en-IN"/>
              </w:rPr>
              <w:t xml:space="preserve"> Period</w:t>
            </w:r>
          </w:p>
          <w:p w:rsidR="00E3117E" w:rsidRPr="002142E6" w:rsidRDefault="00E3117E" w:rsidP="00574A2D">
            <w:pPr>
              <w:rPr>
                <w:rFonts w:asciiTheme="majorBidi" w:eastAsia="Calibri" w:hAnsiTheme="majorBidi" w:cstheme="majorBidi"/>
                <w:color w:val="002060"/>
                <w:sz w:val="24"/>
                <w:szCs w:val="24"/>
              </w:rPr>
            </w:pPr>
          </w:p>
        </w:tc>
        <w:tc>
          <w:tcPr>
            <w:tcW w:w="780"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L</w:t>
            </w:r>
          </w:p>
        </w:tc>
        <w:tc>
          <w:tcPr>
            <w:tcW w:w="780" w:type="dxa"/>
          </w:tcPr>
          <w:p w:rsidR="00E3117E"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T</w:t>
            </w:r>
          </w:p>
          <w:p w:rsidR="00E3117E" w:rsidRPr="002142E6" w:rsidRDefault="00E3117E" w:rsidP="00574A2D">
            <w:pPr>
              <w:rPr>
                <w:rFonts w:asciiTheme="majorBidi" w:eastAsia="Calibri" w:hAnsiTheme="majorBidi" w:cstheme="majorBidi"/>
                <w:color w:val="002060"/>
                <w:sz w:val="24"/>
                <w:szCs w:val="24"/>
              </w:rPr>
            </w:pPr>
          </w:p>
        </w:tc>
        <w:tc>
          <w:tcPr>
            <w:tcW w:w="1050" w:type="dxa"/>
          </w:tcPr>
          <w:p w:rsidR="00E3117E"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P</w:t>
            </w:r>
          </w:p>
          <w:p w:rsidR="00E3117E" w:rsidRPr="002142E6" w:rsidRDefault="00E3117E" w:rsidP="00574A2D">
            <w:pPr>
              <w:rPr>
                <w:rFonts w:asciiTheme="majorBidi" w:eastAsia="Calibri" w:hAnsiTheme="majorBidi" w:cstheme="majorBidi"/>
                <w:color w:val="002060"/>
                <w:sz w:val="24"/>
                <w:szCs w:val="24"/>
              </w:rPr>
            </w:pPr>
          </w:p>
        </w:tc>
      </w:tr>
      <w:tr w:rsidR="00E3117E" w:rsidRPr="002142E6" w:rsidTr="00574A2D">
        <w:trPr>
          <w:trHeight w:val="990"/>
          <w:jc w:val="center"/>
        </w:trPr>
        <w:tc>
          <w:tcPr>
            <w:tcW w:w="1425" w:type="dxa"/>
            <w:vMerge/>
          </w:tcPr>
          <w:p w:rsidR="00E3117E" w:rsidRPr="002142E6" w:rsidRDefault="00E3117E" w:rsidP="00574A2D">
            <w:pPr>
              <w:rPr>
                <w:rFonts w:asciiTheme="majorBidi" w:eastAsia="Calibri" w:hAnsiTheme="majorBidi" w:cstheme="majorBidi"/>
                <w:color w:val="002060"/>
                <w:sz w:val="24"/>
                <w:szCs w:val="24"/>
              </w:rPr>
            </w:pPr>
          </w:p>
        </w:tc>
        <w:tc>
          <w:tcPr>
            <w:tcW w:w="4620" w:type="dxa"/>
            <w:vMerge/>
          </w:tcPr>
          <w:p w:rsidR="00E3117E" w:rsidRPr="002142E6" w:rsidRDefault="00E3117E" w:rsidP="00574A2D">
            <w:pPr>
              <w:rPr>
                <w:rFonts w:asciiTheme="majorBidi" w:eastAsia="Calibri" w:hAnsiTheme="majorBidi" w:cstheme="majorBidi"/>
                <w:b/>
                <w:bCs/>
                <w:color w:val="002060"/>
                <w:sz w:val="24"/>
                <w:szCs w:val="24"/>
              </w:rPr>
            </w:pPr>
          </w:p>
        </w:tc>
        <w:tc>
          <w:tcPr>
            <w:tcW w:w="780" w:type="dxa"/>
          </w:tcPr>
          <w:p w:rsidR="00E3117E" w:rsidRDefault="00E3117E" w:rsidP="00574A2D">
            <w:pPr>
              <w:rPr>
                <w:rFonts w:asciiTheme="majorBidi" w:eastAsia="Calibri" w:hAnsiTheme="majorBidi" w:cstheme="majorBidi"/>
                <w:color w:val="002060"/>
                <w:sz w:val="24"/>
                <w:szCs w:val="24"/>
              </w:rPr>
            </w:pPr>
          </w:p>
          <w:p w:rsidR="00E3117E"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5</w:t>
            </w:r>
          </w:p>
        </w:tc>
        <w:tc>
          <w:tcPr>
            <w:tcW w:w="780" w:type="dxa"/>
          </w:tcPr>
          <w:p w:rsidR="00E3117E" w:rsidRDefault="00E3117E" w:rsidP="00574A2D">
            <w:pPr>
              <w:rPr>
                <w:rFonts w:asciiTheme="majorBidi" w:eastAsia="Calibri" w:hAnsiTheme="majorBidi" w:cstheme="majorBidi"/>
                <w:color w:val="002060"/>
                <w:sz w:val="24"/>
                <w:szCs w:val="24"/>
              </w:rPr>
            </w:pPr>
          </w:p>
          <w:p w:rsidR="00E3117E"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1</w:t>
            </w:r>
          </w:p>
        </w:tc>
        <w:tc>
          <w:tcPr>
            <w:tcW w:w="1050" w:type="dxa"/>
          </w:tcPr>
          <w:p w:rsidR="00E3117E" w:rsidRDefault="00E3117E" w:rsidP="00574A2D">
            <w:pPr>
              <w:rPr>
                <w:rFonts w:asciiTheme="majorBidi" w:eastAsia="Calibri" w:hAnsiTheme="majorBidi" w:cstheme="majorBidi"/>
                <w:color w:val="002060"/>
                <w:sz w:val="24"/>
                <w:szCs w:val="24"/>
              </w:rPr>
            </w:pPr>
          </w:p>
          <w:p w:rsidR="00E3117E"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0</w:t>
            </w:r>
          </w:p>
        </w:tc>
      </w:tr>
    </w:tbl>
    <w:p w:rsidR="00E3117E" w:rsidRPr="002142E6" w:rsidRDefault="00E3117E" w:rsidP="00E3117E">
      <w:pPr>
        <w:rPr>
          <w:rFonts w:asciiTheme="majorBidi" w:hAnsiTheme="majorBidi" w:cstheme="majorBidi"/>
          <w:b/>
          <w:bCs/>
          <w:color w:val="002060"/>
          <w:sz w:val="24"/>
          <w:szCs w:val="24"/>
        </w:rPr>
      </w:pPr>
    </w:p>
    <w:p w:rsidR="00E3117E" w:rsidRPr="002142E6" w:rsidRDefault="00E3117E" w:rsidP="00E3117E">
      <w:pPr>
        <w:rPr>
          <w:rFonts w:asciiTheme="majorBidi" w:hAnsiTheme="majorBidi" w:cstheme="majorBidi"/>
          <w:b/>
          <w:bCs/>
          <w:color w:val="002060"/>
          <w:sz w:val="24"/>
          <w:szCs w:val="24"/>
        </w:rPr>
      </w:pPr>
      <w:r w:rsidRPr="002142E6">
        <w:rPr>
          <w:rFonts w:asciiTheme="majorBidi" w:hAnsiTheme="majorBidi" w:cstheme="majorBidi"/>
          <w:b/>
          <w:bCs/>
          <w:color w:val="002060"/>
          <w:sz w:val="24"/>
          <w:szCs w:val="24"/>
        </w:rPr>
        <w:t>Course Objective</w:t>
      </w:r>
    </w:p>
    <w:p w:rsidR="00E3117E" w:rsidRDefault="00E3117E" w:rsidP="00E3117E">
      <w:pPr>
        <w:tabs>
          <w:tab w:val="left" w:pos="345"/>
        </w:tabs>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w:t>
      </w:r>
      <w:r w:rsidRPr="002142E6">
        <w:rPr>
          <w:rFonts w:asciiTheme="majorBidi" w:hAnsiTheme="majorBidi" w:cstheme="majorBidi"/>
          <w:color w:val="000000" w:themeColor="text1"/>
          <w:sz w:val="24"/>
          <w:szCs w:val="24"/>
        </w:rPr>
        <w:t xml:space="preserve">he students </w:t>
      </w:r>
      <w:r>
        <w:rPr>
          <w:rFonts w:asciiTheme="majorBidi" w:hAnsiTheme="majorBidi" w:cstheme="majorBidi"/>
          <w:color w:val="000000" w:themeColor="text1"/>
          <w:sz w:val="24"/>
          <w:szCs w:val="24"/>
        </w:rPr>
        <w:t>will learn about the important works and prose writers of M</w:t>
      </w:r>
      <w:r w:rsidRPr="002142E6">
        <w:rPr>
          <w:rFonts w:asciiTheme="majorBidi" w:hAnsiTheme="majorBidi" w:cstheme="majorBidi"/>
          <w:color w:val="000000" w:themeColor="text1"/>
          <w:sz w:val="24"/>
          <w:szCs w:val="24"/>
        </w:rPr>
        <w:t xml:space="preserve">odern Indo- Persian literature </w:t>
      </w:r>
      <w:r>
        <w:rPr>
          <w:rFonts w:asciiTheme="majorBidi" w:hAnsiTheme="majorBidi" w:cstheme="majorBidi"/>
          <w:color w:val="000000" w:themeColor="text1"/>
          <w:sz w:val="24"/>
          <w:szCs w:val="24"/>
        </w:rPr>
        <w:t xml:space="preserve">that thrived </w:t>
      </w:r>
      <w:r w:rsidRPr="002142E6">
        <w:rPr>
          <w:rFonts w:asciiTheme="majorBidi" w:hAnsiTheme="majorBidi" w:cstheme="majorBidi"/>
          <w:color w:val="000000" w:themeColor="text1"/>
          <w:sz w:val="24"/>
          <w:szCs w:val="24"/>
        </w:rPr>
        <w:t>during Sultanate</w:t>
      </w:r>
      <w:r>
        <w:rPr>
          <w:rFonts w:asciiTheme="majorBidi" w:hAnsiTheme="majorBidi" w:cstheme="majorBidi"/>
          <w:color w:val="000000" w:themeColor="text1"/>
          <w:sz w:val="24"/>
          <w:szCs w:val="24"/>
        </w:rPr>
        <w:t xml:space="preserve"> </w:t>
      </w:r>
      <w:r w:rsidRPr="002142E6">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w:t>
      </w:r>
      <w:proofErr w:type="spellStart"/>
      <w:r w:rsidRPr="002142E6">
        <w:rPr>
          <w:rFonts w:asciiTheme="majorBidi" w:hAnsiTheme="majorBidi" w:cstheme="majorBidi"/>
          <w:color w:val="000000" w:themeColor="text1"/>
          <w:sz w:val="24"/>
          <w:szCs w:val="24"/>
        </w:rPr>
        <w:t>Mughal</w:t>
      </w:r>
      <w:proofErr w:type="spellEnd"/>
      <w:r w:rsidRPr="002142E6">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period along with</w:t>
      </w:r>
      <w:r w:rsidRPr="002142E6">
        <w:rPr>
          <w:rFonts w:asciiTheme="majorBidi" w:hAnsiTheme="majorBidi" w:cstheme="majorBidi"/>
          <w:color w:val="000000" w:themeColor="text1"/>
          <w:sz w:val="24"/>
          <w:szCs w:val="24"/>
        </w:rPr>
        <w:t xml:space="preserve"> their </w:t>
      </w:r>
      <w:r>
        <w:rPr>
          <w:rFonts w:asciiTheme="majorBidi" w:hAnsiTheme="majorBidi" w:cstheme="majorBidi"/>
          <w:color w:val="000000" w:themeColor="text1"/>
          <w:sz w:val="24"/>
          <w:szCs w:val="24"/>
        </w:rPr>
        <w:t xml:space="preserve">literary </w:t>
      </w:r>
      <w:r w:rsidRPr="002142E6">
        <w:rPr>
          <w:rFonts w:asciiTheme="majorBidi" w:hAnsiTheme="majorBidi" w:cstheme="majorBidi"/>
          <w:color w:val="000000" w:themeColor="text1"/>
          <w:sz w:val="24"/>
          <w:szCs w:val="24"/>
        </w:rPr>
        <w:t>special features</w:t>
      </w:r>
      <w:r>
        <w:rPr>
          <w:rFonts w:asciiTheme="majorBidi" w:hAnsiTheme="majorBidi" w:cstheme="majorBidi"/>
          <w:color w:val="000000" w:themeColor="text1"/>
          <w:sz w:val="24"/>
          <w:szCs w:val="24"/>
        </w:rPr>
        <w:t>.</w:t>
      </w:r>
    </w:p>
    <w:p w:rsidR="00E3117E" w:rsidRPr="00D25909" w:rsidRDefault="00E3117E" w:rsidP="00E3117E">
      <w:pPr>
        <w:pStyle w:val="NoSpacing"/>
        <w:spacing w:line="360" w:lineRule="auto"/>
        <w:jc w:val="both"/>
        <w:rPr>
          <w:rFonts w:asciiTheme="majorBidi" w:hAnsiTheme="majorBidi" w:cstheme="majorBidi"/>
          <w:b/>
          <w:bCs/>
        </w:rPr>
      </w:pPr>
      <w:r w:rsidRPr="00D25909">
        <w:rPr>
          <w:rFonts w:asciiTheme="majorBidi" w:hAnsiTheme="majorBidi" w:cstheme="majorBidi"/>
          <w:b/>
          <w:bCs/>
        </w:rPr>
        <w:t xml:space="preserve">Course Outcomes: </w:t>
      </w:r>
    </w:p>
    <w:p w:rsidR="00E3117E" w:rsidRPr="00D25909" w:rsidRDefault="00E3117E" w:rsidP="00E3117E">
      <w:pPr>
        <w:spacing w:line="360" w:lineRule="auto"/>
        <w:jc w:val="both"/>
        <w:rPr>
          <w:rFonts w:asciiTheme="majorBidi" w:hAnsiTheme="majorBidi" w:cstheme="majorBidi"/>
          <w:color w:val="000000" w:themeColor="text1"/>
        </w:rPr>
      </w:pPr>
      <w:r w:rsidRPr="00D25909">
        <w:rPr>
          <w:rFonts w:asciiTheme="majorBidi" w:hAnsiTheme="majorBidi" w:cstheme="majorBidi"/>
          <w:color w:val="000000" w:themeColor="text1"/>
        </w:rPr>
        <w:t xml:space="preserve">The student will be able to: </w:t>
      </w:r>
    </w:p>
    <w:p w:rsidR="00E3117E" w:rsidRPr="00D25909" w:rsidRDefault="00E3117E" w:rsidP="00E3117E">
      <w:pPr>
        <w:pStyle w:val="ListParagraph"/>
        <w:spacing w:line="360" w:lineRule="auto"/>
        <w:ind w:left="1440" w:hanging="720"/>
        <w:jc w:val="both"/>
        <w:rPr>
          <w:rFonts w:asciiTheme="majorBidi" w:hAnsiTheme="majorBidi" w:cstheme="majorBidi"/>
          <w:color w:val="000000" w:themeColor="text1"/>
        </w:rPr>
      </w:pPr>
      <w:r w:rsidRPr="00D25909">
        <w:rPr>
          <w:rFonts w:asciiTheme="majorBidi" w:hAnsiTheme="majorBidi" w:cstheme="majorBidi"/>
          <w:color w:val="000000" w:themeColor="text1"/>
        </w:rPr>
        <w:t>CO1:</w:t>
      </w:r>
      <w:r w:rsidRPr="00D25909">
        <w:rPr>
          <w:rFonts w:asciiTheme="majorBidi" w:hAnsiTheme="majorBidi" w:cstheme="majorBidi"/>
          <w:color w:val="000000" w:themeColor="text1"/>
        </w:rPr>
        <w:tab/>
      </w:r>
      <w:r w:rsidRPr="00D25909">
        <w:rPr>
          <w:rFonts w:asciiTheme="majorBidi" w:hAnsiTheme="majorBidi" w:cstheme="majorBidi"/>
          <w:b/>
          <w:bCs/>
          <w:color w:val="000000" w:themeColor="text1"/>
        </w:rPr>
        <w:t>Understand</w:t>
      </w:r>
      <w:r w:rsidRPr="00D25909">
        <w:rPr>
          <w:rFonts w:asciiTheme="majorBidi" w:hAnsiTheme="majorBidi" w:cstheme="majorBidi"/>
          <w:color w:val="000000" w:themeColor="text1"/>
        </w:rPr>
        <w:t xml:space="preserve"> the Indo Persian Prose.</w:t>
      </w:r>
    </w:p>
    <w:p w:rsidR="00E3117E" w:rsidRPr="00D25909" w:rsidRDefault="00E3117E" w:rsidP="00E3117E">
      <w:pPr>
        <w:pStyle w:val="ListParagraph"/>
        <w:spacing w:line="360" w:lineRule="auto"/>
        <w:ind w:left="1440" w:hanging="720"/>
        <w:jc w:val="both"/>
        <w:rPr>
          <w:rFonts w:asciiTheme="majorBidi" w:hAnsiTheme="majorBidi" w:cstheme="majorBidi"/>
          <w:color w:val="000000" w:themeColor="text1"/>
        </w:rPr>
      </w:pPr>
      <w:r w:rsidRPr="00D25909">
        <w:rPr>
          <w:rFonts w:asciiTheme="majorBidi" w:hAnsiTheme="majorBidi" w:cstheme="majorBidi"/>
          <w:color w:val="000000" w:themeColor="text1"/>
        </w:rPr>
        <w:t>CO2:</w:t>
      </w:r>
      <w:r w:rsidRPr="00D25909">
        <w:rPr>
          <w:rFonts w:asciiTheme="majorBidi" w:hAnsiTheme="majorBidi" w:cstheme="majorBidi"/>
          <w:color w:val="000000" w:themeColor="text1"/>
        </w:rPr>
        <w:tab/>
      </w:r>
      <w:r w:rsidRPr="00D25909">
        <w:rPr>
          <w:rFonts w:asciiTheme="majorBidi" w:hAnsiTheme="majorBidi" w:cstheme="majorBidi"/>
          <w:b/>
          <w:bCs/>
          <w:color w:val="000000" w:themeColor="text1"/>
        </w:rPr>
        <w:t>Understand</w:t>
      </w:r>
      <w:r w:rsidRPr="00D25909">
        <w:rPr>
          <w:rFonts w:asciiTheme="majorBidi" w:hAnsiTheme="majorBidi" w:cstheme="majorBidi"/>
          <w:color w:val="000000" w:themeColor="text1"/>
        </w:rPr>
        <w:t xml:space="preserve"> the important works written during Sultanate/</w:t>
      </w:r>
      <w:proofErr w:type="spellStart"/>
      <w:r w:rsidRPr="00D25909">
        <w:rPr>
          <w:rFonts w:asciiTheme="majorBidi" w:hAnsiTheme="majorBidi" w:cstheme="majorBidi"/>
          <w:color w:val="000000" w:themeColor="text1"/>
        </w:rPr>
        <w:t>Mughal</w:t>
      </w:r>
      <w:proofErr w:type="spellEnd"/>
      <w:r w:rsidRPr="00D25909">
        <w:rPr>
          <w:rFonts w:asciiTheme="majorBidi" w:hAnsiTheme="majorBidi" w:cstheme="majorBidi"/>
          <w:color w:val="000000" w:themeColor="text1"/>
        </w:rPr>
        <w:t xml:space="preserve"> period.</w:t>
      </w:r>
    </w:p>
    <w:p w:rsidR="00E3117E" w:rsidRPr="00D25909" w:rsidRDefault="00E3117E" w:rsidP="00E3117E">
      <w:pPr>
        <w:pStyle w:val="ListParagraph"/>
        <w:spacing w:line="360" w:lineRule="auto"/>
        <w:jc w:val="both"/>
        <w:rPr>
          <w:rFonts w:asciiTheme="majorBidi" w:hAnsiTheme="majorBidi" w:cstheme="majorBidi"/>
          <w:color w:val="000000" w:themeColor="text1"/>
        </w:rPr>
      </w:pPr>
      <w:r w:rsidRPr="00D25909">
        <w:rPr>
          <w:rFonts w:asciiTheme="majorBidi" w:hAnsiTheme="majorBidi" w:cstheme="majorBidi"/>
          <w:color w:val="000000" w:themeColor="text1"/>
        </w:rPr>
        <w:t>CO3:</w:t>
      </w:r>
      <w:r w:rsidRPr="00D25909">
        <w:rPr>
          <w:rFonts w:asciiTheme="majorBidi" w:hAnsiTheme="majorBidi" w:cstheme="majorBidi"/>
          <w:color w:val="000000" w:themeColor="text1"/>
        </w:rPr>
        <w:tab/>
      </w:r>
      <w:r w:rsidRPr="00D25909">
        <w:rPr>
          <w:rFonts w:asciiTheme="majorBidi" w:hAnsiTheme="majorBidi" w:cstheme="majorBidi"/>
          <w:b/>
          <w:bCs/>
          <w:color w:val="000000" w:themeColor="text1"/>
        </w:rPr>
        <w:t>Analyze</w:t>
      </w:r>
      <w:r w:rsidRPr="00D25909">
        <w:rPr>
          <w:rFonts w:asciiTheme="majorBidi" w:hAnsiTheme="majorBidi" w:cstheme="majorBidi"/>
          <w:color w:val="000000" w:themeColor="text1"/>
        </w:rPr>
        <w:t xml:space="preserve"> the literary features of Indo Persian literary works.</w:t>
      </w:r>
    </w:p>
    <w:p w:rsidR="00E3117E" w:rsidRPr="00D25909" w:rsidRDefault="00E3117E" w:rsidP="00E3117E">
      <w:pPr>
        <w:rPr>
          <w:rFonts w:asciiTheme="majorBidi" w:hAnsiTheme="majorBidi" w:cstheme="majorBidi"/>
        </w:rPr>
      </w:pPr>
      <w:r w:rsidRPr="00D25909">
        <w:rPr>
          <w:rFonts w:asciiTheme="majorBidi" w:hAnsiTheme="majorBidi" w:cstheme="majorBidi"/>
          <w:b/>
          <w:bCs/>
        </w:rPr>
        <w:t>Teaching Learning Process:</w:t>
      </w:r>
      <w:r w:rsidRPr="00D25909">
        <w:rPr>
          <w:rFonts w:asciiTheme="majorBidi" w:hAnsiTheme="majorBidi" w:cstheme="majorBidi"/>
        </w:rPr>
        <w:t xml:space="preserve"> Lecture, Assignment, Group Discussion, Tutorial </w:t>
      </w:r>
    </w:p>
    <w:p w:rsidR="00E3117E" w:rsidRPr="00D25909" w:rsidRDefault="00E3117E" w:rsidP="00E3117E">
      <w:pPr>
        <w:rPr>
          <w:rFonts w:asciiTheme="majorBidi" w:hAnsiTheme="majorBidi" w:cstheme="majorBidi"/>
          <w:sz w:val="24"/>
          <w:szCs w:val="24"/>
        </w:rPr>
      </w:pPr>
      <w:r w:rsidRPr="00D25909">
        <w:rPr>
          <w:rFonts w:asciiTheme="majorBidi" w:hAnsiTheme="majorBidi" w:cstheme="majorBidi"/>
          <w:b/>
          <w:bCs/>
        </w:rPr>
        <w:t>Course Evaluation</w:t>
      </w:r>
      <w:r w:rsidRPr="00D25909">
        <w:rPr>
          <w:rFonts w:asciiTheme="majorBidi" w:hAnsiTheme="majorBidi" w:cstheme="majorBidi"/>
        </w:rPr>
        <w:t>: Semester End Examination: 80 Marks; Internal Assessment: 30 Marks</w:t>
      </w:r>
    </w:p>
    <w:p w:rsidR="00E3117E" w:rsidRPr="00D25909" w:rsidRDefault="00E3117E" w:rsidP="00E3117E">
      <w:pPr>
        <w:tabs>
          <w:tab w:val="left" w:pos="195"/>
          <w:tab w:val="left" w:pos="345"/>
        </w:tabs>
        <w:rPr>
          <w:rFonts w:asciiTheme="majorBidi" w:hAnsiTheme="majorBidi" w:cstheme="majorBidi"/>
          <w:b/>
          <w:bCs/>
        </w:rPr>
      </w:pPr>
      <w:r w:rsidRPr="00D25909">
        <w:rPr>
          <w:rFonts w:asciiTheme="majorBidi" w:hAnsiTheme="majorBidi" w:cstheme="majorBidi"/>
          <w:b/>
          <w:bCs/>
        </w:rPr>
        <w:t>Course Outline:</w:t>
      </w:r>
    </w:p>
    <w:p w:rsidR="00E3117E" w:rsidRPr="00D25909" w:rsidRDefault="00E3117E" w:rsidP="00E3117E">
      <w:pPr>
        <w:tabs>
          <w:tab w:val="left" w:pos="195"/>
          <w:tab w:val="left" w:pos="345"/>
        </w:tabs>
        <w:rPr>
          <w:rFonts w:asciiTheme="majorBidi" w:hAnsiTheme="majorBidi" w:cstheme="majorBidi"/>
          <w:b/>
          <w:bCs/>
        </w:rPr>
      </w:pPr>
      <w:r w:rsidRPr="00D25909">
        <w:rPr>
          <w:rFonts w:asciiTheme="majorBidi" w:hAnsiTheme="majorBidi" w:cstheme="majorBidi"/>
          <w:b/>
          <w:bCs/>
        </w:rPr>
        <w:t xml:space="preserve">Unit 1 </w:t>
      </w:r>
      <w:r w:rsidRPr="00D25909">
        <w:rPr>
          <w:rFonts w:asciiTheme="majorBidi" w:hAnsiTheme="majorBidi" w:cstheme="majorBidi"/>
          <w:b/>
          <w:bCs/>
        </w:rPr>
        <w:tab/>
      </w:r>
      <w:r w:rsidRPr="00D25909">
        <w:rPr>
          <w:rFonts w:asciiTheme="majorBidi" w:hAnsiTheme="majorBidi" w:cstheme="majorBidi"/>
          <w:b/>
          <w:bCs/>
        </w:rPr>
        <w:tab/>
        <w:t>: Sultanate Period</w:t>
      </w:r>
    </w:p>
    <w:p w:rsidR="00E3117E" w:rsidRPr="00D25909" w:rsidRDefault="00E3117E" w:rsidP="00E3117E">
      <w:pPr>
        <w:tabs>
          <w:tab w:val="left" w:pos="195"/>
          <w:tab w:val="left" w:pos="345"/>
        </w:tabs>
        <w:ind w:left="1440" w:hanging="1440"/>
        <w:rPr>
          <w:rFonts w:asciiTheme="majorBidi" w:hAnsiTheme="majorBidi" w:cstheme="majorBidi"/>
          <w:b/>
          <w:bCs/>
        </w:rPr>
      </w:pPr>
      <w:r w:rsidRPr="00D25909">
        <w:rPr>
          <w:rFonts w:asciiTheme="majorBidi" w:hAnsiTheme="majorBidi" w:cstheme="majorBidi"/>
          <w:b/>
          <w:bCs/>
        </w:rPr>
        <w:t>Unit 2</w:t>
      </w:r>
      <w:r w:rsidRPr="00D25909">
        <w:rPr>
          <w:rFonts w:asciiTheme="majorBidi" w:hAnsiTheme="majorBidi" w:cstheme="majorBidi"/>
          <w:b/>
          <w:bCs/>
        </w:rPr>
        <w:tab/>
        <w:t xml:space="preserve">: Discussion about Literary works produced during the Sultanate period and   </w:t>
      </w:r>
    </w:p>
    <w:p w:rsidR="00E3117E" w:rsidRPr="00D25909" w:rsidRDefault="00E3117E" w:rsidP="00E3117E">
      <w:pPr>
        <w:tabs>
          <w:tab w:val="left" w:pos="195"/>
          <w:tab w:val="left" w:pos="345"/>
        </w:tabs>
        <w:ind w:left="1440" w:hanging="1440"/>
        <w:rPr>
          <w:rFonts w:asciiTheme="majorBidi" w:hAnsiTheme="majorBidi" w:cstheme="majorBidi"/>
          <w:b/>
          <w:bCs/>
        </w:rPr>
      </w:pPr>
      <w:r w:rsidRPr="00D25909">
        <w:rPr>
          <w:rFonts w:asciiTheme="majorBidi" w:hAnsiTheme="majorBidi" w:cstheme="majorBidi"/>
          <w:b/>
          <w:bCs/>
        </w:rPr>
        <w:tab/>
      </w:r>
      <w:r w:rsidRPr="00D25909">
        <w:rPr>
          <w:rFonts w:asciiTheme="majorBidi" w:hAnsiTheme="majorBidi" w:cstheme="majorBidi"/>
          <w:b/>
          <w:bCs/>
        </w:rPr>
        <w:tab/>
      </w:r>
      <w:r w:rsidRPr="00D25909">
        <w:rPr>
          <w:rFonts w:asciiTheme="majorBidi" w:hAnsiTheme="majorBidi" w:cstheme="majorBidi"/>
          <w:b/>
          <w:bCs/>
        </w:rPr>
        <w:tab/>
        <w:t xml:space="preserve">   </w:t>
      </w:r>
      <w:proofErr w:type="gramStart"/>
      <w:r w:rsidRPr="00D25909">
        <w:rPr>
          <w:rFonts w:asciiTheme="majorBidi" w:hAnsiTheme="majorBidi" w:cstheme="majorBidi"/>
          <w:b/>
          <w:bCs/>
        </w:rPr>
        <w:t>prominent</w:t>
      </w:r>
      <w:proofErr w:type="gramEnd"/>
      <w:r w:rsidRPr="00D25909">
        <w:rPr>
          <w:rFonts w:asciiTheme="majorBidi" w:hAnsiTheme="majorBidi" w:cstheme="majorBidi"/>
          <w:b/>
          <w:bCs/>
        </w:rPr>
        <w:t xml:space="preserve"> of works and writers produced during this period</w:t>
      </w:r>
    </w:p>
    <w:p w:rsidR="00E3117E" w:rsidRPr="00D25909" w:rsidRDefault="00E3117E" w:rsidP="00E3117E">
      <w:pPr>
        <w:tabs>
          <w:tab w:val="left" w:pos="195"/>
          <w:tab w:val="left" w:pos="345"/>
        </w:tabs>
        <w:jc w:val="center"/>
        <w:rPr>
          <w:rFonts w:asciiTheme="majorBidi" w:hAnsiTheme="majorBidi" w:cstheme="majorBidi"/>
          <w:b/>
          <w:bCs/>
          <w:color w:val="00B050"/>
        </w:rPr>
      </w:pPr>
      <w:r w:rsidRPr="00D25909">
        <w:rPr>
          <w:rFonts w:asciiTheme="majorBidi" w:hAnsiTheme="majorBidi" w:cstheme="majorBidi"/>
          <w:b/>
          <w:bCs/>
          <w:color w:val="00B050"/>
        </w:rPr>
        <w:t>Or</w:t>
      </w:r>
    </w:p>
    <w:p w:rsidR="00E3117E" w:rsidRPr="00D25909" w:rsidRDefault="00E3117E" w:rsidP="00E3117E">
      <w:pPr>
        <w:tabs>
          <w:tab w:val="left" w:pos="195"/>
          <w:tab w:val="left" w:pos="345"/>
        </w:tabs>
        <w:rPr>
          <w:rFonts w:asciiTheme="majorBidi" w:hAnsiTheme="majorBidi" w:cstheme="majorBidi"/>
          <w:b/>
          <w:bCs/>
        </w:rPr>
      </w:pPr>
      <w:r w:rsidRPr="00D25909">
        <w:rPr>
          <w:rFonts w:asciiTheme="majorBidi" w:hAnsiTheme="majorBidi" w:cstheme="majorBidi"/>
          <w:b/>
          <w:bCs/>
        </w:rPr>
        <w:t xml:space="preserve">Unit 1 </w:t>
      </w:r>
      <w:r w:rsidRPr="00D25909">
        <w:rPr>
          <w:rFonts w:asciiTheme="majorBidi" w:hAnsiTheme="majorBidi" w:cstheme="majorBidi"/>
          <w:b/>
          <w:bCs/>
        </w:rPr>
        <w:tab/>
      </w:r>
      <w:r w:rsidRPr="00D25909">
        <w:rPr>
          <w:rFonts w:asciiTheme="majorBidi" w:hAnsiTheme="majorBidi" w:cstheme="majorBidi"/>
          <w:b/>
          <w:bCs/>
        </w:rPr>
        <w:tab/>
        <w:t xml:space="preserve">: </w:t>
      </w:r>
      <w:proofErr w:type="spellStart"/>
      <w:r w:rsidRPr="00D25909">
        <w:rPr>
          <w:rFonts w:asciiTheme="majorBidi" w:hAnsiTheme="majorBidi" w:cstheme="majorBidi"/>
          <w:b/>
          <w:bCs/>
        </w:rPr>
        <w:t>Mughal</w:t>
      </w:r>
      <w:proofErr w:type="spellEnd"/>
      <w:r w:rsidRPr="00D25909">
        <w:rPr>
          <w:rFonts w:asciiTheme="majorBidi" w:hAnsiTheme="majorBidi" w:cstheme="majorBidi"/>
          <w:b/>
          <w:bCs/>
        </w:rPr>
        <w:t xml:space="preserve"> Period)</w:t>
      </w:r>
    </w:p>
    <w:p w:rsidR="00E3117E" w:rsidRPr="00D25909" w:rsidRDefault="00E3117E" w:rsidP="00E3117E">
      <w:pPr>
        <w:tabs>
          <w:tab w:val="left" w:pos="195"/>
          <w:tab w:val="left" w:pos="345"/>
        </w:tabs>
        <w:rPr>
          <w:rFonts w:asciiTheme="majorBidi" w:hAnsiTheme="majorBidi" w:cstheme="majorBidi"/>
          <w:b/>
          <w:bCs/>
        </w:rPr>
      </w:pPr>
      <w:r w:rsidRPr="00D25909">
        <w:rPr>
          <w:rFonts w:asciiTheme="majorBidi" w:hAnsiTheme="majorBidi" w:cstheme="majorBidi"/>
          <w:b/>
          <w:bCs/>
        </w:rPr>
        <w:t xml:space="preserve">Unit2 </w:t>
      </w:r>
      <w:r w:rsidRPr="00D25909">
        <w:rPr>
          <w:rFonts w:asciiTheme="majorBidi" w:hAnsiTheme="majorBidi" w:cstheme="majorBidi"/>
          <w:b/>
          <w:bCs/>
        </w:rPr>
        <w:tab/>
      </w:r>
      <w:r w:rsidRPr="00D25909">
        <w:rPr>
          <w:rFonts w:asciiTheme="majorBidi" w:hAnsiTheme="majorBidi" w:cstheme="majorBidi"/>
          <w:b/>
          <w:bCs/>
        </w:rPr>
        <w:tab/>
        <w:t xml:space="preserve">: Discussion about Literary works produced during the </w:t>
      </w:r>
      <w:proofErr w:type="spellStart"/>
      <w:r w:rsidRPr="00D25909">
        <w:rPr>
          <w:rFonts w:asciiTheme="majorBidi" w:hAnsiTheme="majorBidi" w:cstheme="majorBidi"/>
          <w:b/>
          <w:bCs/>
        </w:rPr>
        <w:t>Mughal</w:t>
      </w:r>
      <w:proofErr w:type="spellEnd"/>
      <w:r w:rsidRPr="00D25909">
        <w:rPr>
          <w:rFonts w:asciiTheme="majorBidi" w:hAnsiTheme="majorBidi" w:cstheme="majorBidi"/>
          <w:b/>
          <w:bCs/>
        </w:rPr>
        <w:t xml:space="preserve"> period and </w:t>
      </w:r>
    </w:p>
    <w:p w:rsidR="00E3117E" w:rsidRPr="00D25909" w:rsidRDefault="00E3117E" w:rsidP="00E3117E">
      <w:pPr>
        <w:tabs>
          <w:tab w:val="left" w:pos="195"/>
          <w:tab w:val="left" w:pos="345"/>
        </w:tabs>
        <w:rPr>
          <w:rFonts w:asciiTheme="majorBidi" w:hAnsiTheme="majorBidi" w:cstheme="majorBidi"/>
          <w:b/>
          <w:bCs/>
        </w:rPr>
      </w:pPr>
      <w:r w:rsidRPr="00D25909">
        <w:rPr>
          <w:rFonts w:asciiTheme="majorBidi" w:hAnsiTheme="majorBidi" w:cstheme="majorBidi"/>
          <w:b/>
          <w:bCs/>
        </w:rPr>
        <w:tab/>
      </w:r>
      <w:r w:rsidRPr="00D25909">
        <w:rPr>
          <w:rFonts w:asciiTheme="majorBidi" w:hAnsiTheme="majorBidi" w:cstheme="majorBidi"/>
          <w:b/>
          <w:bCs/>
        </w:rPr>
        <w:tab/>
      </w:r>
      <w:r w:rsidRPr="00D25909">
        <w:rPr>
          <w:rFonts w:asciiTheme="majorBidi" w:hAnsiTheme="majorBidi" w:cstheme="majorBidi"/>
          <w:b/>
          <w:bCs/>
        </w:rPr>
        <w:tab/>
      </w:r>
      <w:r w:rsidRPr="00D25909">
        <w:rPr>
          <w:rFonts w:asciiTheme="majorBidi" w:hAnsiTheme="majorBidi" w:cstheme="majorBidi"/>
          <w:b/>
          <w:bCs/>
        </w:rPr>
        <w:tab/>
        <w:t xml:space="preserve">  </w:t>
      </w:r>
      <w:proofErr w:type="gramStart"/>
      <w:r w:rsidRPr="00D25909">
        <w:rPr>
          <w:rFonts w:asciiTheme="majorBidi" w:hAnsiTheme="majorBidi" w:cstheme="majorBidi"/>
          <w:b/>
          <w:bCs/>
        </w:rPr>
        <w:t>prominent</w:t>
      </w:r>
      <w:proofErr w:type="gramEnd"/>
      <w:r w:rsidRPr="00D25909">
        <w:rPr>
          <w:rFonts w:asciiTheme="majorBidi" w:hAnsiTheme="majorBidi" w:cstheme="majorBidi"/>
          <w:b/>
          <w:bCs/>
        </w:rPr>
        <w:t xml:space="preserve"> of works and writers produced during this period</w:t>
      </w:r>
    </w:p>
    <w:p w:rsidR="00E3117E" w:rsidRPr="00D25909" w:rsidRDefault="00E3117E" w:rsidP="00E3117E">
      <w:pPr>
        <w:tabs>
          <w:tab w:val="left" w:pos="435"/>
        </w:tabs>
        <w:rPr>
          <w:rFonts w:asciiTheme="majorBidi" w:hAnsiTheme="majorBidi" w:cstheme="majorBidi"/>
          <w:b/>
          <w:bCs/>
        </w:rPr>
      </w:pPr>
      <w:r w:rsidRPr="00D25909">
        <w:rPr>
          <w:rFonts w:asciiTheme="majorBidi" w:hAnsiTheme="majorBidi" w:cstheme="majorBidi"/>
          <w:b/>
          <w:bCs/>
        </w:rPr>
        <w:t>Suggested Readings:</w:t>
      </w:r>
    </w:p>
    <w:p w:rsidR="00E3117E" w:rsidRPr="00D25909" w:rsidRDefault="00E3117E" w:rsidP="00E3117E">
      <w:pPr>
        <w:pStyle w:val="NoSpacing"/>
        <w:spacing w:after="120"/>
        <w:rPr>
          <w:rFonts w:asciiTheme="majorBidi" w:hAnsiTheme="majorBidi" w:cstheme="majorBidi"/>
          <w:u w:val="single"/>
        </w:rPr>
      </w:pPr>
    </w:p>
    <w:p w:rsidR="00E3117E" w:rsidRPr="00D25909" w:rsidRDefault="00E3117E" w:rsidP="00E3117E">
      <w:pPr>
        <w:pStyle w:val="NoSpacing"/>
        <w:numPr>
          <w:ilvl w:val="0"/>
          <w:numId w:val="6"/>
        </w:numPr>
        <w:spacing w:after="120"/>
        <w:rPr>
          <w:rFonts w:asciiTheme="majorBidi" w:hAnsiTheme="majorBidi" w:cstheme="majorBidi"/>
        </w:rPr>
      </w:pPr>
      <w:proofErr w:type="spellStart"/>
      <w:r w:rsidRPr="00D25909">
        <w:rPr>
          <w:rFonts w:asciiTheme="majorBidi" w:hAnsiTheme="majorBidi" w:cstheme="majorBidi"/>
        </w:rPr>
        <w:t>Rahman</w:t>
      </w:r>
      <w:proofErr w:type="spellEnd"/>
      <w:r w:rsidRPr="00D25909">
        <w:rPr>
          <w:rFonts w:asciiTheme="majorBidi" w:hAnsiTheme="majorBidi" w:cstheme="majorBidi"/>
        </w:rPr>
        <w:t xml:space="preserve">, Dr. </w:t>
      </w:r>
      <w:proofErr w:type="spellStart"/>
      <w:r w:rsidRPr="00D25909">
        <w:rPr>
          <w:rFonts w:asciiTheme="majorBidi" w:hAnsiTheme="majorBidi" w:cstheme="majorBidi"/>
        </w:rPr>
        <w:t>Tafiquar</w:t>
      </w:r>
      <w:proofErr w:type="spellEnd"/>
      <w:r w:rsidRPr="00D25909">
        <w:rPr>
          <w:rFonts w:asciiTheme="majorBidi" w:hAnsiTheme="majorBidi" w:cstheme="majorBidi"/>
        </w:rPr>
        <w:t xml:space="preserve"> : An Overview of Persian Literature: From Sultanate to </w:t>
      </w:r>
      <w:proofErr w:type="spellStart"/>
      <w:r w:rsidRPr="00D25909">
        <w:rPr>
          <w:rFonts w:asciiTheme="majorBidi" w:hAnsiTheme="majorBidi" w:cstheme="majorBidi"/>
        </w:rPr>
        <w:t>Mughal</w:t>
      </w:r>
      <w:proofErr w:type="spellEnd"/>
      <w:r w:rsidRPr="00D25909">
        <w:rPr>
          <w:rFonts w:asciiTheme="majorBidi" w:hAnsiTheme="majorBidi" w:cstheme="majorBidi"/>
        </w:rPr>
        <w:t xml:space="preserve"> Period</w:t>
      </w:r>
    </w:p>
    <w:p w:rsidR="00E3117E" w:rsidRPr="00D25909" w:rsidRDefault="00E3117E" w:rsidP="00E3117E">
      <w:pPr>
        <w:jc w:val="center"/>
        <w:rPr>
          <w:rFonts w:asciiTheme="majorBidi" w:hAnsiTheme="majorBidi" w:cstheme="majorBidi"/>
          <w:b/>
          <w:bCs/>
        </w:rPr>
      </w:pPr>
      <w:r w:rsidRPr="00D25909">
        <w:rPr>
          <w:rFonts w:asciiTheme="majorBidi" w:hAnsiTheme="majorBidi" w:cstheme="majorBidi"/>
          <w:b/>
          <w:bCs/>
        </w:rPr>
        <w:t>***</w:t>
      </w:r>
    </w:p>
    <w:p w:rsidR="00E3117E" w:rsidRDefault="00E3117E" w:rsidP="00E3117E">
      <w:pPr>
        <w:jc w:val="center"/>
        <w:rPr>
          <w:rFonts w:asciiTheme="majorBidi" w:eastAsia="Calibri" w:hAnsiTheme="majorBidi" w:cstheme="majorBidi"/>
          <w:b/>
          <w:bCs/>
          <w:color w:val="085C04"/>
          <w:sz w:val="24"/>
          <w:szCs w:val="24"/>
          <w:u w:val="single"/>
          <w:lang w:val="en-US" w:eastAsia="en-US"/>
        </w:rPr>
      </w:pPr>
    </w:p>
    <w:p w:rsidR="00E3117E" w:rsidRPr="002142E6" w:rsidRDefault="00E3117E" w:rsidP="00E3117E">
      <w:pPr>
        <w:jc w:val="center"/>
        <w:rPr>
          <w:rFonts w:asciiTheme="majorBidi" w:eastAsia="Calibri" w:hAnsiTheme="majorBidi" w:cstheme="majorBidi"/>
          <w:b/>
          <w:bCs/>
          <w:color w:val="085C04"/>
          <w:sz w:val="24"/>
          <w:szCs w:val="24"/>
          <w:u w:val="single"/>
          <w:lang w:val="en-US" w:eastAsia="en-US"/>
        </w:rPr>
      </w:pPr>
      <w:r w:rsidRPr="002142E6">
        <w:rPr>
          <w:rFonts w:asciiTheme="majorBidi" w:eastAsia="Calibri" w:hAnsiTheme="majorBidi" w:cstheme="majorBidi"/>
          <w:b/>
          <w:bCs/>
          <w:color w:val="085C04"/>
          <w:sz w:val="24"/>
          <w:szCs w:val="24"/>
          <w:u w:val="single"/>
          <w:lang w:val="en-US" w:eastAsia="en-US"/>
        </w:rPr>
        <w:t>SEMESTER – VI</w:t>
      </w:r>
    </w:p>
    <w:tbl>
      <w:tblPr>
        <w:tblStyle w:val="TableGrid"/>
        <w:tblW w:w="0" w:type="auto"/>
        <w:jc w:val="center"/>
        <w:tblInd w:w="-2488" w:type="dxa"/>
        <w:tblLook w:val="04A0"/>
      </w:tblPr>
      <w:tblGrid>
        <w:gridCol w:w="1416"/>
        <w:gridCol w:w="2955"/>
        <w:gridCol w:w="975"/>
        <w:gridCol w:w="750"/>
        <w:gridCol w:w="991"/>
      </w:tblGrid>
      <w:tr w:rsidR="00E3117E" w:rsidRPr="002142E6" w:rsidTr="00574A2D">
        <w:trPr>
          <w:jc w:val="center"/>
        </w:trPr>
        <w:tc>
          <w:tcPr>
            <w:tcW w:w="1416" w:type="dxa"/>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rPr>
              <w:t>Paper Code</w:t>
            </w:r>
          </w:p>
        </w:tc>
        <w:tc>
          <w:tcPr>
            <w:tcW w:w="2955" w:type="dxa"/>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lang w:val="en-IN"/>
              </w:rPr>
              <w:t>PER 601C</w:t>
            </w:r>
          </w:p>
        </w:tc>
        <w:tc>
          <w:tcPr>
            <w:tcW w:w="2716" w:type="dxa"/>
            <w:gridSpan w:val="3"/>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Credits = 6</w:t>
            </w:r>
          </w:p>
        </w:tc>
      </w:tr>
      <w:tr w:rsidR="00E3117E" w:rsidRPr="002142E6" w:rsidTr="00574A2D">
        <w:trPr>
          <w:trHeight w:val="215"/>
          <w:jc w:val="center"/>
        </w:trPr>
        <w:tc>
          <w:tcPr>
            <w:tcW w:w="1416" w:type="dxa"/>
            <w:vMerge w:val="restart"/>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rPr>
              <w:t>Paper Title</w:t>
            </w:r>
          </w:p>
        </w:tc>
        <w:tc>
          <w:tcPr>
            <w:tcW w:w="2955" w:type="dxa"/>
            <w:vMerge w:val="restart"/>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b/>
                <w:bCs/>
                <w:color w:val="002060"/>
                <w:sz w:val="24"/>
                <w:szCs w:val="24"/>
                <w:lang w:val="en-IN"/>
              </w:rPr>
              <w:t>Rhetoric &amp; Composition</w:t>
            </w:r>
          </w:p>
        </w:tc>
        <w:tc>
          <w:tcPr>
            <w:tcW w:w="975"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L</w:t>
            </w:r>
          </w:p>
        </w:tc>
        <w:tc>
          <w:tcPr>
            <w:tcW w:w="750"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T</w:t>
            </w:r>
          </w:p>
        </w:tc>
        <w:tc>
          <w:tcPr>
            <w:tcW w:w="991"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P</w:t>
            </w:r>
          </w:p>
        </w:tc>
      </w:tr>
      <w:tr w:rsidR="00E3117E" w:rsidRPr="002142E6" w:rsidTr="00574A2D">
        <w:trPr>
          <w:trHeight w:val="300"/>
          <w:jc w:val="center"/>
        </w:trPr>
        <w:tc>
          <w:tcPr>
            <w:tcW w:w="1416" w:type="dxa"/>
            <w:vMerge/>
          </w:tcPr>
          <w:p w:rsidR="00E3117E" w:rsidRPr="002142E6" w:rsidRDefault="00E3117E" w:rsidP="00574A2D">
            <w:pPr>
              <w:rPr>
                <w:rFonts w:asciiTheme="majorBidi" w:eastAsia="Calibri" w:hAnsiTheme="majorBidi" w:cstheme="majorBidi"/>
                <w:color w:val="002060"/>
                <w:sz w:val="24"/>
                <w:szCs w:val="24"/>
              </w:rPr>
            </w:pPr>
          </w:p>
        </w:tc>
        <w:tc>
          <w:tcPr>
            <w:tcW w:w="2955" w:type="dxa"/>
            <w:vMerge/>
          </w:tcPr>
          <w:p w:rsidR="00E3117E" w:rsidRPr="002142E6" w:rsidRDefault="00E3117E" w:rsidP="00574A2D">
            <w:pPr>
              <w:rPr>
                <w:rFonts w:asciiTheme="majorBidi" w:eastAsia="Calibri" w:hAnsiTheme="majorBidi" w:cstheme="majorBidi"/>
                <w:b/>
                <w:bCs/>
                <w:color w:val="002060"/>
                <w:sz w:val="24"/>
                <w:szCs w:val="24"/>
              </w:rPr>
            </w:pPr>
          </w:p>
        </w:tc>
        <w:tc>
          <w:tcPr>
            <w:tcW w:w="975"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5</w:t>
            </w:r>
          </w:p>
        </w:tc>
        <w:tc>
          <w:tcPr>
            <w:tcW w:w="750"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1</w:t>
            </w:r>
          </w:p>
        </w:tc>
        <w:tc>
          <w:tcPr>
            <w:tcW w:w="991" w:type="dxa"/>
          </w:tcPr>
          <w:p w:rsidR="00E3117E" w:rsidRPr="002142E6" w:rsidRDefault="00E3117E" w:rsidP="00574A2D">
            <w:pP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0</w:t>
            </w:r>
          </w:p>
        </w:tc>
      </w:tr>
    </w:tbl>
    <w:p w:rsidR="00E3117E" w:rsidRPr="002142E6" w:rsidRDefault="00E3117E" w:rsidP="00E3117E">
      <w:pPr>
        <w:jc w:val="center"/>
        <w:rPr>
          <w:rFonts w:asciiTheme="majorBidi" w:hAnsiTheme="majorBidi" w:cstheme="majorBidi"/>
          <w:b/>
          <w:bCs/>
          <w:sz w:val="24"/>
          <w:szCs w:val="24"/>
          <w:u w:val="single"/>
        </w:rPr>
      </w:pPr>
    </w:p>
    <w:p w:rsidR="00E3117E" w:rsidRPr="00C576EA" w:rsidRDefault="00E3117E" w:rsidP="00E3117E">
      <w:pPr>
        <w:spacing w:line="360" w:lineRule="auto"/>
        <w:jc w:val="both"/>
        <w:rPr>
          <w:rFonts w:asciiTheme="majorBidi" w:hAnsiTheme="majorBidi" w:cstheme="majorBidi"/>
          <w:b/>
          <w:bCs/>
          <w:color w:val="000000" w:themeColor="text1"/>
          <w:sz w:val="24"/>
          <w:szCs w:val="24"/>
        </w:rPr>
      </w:pPr>
      <w:r w:rsidRPr="00C576EA">
        <w:rPr>
          <w:rFonts w:asciiTheme="majorBidi" w:hAnsiTheme="majorBidi" w:cstheme="majorBidi"/>
          <w:b/>
          <w:bCs/>
          <w:color w:val="000000" w:themeColor="text1"/>
          <w:sz w:val="24"/>
          <w:szCs w:val="24"/>
        </w:rPr>
        <w:t>Course Objectives:</w:t>
      </w:r>
    </w:p>
    <w:p w:rsidR="00E3117E" w:rsidRDefault="00E3117E" w:rsidP="00E3117E">
      <w:pPr>
        <w:spacing w:line="360" w:lineRule="auto"/>
        <w:jc w:val="both"/>
        <w:rPr>
          <w:rFonts w:asciiTheme="majorBidi" w:hAnsiTheme="majorBidi" w:cstheme="majorBidi"/>
          <w:color w:val="000000" w:themeColor="text1"/>
          <w:sz w:val="24"/>
          <w:szCs w:val="24"/>
        </w:rPr>
      </w:pPr>
      <w:r w:rsidRPr="0096552C">
        <w:rPr>
          <w:rFonts w:asciiTheme="majorBidi" w:hAnsiTheme="majorBidi" w:cstheme="majorBidi"/>
          <w:sz w:val="24"/>
          <w:szCs w:val="24"/>
        </w:rPr>
        <w:t xml:space="preserve">Learners will be </w:t>
      </w:r>
      <w:r>
        <w:rPr>
          <w:rFonts w:asciiTheme="majorBidi" w:hAnsiTheme="majorBidi" w:cstheme="majorBidi"/>
          <w:sz w:val="24"/>
          <w:szCs w:val="24"/>
        </w:rPr>
        <w:t xml:space="preserve">acquainted </w:t>
      </w:r>
      <w:r w:rsidRPr="0096552C">
        <w:rPr>
          <w:rFonts w:asciiTheme="majorBidi" w:hAnsiTheme="majorBidi" w:cstheme="majorBidi"/>
          <w:sz w:val="24"/>
          <w:szCs w:val="24"/>
        </w:rPr>
        <w:t>with</w:t>
      </w:r>
      <w:r>
        <w:rPr>
          <w:rFonts w:asciiTheme="majorBidi" w:hAnsiTheme="majorBidi" w:cstheme="majorBidi"/>
          <w:color w:val="000000" w:themeColor="text1"/>
          <w:sz w:val="24"/>
          <w:szCs w:val="24"/>
        </w:rPr>
        <w:t xml:space="preserve"> the knowledge of Persian Rhetoric and functional knowledge of composition. Thereby they will comprehend the literary beauty of Persian language, and accordingly will achieve the proper knowledge of Persian composition. </w:t>
      </w:r>
    </w:p>
    <w:p w:rsidR="00E3117E" w:rsidRPr="00C2763C" w:rsidRDefault="00E3117E" w:rsidP="00E3117E">
      <w:pPr>
        <w:pStyle w:val="NoSpacing"/>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Course </w:t>
      </w:r>
      <w:r w:rsidRPr="00C2763C">
        <w:rPr>
          <w:rFonts w:asciiTheme="majorBidi" w:hAnsiTheme="majorBidi" w:cstheme="majorBidi"/>
          <w:b/>
          <w:bCs/>
          <w:sz w:val="24"/>
          <w:szCs w:val="24"/>
        </w:rPr>
        <w:t>Outcomes</w:t>
      </w:r>
      <w:r>
        <w:rPr>
          <w:rFonts w:asciiTheme="majorBidi" w:hAnsiTheme="majorBidi" w:cstheme="majorBidi"/>
          <w:b/>
          <w:bCs/>
          <w:sz w:val="24"/>
          <w:szCs w:val="24"/>
        </w:rPr>
        <w:t>:</w:t>
      </w:r>
      <w:r w:rsidRPr="00C2763C">
        <w:rPr>
          <w:rFonts w:asciiTheme="majorBidi" w:hAnsiTheme="majorBidi" w:cstheme="majorBidi"/>
          <w:b/>
          <w:bCs/>
          <w:sz w:val="24"/>
          <w:szCs w:val="24"/>
        </w:rPr>
        <w:t xml:space="preserve"> </w:t>
      </w:r>
    </w:p>
    <w:p w:rsidR="00E3117E" w:rsidRDefault="00E3117E" w:rsidP="00E3117E">
      <w:pPr>
        <w:spacing w:line="360" w:lineRule="auto"/>
        <w:jc w:val="both"/>
        <w:rPr>
          <w:rFonts w:asciiTheme="majorBidi" w:hAnsiTheme="majorBidi" w:cstheme="majorBidi"/>
          <w:color w:val="000000" w:themeColor="text1"/>
          <w:sz w:val="24"/>
          <w:szCs w:val="24"/>
        </w:rPr>
      </w:pPr>
      <w:r w:rsidRPr="00C576EA">
        <w:rPr>
          <w:rFonts w:asciiTheme="majorBidi" w:hAnsiTheme="majorBidi" w:cstheme="majorBidi"/>
          <w:color w:val="000000" w:themeColor="text1"/>
          <w:sz w:val="24"/>
          <w:szCs w:val="24"/>
        </w:rPr>
        <w:t xml:space="preserve">The student will be able to: </w:t>
      </w:r>
    </w:p>
    <w:p w:rsidR="00E3117E" w:rsidRPr="007649D8" w:rsidRDefault="00E3117E" w:rsidP="00E3117E">
      <w:pPr>
        <w:pStyle w:val="ListParagraph"/>
        <w:spacing w:line="360" w:lineRule="auto"/>
        <w:ind w:left="1440" w:hanging="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CO1:</w:t>
      </w:r>
      <w:r>
        <w:rPr>
          <w:rFonts w:asciiTheme="majorBidi" w:hAnsiTheme="majorBidi" w:cstheme="majorBidi"/>
          <w:color w:val="000000" w:themeColor="text1"/>
          <w:sz w:val="24"/>
          <w:szCs w:val="24"/>
        </w:rPr>
        <w:tab/>
      </w:r>
      <w:r w:rsidRPr="00EC08D5">
        <w:rPr>
          <w:rFonts w:asciiTheme="majorBidi" w:hAnsiTheme="majorBidi" w:cstheme="majorBidi"/>
          <w:b/>
          <w:bCs/>
          <w:color w:val="000000" w:themeColor="text1"/>
          <w:sz w:val="24"/>
          <w:szCs w:val="24"/>
        </w:rPr>
        <w:t>Understand</w:t>
      </w:r>
      <w:r>
        <w:rPr>
          <w:rFonts w:asciiTheme="majorBidi" w:hAnsiTheme="majorBidi" w:cstheme="majorBidi"/>
          <w:color w:val="000000" w:themeColor="text1"/>
          <w:sz w:val="24"/>
          <w:szCs w:val="24"/>
        </w:rPr>
        <w:t xml:space="preserve"> the Persian Rhetoric.</w:t>
      </w:r>
    </w:p>
    <w:p w:rsidR="00E3117E" w:rsidRPr="00EC08D5" w:rsidRDefault="00E3117E" w:rsidP="00E3117E">
      <w:pPr>
        <w:pStyle w:val="ListParagraph"/>
        <w:spacing w:line="360" w:lineRule="auto"/>
        <w:ind w:left="1440" w:hanging="720"/>
        <w:jc w:val="both"/>
        <w:rPr>
          <w:rFonts w:asciiTheme="majorBidi" w:hAnsiTheme="majorBidi" w:cstheme="majorBidi"/>
          <w:color w:val="000000" w:themeColor="text1"/>
          <w:sz w:val="24"/>
          <w:szCs w:val="24"/>
        </w:rPr>
      </w:pPr>
      <w:r w:rsidRPr="00EC08D5">
        <w:rPr>
          <w:rFonts w:asciiTheme="majorBidi" w:hAnsiTheme="majorBidi" w:cstheme="majorBidi"/>
          <w:color w:val="000000" w:themeColor="text1"/>
          <w:sz w:val="24"/>
          <w:szCs w:val="24"/>
        </w:rPr>
        <w:t>CO2:</w:t>
      </w:r>
      <w:r w:rsidRPr="00EC08D5">
        <w:rPr>
          <w:rFonts w:asciiTheme="majorBidi" w:hAnsiTheme="majorBidi" w:cstheme="majorBidi"/>
          <w:color w:val="000000" w:themeColor="text1"/>
          <w:sz w:val="24"/>
          <w:szCs w:val="24"/>
        </w:rPr>
        <w:tab/>
      </w:r>
      <w:r w:rsidRPr="00EC08D5">
        <w:rPr>
          <w:rFonts w:asciiTheme="majorBidi" w:hAnsiTheme="majorBidi" w:cstheme="majorBidi"/>
          <w:b/>
          <w:bCs/>
          <w:color w:val="000000" w:themeColor="text1"/>
          <w:sz w:val="24"/>
          <w:szCs w:val="24"/>
        </w:rPr>
        <w:t>Apply</w:t>
      </w:r>
      <w:r w:rsidRPr="00EC08D5">
        <w:rPr>
          <w:rFonts w:asciiTheme="majorBidi" w:hAnsiTheme="majorBidi" w:cstheme="majorBidi"/>
          <w:color w:val="000000" w:themeColor="text1"/>
          <w:sz w:val="24"/>
          <w:szCs w:val="24"/>
        </w:rPr>
        <w:t xml:space="preserve"> composition of Persian simple sentences.</w:t>
      </w:r>
    </w:p>
    <w:p w:rsidR="00E3117E" w:rsidRDefault="00E3117E" w:rsidP="00E3117E">
      <w:pPr>
        <w:pStyle w:val="ListParagraph"/>
        <w:spacing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CO3:</w:t>
      </w:r>
      <w:r>
        <w:rPr>
          <w:rFonts w:asciiTheme="majorBidi" w:hAnsiTheme="majorBidi" w:cstheme="majorBidi"/>
          <w:color w:val="000000" w:themeColor="text1"/>
          <w:sz w:val="24"/>
          <w:szCs w:val="24"/>
        </w:rPr>
        <w:tab/>
      </w:r>
      <w:r w:rsidRPr="00EC08D5">
        <w:rPr>
          <w:rFonts w:asciiTheme="majorBidi" w:hAnsiTheme="majorBidi" w:cstheme="majorBidi"/>
          <w:b/>
          <w:bCs/>
          <w:color w:val="000000" w:themeColor="text1"/>
          <w:sz w:val="24"/>
          <w:szCs w:val="24"/>
        </w:rPr>
        <w:t>Create</w:t>
      </w:r>
      <w:r>
        <w:rPr>
          <w:rFonts w:asciiTheme="majorBidi" w:hAnsiTheme="majorBidi" w:cstheme="majorBidi"/>
          <w:color w:val="000000" w:themeColor="text1"/>
          <w:sz w:val="24"/>
          <w:szCs w:val="24"/>
        </w:rPr>
        <w:t xml:space="preserve"> ability of Persian writing.</w:t>
      </w:r>
    </w:p>
    <w:p w:rsidR="00E3117E" w:rsidRDefault="00E3117E" w:rsidP="00E3117E">
      <w:pPr>
        <w:pStyle w:val="NoSpacing"/>
        <w:spacing w:line="360" w:lineRule="auto"/>
        <w:jc w:val="both"/>
        <w:rPr>
          <w:rFonts w:asciiTheme="majorBidi" w:hAnsiTheme="majorBidi" w:cstheme="majorBidi"/>
          <w:sz w:val="24"/>
          <w:szCs w:val="24"/>
        </w:rPr>
      </w:pPr>
      <w:r w:rsidRPr="0014092F">
        <w:rPr>
          <w:rFonts w:asciiTheme="majorBidi" w:hAnsiTheme="majorBidi" w:cstheme="majorBidi"/>
          <w:b/>
          <w:bCs/>
          <w:sz w:val="24"/>
          <w:szCs w:val="24"/>
        </w:rPr>
        <w:t>Teaching Learning Process:</w:t>
      </w:r>
      <w:r w:rsidRPr="0014092F">
        <w:rPr>
          <w:rFonts w:asciiTheme="majorBidi" w:hAnsiTheme="majorBidi" w:cstheme="majorBidi"/>
          <w:sz w:val="24"/>
          <w:szCs w:val="24"/>
        </w:rPr>
        <w:t xml:space="preserve"> Lecture, Assignment, Group Discussion, Tutorial </w:t>
      </w:r>
    </w:p>
    <w:p w:rsidR="00E3117E" w:rsidRPr="0014092F" w:rsidRDefault="00E3117E" w:rsidP="00E3117E">
      <w:pPr>
        <w:pStyle w:val="NoSpacing"/>
        <w:spacing w:line="360" w:lineRule="auto"/>
        <w:jc w:val="both"/>
        <w:rPr>
          <w:rFonts w:asciiTheme="majorBidi" w:hAnsiTheme="majorBidi" w:cstheme="majorBidi"/>
          <w:b/>
          <w:bCs/>
          <w:sz w:val="28"/>
          <w:szCs w:val="28"/>
        </w:rPr>
      </w:pPr>
      <w:r w:rsidRPr="0014092F">
        <w:rPr>
          <w:rFonts w:asciiTheme="majorBidi" w:hAnsiTheme="majorBidi" w:cstheme="majorBidi"/>
          <w:b/>
          <w:bCs/>
          <w:sz w:val="24"/>
          <w:szCs w:val="24"/>
        </w:rPr>
        <w:t>Course Evaluation</w:t>
      </w:r>
      <w:r w:rsidRPr="0014092F">
        <w:rPr>
          <w:rFonts w:asciiTheme="majorBidi" w:hAnsiTheme="majorBidi" w:cstheme="majorBidi"/>
          <w:sz w:val="24"/>
          <w:szCs w:val="24"/>
        </w:rPr>
        <w:t>: End-Semester Examination: 70 Marks; Internal Assessment: 30 Marks</w:t>
      </w:r>
    </w:p>
    <w:p w:rsidR="00E3117E" w:rsidRPr="008758B5" w:rsidRDefault="00E3117E" w:rsidP="00E3117E">
      <w:pPr>
        <w:pStyle w:val="NoSpacing"/>
        <w:jc w:val="both"/>
        <w:rPr>
          <w:rFonts w:asciiTheme="majorBidi" w:hAnsiTheme="majorBidi" w:cstheme="majorBidi"/>
          <w:b/>
          <w:bCs/>
          <w:sz w:val="28"/>
          <w:szCs w:val="28"/>
          <w:lang w:val="en-IN"/>
        </w:rPr>
      </w:pPr>
      <w:r>
        <w:rPr>
          <w:rFonts w:asciiTheme="majorBidi" w:hAnsiTheme="majorBidi" w:cstheme="majorBidi"/>
          <w:b/>
          <w:bCs/>
          <w:sz w:val="28"/>
          <w:szCs w:val="28"/>
          <w:lang w:val="en-IN"/>
        </w:rPr>
        <w:t>Course Outline</w:t>
      </w:r>
      <w:r w:rsidRPr="00286DA4">
        <w:rPr>
          <w:rFonts w:asciiTheme="majorBidi" w:hAnsiTheme="majorBidi" w:cstheme="majorBidi"/>
          <w:b/>
          <w:bCs/>
          <w:sz w:val="28"/>
          <w:szCs w:val="28"/>
          <w:lang w:val="en-IN"/>
        </w:rPr>
        <w:t>:</w:t>
      </w:r>
    </w:p>
    <w:p w:rsidR="00E3117E" w:rsidRPr="00AE5F60" w:rsidRDefault="00E3117E" w:rsidP="00E3117E">
      <w:pPr>
        <w:pStyle w:val="NoSpacing"/>
        <w:spacing w:after="120"/>
        <w:rPr>
          <w:rFonts w:asciiTheme="majorBidi" w:hAnsiTheme="majorBidi" w:cstheme="majorBidi"/>
          <w:b/>
          <w:bCs/>
          <w:sz w:val="24"/>
          <w:szCs w:val="24"/>
        </w:rPr>
      </w:pPr>
      <w:r w:rsidRPr="00AE5F60">
        <w:rPr>
          <w:rFonts w:asciiTheme="majorBidi" w:hAnsiTheme="majorBidi" w:cstheme="majorBidi"/>
          <w:b/>
          <w:bCs/>
          <w:sz w:val="24"/>
          <w:szCs w:val="24"/>
        </w:rPr>
        <w:t>Unit 1</w:t>
      </w:r>
      <w:r w:rsidRPr="00AE5F60">
        <w:rPr>
          <w:rFonts w:asciiTheme="majorBidi" w:hAnsiTheme="majorBidi" w:cstheme="majorBidi"/>
          <w:b/>
          <w:bCs/>
          <w:sz w:val="24"/>
          <w:szCs w:val="24"/>
        </w:rPr>
        <w:tab/>
      </w:r>
      <w:r w:rsidRPr="00AE5F60">
        <w:rPr>
          <w:rFonts w:asciiTheme="majorBidi" w:hAnsiTheme="majorBidi" w:cstheme="majorBidi"/>
          <w:b/>
          <w:bCs/>
          <w:sz w:val="24"/>
          <w:szCs w:val="24"/>
        </w:rPr>
        <w:tab/>
      </w:r>
      <w:r w:rsidRPr="00AE5F60">
        <w:rPr>
          <w:rFonts w:asciiTheme="majorBidi" w:hAnsiTheme="majorBidi" w:cstheme="majorBidi"/>
          <w:sz w:val="24"/>
          <w:szCs w:val="24"/>
        </w:rPr>
        <w:t>Rhetoric</w:t>
      </w:r>
    </w:p>
    <w:p w:rsidR="00E3117E" w:rsidRPr="00AE5F60" w:rsidRDefault="00E3117E" w:rsidP="00E3117E">
      <w:pPr>
        <w:pStyle w:val="NoSpacing"/>
        <w:spacing w:after="120"/>
        <w:rPr>
          <w:rFonts w:asciiTheme="majorBidi" w:hAnsiTheme="majorBidi" w:cstheme="majorBidi"/>
          <w:b/>
          <w:bCs/>
          <w:sz w:val="24"/>
          <w:szCs w:val="24"/>
        </w:rPr>
      </w:pPr>
      <w:r w:rsidRPr="00AE5F60">
        <w:rPr>
          <w:rFonts w:asciiTheme="majorBidi" w:hAnsiTheme="majorBidi" w:cstheme="majorBidi"/>
          <w:b/>
          <w:bCs/>
          <w:sz w:val="24"/>
          <w:szCs w:val="24"/>
        </w:rPr>
        <w:t>Unit 2</w:t>
      </w:r>
      <w:r w:rsidRPr="00AE5F60">
        <w:rPr>
          <w:rFonts w:asciiTheme="majorBidi" w:hAnsiTheme="majorBidi" w:cstheme="majorBidi"/>
          <w:b/>
          <w:bCs/>
          <w:sz w:val="24"/>
          <w:szCs w:val="24"/>
        </w:rPr>
        <w:tab/>
      </w:r>
      <w:r w:rsidRPr="00AE5F60">
        <w:rPr>
          <w:rFonts w:asciiTheme="majorBidi" w:hAnsiTheme="majorBidi" w:cstheme="majorBidi"/>
          <w:b/>
          <w:bCs/>
          <w:sz w:val="24"/>
          <w:szCs w:val="24"/>
        </w:rPr>
        <w:tab/>
      </w:r>
      <w:r w:rsidRPr="00AE5F60">
        <w:rPr>
          <w:rFonts w:asciiTheme="majorBidi" w:hAnsiTheme="majorBidi" w:cstheme="majorBidi"/>
          <w:sz w:val="24"/>
          <w:szCs w:val="24"/>
        </w:rPr>
        <w:t>Essay Writing</w:t>
      </w:r>
    </w:p>
    <w:p w:rsidR="00E3117E" w:rsidRPr="00AE5F60" w:rsidRDefault="00E3117E" w:rsidP="00E3117E">
      <w:pPr>
        <w:pStyle w:val="NoSpacing"/>
        <w:spacing w:after="120"/>
        <w:rPr>
          <w:rFonts w:asciiTheme="majorBidi" w:hAnsiTheme="majorBidi" w:cstheme="majorBidi"/>
          <w:b/>
          <w:bCs/>
          <w:sz w:val="24"/>
          <w:szCs w:val="24"/>
        </w:rPr>
      </w:pPr>
      <w:r w:rsidRPr="00AE5F60">
        <w:rPr>
          <w:rFonts w:asciiTheme="majorBidi" w:hAnsiTheme="majorBidi" w:cstheme="majorBidi"/>
          <w:b/>
          <w:bCs/>
          <w:sz w:val="24"/>
          <w:szCs w:val="24"/>
        </w:rPr>
        <w:t>Unit 3</w:t>
      </w:r>
      <w:r w:rsidRPr="00AE5F60">
        <w:rPr>
          <w:rFonts w:asciiTheme="majorBidi" w:hAnsiTheme="majorBidi" w:cstheme="majorBidi"/>
          <w:b/>
          <w:bCs/>
          <w:sz w:val="24"/>
          <w:szCs w:val="24"/>
        </w:rPr>
        <w:tab/>
      </w:r>
      <w:r w:rsidRPr="00AE5F60">
        <w:rPr>
          <w:rFonts w:asciiTheme="majorBidi" w:hAnsiTheme="majorBidi" w:cstheme="majorBidi"/>
          <w:b/>
          <w:bCs/>
          <w:sz w:val="24"/>
          <w:szCs w:val="24"/>
        </w:rPr>
        <w:tab/>
      </w:r>
      <w:r w:rsidRPr="00AE5F60">
        <w:rPr>
          <w:rFonts w:asciiTheme="majorBidi" w:hAnsiTheme="majorBidi" w:cstheme="majorBidi"/>
          <w:sz w:val="24"/>
          <w:szCs w:val="24"/>
        </w:rPr>
        <w:t>Letter &amp; Application Writing</w:t>
      </w:r>
    </w:p>
    <w:p w:rsidR="00E3117E" w:rsidRPr="00AE5F60" w:rsidRDefault="00E3117E" w:rsidP="00E3117E">
      <w:pPr>
        <w:pStyle w:val="NoSpacing"/>
        <w:spacing w:after="120"/>
        <w:rPr>
          <w:rFonts w:asciiTheme="majorBidi" w:hAnsiTheme="majorBidi" w:cstheme="majorBidi"/>
          <w:b/>
          <w:bCs/>
          <w:sz w:val="24"/>
          <w:szCs w:val="24"/>
        </w:rPr>
      </w:pPr>
      <w:r w:rsidRPr="00AE5F60">
        <w:rPr>
          <w:rFonts w:asciiTheme="majorBidi" w:hAnsiTheme="majorBidi" w:cstheme="majorBidi"/>
          <w:b/>
          <w:bCs/>
          <w:sz w:val="24"/>
          <w:szCs w:val="24"/>
        </w:rPr>
        <w:t>Unit 4</w:t>
      </w:r>
      <w:r w:rsidRPr="00AE5F60">
        <w:rPr>
          <w:rFonts w:asciiTheme="majorBidi" w:hAnsiTheme="majorBidi" w:cstheme="majorBidi"/>
          <w:b/>
          <w:bCs/>
          <w:sz w:val="24"/>
          <w:szCs w:val="24"/>
        </w:rPr>
        <w:tab/>
      </w:r>
      <w:r w:rsidRPr="00AE5F60">
        <w:rPr>
          <w:rFonts w:asciiTheme="majorBidi" w:hAnsiTheme="majorBidi" w:cstheme="majorBidi"/>
          <w:b/>
          <w:bCs/>
          <w:sz w:val="24"/>
          <w:szCs w:val="24"/>
        </w:rPr>
        <w:tab/>
      </w:r>
      <w:r w:rsidRPr="00AE5F60">
        <w:rPr>
          <w:rFonts w:asciiTheme="majorBidi" w:hAnsiTheme="majorBidi" w:cstheme="majorBidi"/>
          <w:sz w:val="24"/>
          <w:szCs w:val="24"/>
        </w:rPr>
        <w:t>Translation &amp;Composition</w:t>
      </w:r>
    </w:p>
    <w:p w:rsidR="00E3117E" w:rsidRPr="00AE5F60" w:rsidRDefault="00E3117E" w:rsidP="00E3117E">
      <w:pPr>
        <w:pStyle w:val="NoSpacing"/>
        <w:spacing w:after="120"/>
        <w:rPr>
          <w:rFonts w:asciiTheme="majorBidi" w:hAnsiTheme="majorBidi" w:cstheme="majorBidi"/>
          <w:b/>
          <w:bCs/>
          <w:sz w:val="24"/>
          <w:szCs w:val="24"/>
        </w:rPr>
      </w:pPr>
      <w:r w:rsidRPr="00AE5F60">
        <w:rPr>
          <w:rFonts w:asciiTheme="majorBidi" w:hAnsiTheme="majorBidi" w:cstheme="majorBidi"/>
          <w:b/>
          <w:bCs/>
          <w:sz w:val="24"/>
          <w:szCs w:val="24"/>
        </w:rPr>
        <w:t>Unit 5</w:t>
      </w:r>
      <w:r w:rsidRPr="00AE5F60">
        <w:rPr>
          <w:rFonts w:asciiTheme="majorBidi" w:hAnsiTheme="majorBidi" w:cstheme="majorBidi"/>
          <w:b/>
          <w:bCs/>
          <w:sz w:val="24"/>
          <w:szCs w:val="24"/>
        </w:rPr>
        <w:tab/>
      </w:r>
      <w:r w:rsidRPr="00AE5F60">
        <w:rPr>
          <w:rFonts w:asciiTheme="majorBidi" w:hAnsiTheme="majorBidi" w:cstheme="majorBidi"/>
          <w:b/>
          <w:bCs/>
          <w:sz w:val="24"/>
          <w:szCs w:val="24"/>
        </w:rPr>
        <w:tab/>
      </w:r>
      <w:r w:rsidRPr="00AE5F60">
        <w:rPr>
          <w:rFonts w:asciiTheme="majorBidi" w:hAnsiTheme="majorBidi" w:cstheme="majorBidi"/>
          <w:sz w:val="24"/>
          <w:szCs w:val="24"/>
        </w:rPr>
        <w:t>Simple Sentence Making</w:t>
      </w:r>
    </w:p>
    <w:p w:rsidR="00E3117E" w:rsidRPr="008758B5" w:rsidRDefault="00E3117E" w:rsidP="00E3117E">
      <w:pPr>
        <w:tabs>
          <w:tab w:val="left" w:pos="435"/>
        </w:tabs>
        <w:rPr>
          <w:rFonts w:asciiTheme="majorBidi" w:hAnsiTheme="majorBidi" w:cstheme="majorBidi"/>
          <w:b/>
          <w:bCs/>
          <w:sz w:val="24"/>
          <w:szCs w:val="24"/>
          <w:lang w:val="en-US"/>
        </w:rPr>
      </w:pPr>
      <w:r w:rsidRPr="009E06EB">
        <w:rPr>
          <w:rFonts w:asciiTheme="majorBidi" w:hAnsiTheme="majorBidi" w:cstheme="majorBidi"/>
          <w:b/>
          <w:bCs/>
          <w:sz w:val="24"/>
          <w:szCs w:val="24"/>
          <w:lang w:val="en-US"/>
        </w:rPr>
        <w:t>Suggested readings:</w:t>
      </w:r>
    </w:p>
    <w:p w:rsidR="00E3117E" w:rsidRPr="002142E6" w:rsidRDefault="00E3117E" w:rsidP="00E3117E">
      <w:pPr>
        <w:pStyle w:val="NoSpacing"/>
        <w:numPr>
          <w:ilvl w:val="0"/>
          <w:numId w:val="6"/>
        </w:numPr>
        <w:spacing w:after="120"/>
        <w:rPr>
          <w:rFonts w:asciiTheme="majorBidi" w:hAnsiTheme="majorBidi" w:cstheme="majorBidi"/>
          <w:sz w:val="24"/>
          <w:szCs w:val="24"/>
        </w:rPr>
      </w:pPr>
      <w:r w:rsidRPr="002142E6">
        <w:rPr>
          <w:rFonts w:asciiTheme="majorBidi" w:hAnsiTheme="majorBidi" w:cstheme="majorBidi"/>
          <w:sz w:val="24"/>
          <w:szCs w:val="24"/>
        </w:rPr>
        <w:t xml:space="preserve">M.A </w:t>
      </w:r>
      <w:proofErr w:type="spellStart"/>
      <w:r w:rsidRPr="002142E6">
        <w:rPr>
          <w:rFonts w:asciiTheme="majorBidi" w:hAnsiTheme="majorBidi" w:cstheme="majorBidi"/>
          <w:sz w:val="24"/>
          <w:szCs w:val="24"/>
        </w:rPr>
        <w:t>Majid</w:t>
      </w:r>
      <w:proofErr w:type="spellEnd"/>
      <w:r w:rsidRPr="002142E6">
        <w:rPr>
          <w:rFonts w:asciiTheme="majorBidi" w:hAnsiTheme="majorBidi" w:cstheme="majorBidi"/>
          <w:sz w:val="24"/>
          <w:szCs w:val="24"/>
        </w:rPr>
        <w:t>-</w:t>
      </w:r>
      <w:proofErr w:type="spellStart"/>
      <w:r w:rsidRPr="002142E6">
        <w:rPr>
          <w:rFonts w:asciiTheme="majorBidi" w:hAnsiTheme="majorBidi" w:cstheme="majorBidi"/>
          <w:sz w:val="24"/>
          <w:szCs w:val="24"/>
        </w:rPr>
        <w:t>Ilm</w:t>
      </w:r>
      <w:proofErr w:type="spellEnd"/>
      <w:r w:rsidRPr="002142E6">
        <w:rPr>
          <w:rFonts w:asciiTheme="majorBidi" w:hAnsiTheme="majorBidi" w:cstheme="majorBidi"/>
          <w:sz w:val="24"/>
          <w:szCs w:val="24"/>
        </w:rPr>
        <w:t xml:space="preserve">-al </w:t>
      </w:r>
      <w:proofErr w:type="spellStart"/>
      <w:r w:rsidRPr="002142E6">
        <w:rPr>
          <w:rFonts w:asciiTheme="majorBidi" w:hAnsiTheme="majorBidi" w:cstheme="majorBidi"/>
          <w:sz w:val="24"/>
          <w:szCs w:val="24"/>
        </w:rPr>
        <w:t>Balagat</w:t>
      </w:r>
      <w:proofErr w:type="spellEnd"/>
      <w:r w:rsidRPr="002142E6">
        <w:rPr>
          <w:rFonts w:asciiTheme="majorBidi" w:hAnsiTheme="majorBidi" w:cstheme="majorBidi"/>
          <w:sz w:val="24"/>
          <w:szCs w:val="24"/>
        </w:rPr>
        <w:t xml:space="preserve">, </w:t>
      </w:r>
      <w:proofErr w:type="spellStart"/>
      <w:r w:rsidRPr="002142E6">
        <w:rPr>
          <w:rFonts w:asciiTheme="majorBidi" w:hAnsiTheme="majorBidi" w:cstheme="majorBidi"/>
          <w:sz w:val="24"/>
          <w:szCs w:val="24"/>
        </w:rPr>
        <w:t>Nerw</w:t>
      </w:r>
      <w:proofErr w:type="spellEnd"/>
      <w:r w:rsidRPr="002142E6">
        <w:rPr>
          <w:rFonts w:asciiTheme="majorBidi" w:hAnsiTheme="majorBidi" w:cstheme="majorBidi"/>
          <w:sz w:val="24"/>
          <w:szCs w:val="24"/>
        </w:rPr>
        <w:t xml:space="preserve"> Delhi</w:t>
      </w:r>
    </w:p>
    <w:p w:rsidR="00E3117E" w:rsidRPr="002142E6" w:rsidRDefault="00E3117E" w:rsidP="00E3117E">
      <w:pPr>
        <w:pStyle w:val="NoSpacing"/>
        <w:numPr>
          <w:ilvl w:val="0"/>
          <w:numId w:val="6"/>
        </w:numPr>
        <w:spacing w:after="120"/>
        <w:rPr>
          <w:rFonts w:asciiTheme="majorBidi" w:hAnsiTheme="majorBidi" w:cstheme="majorBidi"/>
          <w:sz w:val="24"/>
          <w:szCs w:val="24"/>
        </w:rPr>
      </w:pPr>
      <w:proofErr w:type="spellStart"/>
      <w:r w:rsidRPr="002142E6">
        <w:rPr>
          <w:rFonts w:asciiTheme="majorBidi" w:hAnsiTheme="majorBidi" w:cstheme="majorBidi"/>
          <w:sz w:val="24"/>
          <w:szCs w:val="24"/>
        </w:rPr>
        <w:t>Lambton,S</w:t>
      </w:r>
      <w:proofErr w:type="spellEnd"/>
      <w:r w:rsidRPr="002142E6">
        <w:rPr>
          <w:rFonts w:asciiTheme="majorBidi" w:hAnsiTheme="majorBidi" w:cstheme="majorBidi"/>
          <w:sz w:val="24"/>
          <w:szCs w:val="24"/>
        </w:rPr>
        <w:t>- Elementary Persian Grammar, New Delhi</w:t>
      </w:r>
    </w:p>
    <w:p w:rsidR="00E3117E" w:rsidRPr="002142E6" w:rsidRDefault="00E3117E" w:rsidP="00E3117E">
      <w:pPr>
        <w:pStyle w:val="NoSpacing"/>
        <w:numPr>
          <w:ilvl w:val="0"/>
          <w:numId w:val="6"/>
        </w:numPr>
        <w:spacing w:after="120"/>
        <w:rPr>
          <w:rFonts w:asciiTheme="majorBidi" w:hAnsiTheme="majorBidi" w:cstheme="majorBidi"/>
          <w:sz w:val="24"/>
          <w:szCs w:val="24"/>
        </w:rPr>
      </w:pPr>
      <w:proofErr w:type="spellStart"/>
      <w:r w:rsidRPr="002142E6">
        <w:rPr>
          <w:rFonts w:asciiTheme="majorBidi" w:hAnsiTheme="majorBidi" w:cstheme="majorBidi"/>
          <w:sz w:val="24"/>
          <w:szCs w:val="24"/>
        </w:rPr>
        <w:t>Rajendra</w:t>
      </w:r>
      <w:proofErr w:type="spellEnd"/>
      <w:r w:rsidRPr="002142E6">
        <w:rPr>
          <w:rFonts w:asciiTheme="majorBidi" w:hAnsiTheme="majorBidi" w:cstheme="majorBidi"/>
          <w:sz w:val="24"/>
          <w:szCs w:val="24"/>
        </w:rPr>
        <w:t xml:space="preserve"> Kumar- Elementary Persia Grammar</w:t>
      </w:r>
    </w:p>
    <w:p w:rsidR="00E3117E" w:rsidRDefault="00E3117E" w:rsidP="00E3117E">
      <w:pPr>
        <w:pStyle w:val="NoSpacing"/>
        <w:numPr>
          <w:ilvl w:val="0"/>
          <w:numId w:val="6"/>
        </w:numPr>
        <w:spacing w:after="120"/>
        <w:rPr>
          <w:rFonts w:asciiTheme="majorBidi" w:hAnsiTheme="majorBidi" w:cstheme="majorBidi"/>
          <w:sz w:val="24"/>
          <w:szCs w:val="24"/>
        </w:rPr>
      </w:pPr>
      <w:r w:rsidRPr="002142E6">
        <w:rPr>
          <w:rFonts w:asciiTheme="majorBidi" w:hAnsiTheme="majorBidi" w:cstheme="majorBidi"/>
          <w:sz w:val="24"/>
          <w:szCs w:val="24"/>
        </w:rPr>
        <w:t>NCPUL, Lets Learn Persian, New Delhi</w:t>
      </w:r>
    </w:p>
    <w:p w:rsidR="00E3117E" w:rsidRPr="002142E6" w:rsidRDefault="00E3117E" w:rsidP="00E3117E">
      <w:pPr>
        <w:pStyle w:val="NoSpacing"/>
        <w:spacing w:after="120"/>
        <w:ind w:left="720"/>
        <w:jc w:val="center"/>
        <w:rPr>
          <w:rFonts w:asciiTheme="majorBidi" w:hAnsiTheme="majorBidi" w:cstheme="majorBidi"/>
          <w:sz w:val="24"/>
          <w:szCs w:val="24"/>
        </w:rPr>
      </w:pPr>
      <w:r>
        <w:rPr>
          <w:rFonts w:asciiTheme="majorBidi" w:hAnsiTheme="majorBidi" w:cstheme="majorBidi"/>
          <w:sz w:val="24"/>
          <w:szCs w:val="24"/>
        </w:rPr>
        <w:t>***</w:t>
      </w:r>
    </w:p>
    <w:p w:rsidR="00E3117E" w:rsidRDefault="00E3117E" w:rsidP="00E3117E">
      <w:pPr>
        <w:pStyle w:val="NoSpacing"/>
        <w:spacing w:after="120"/>
        <w:jc w:val="center"/>
        <w:rPr>
          <w:rFonts w:asciiTheme="majorBidi" w:hAnsiTheme="majorBidi" w:cstheme="majorBidi"/>
          <w:b/>
          <w:bCs/>
          <w:sz w:val="24"/>
          <w:szCs w:val="24"/>
        </w:rPr>
      </w:pPr>
    </w:p>
    <w:p w:rsidR="00E3117E" w:rsidRDefault="00E3117E" w:rsidP="00E3117E">
      <w:pPr>
        <w:pStyle w:val="NoSpacing"/>
        <w:spacing w:after="120"/>
        <w:rPr>
          <w:rFonts w:asciiTheme="majorBidi" w:hAnsiTheme="majorBidi" w:cstheme="majorBidi"/>
          <w:b/>
          <w:bCs/>
          <w:sz w:val="24"/>
          <w:szCs w:val="24"/>
        </w:rPr>
      </w:pPr>
    </w:p>
    <w:p w:rsidR="00E3117E" w:rsidRPr="002142E6" w:rsidRDefault="00E3117E" w:rsidP="00E3117E">
      <w:pPr>
        <w:pStyle w:val="NoSpacing"/>
        <w:spacing w:after="120"/>
        <w:jc w:val="center"/>
        <w:rPr>
          <w:rFonts w:asciiTheme="majorBidi" w:hAnsiTheme="majorBidi" w:cstheme="majorBidi"/>
          <w:b/>
          <w:bCs/>
          <w:sz w:val="24"/>
          <w:szCs w:val="24"/>
        </w:rPr>
      </w:pPr>
    </w:p>
    <w:tbl>
      <w:tblPr>
        <w:tblStyle w:val="TableGrid"/>
        <w:tblW w:w="0" w:type="auto"/>
        <w:jc w:val="center"/>
        <w:tblInd w:w="-3074" w:type="dxa"/>
        <w:tblLook w:val="04A0"/>
      </w:tblPr>
      <w:tblGrid>
        <w:gridCol w:w="1567"/>
        <w:gridCol w:w="3165"/>
        <w:gridCol w:w="855"/>
        <w:gridCol w:w="855"/>
        <w:gridCol w:w="1576"/>
      </w:tblGrid>
      <w:tr w:rsidR="00E3117E" w:rsidRPr="002142E6" w:rsidTr="00574A2D">
        <w:trPr>
          <w:jc w:val="center"/>
        </w:trPr>
        <w:tc>
          <w:tcPr>
            <w:tcW w:w="1567" w:type="dxa"/>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rPr>
              <w:t>Paper Code</w:t>
            </w:r>
          </w:p>
        </w:tc>
        <w:tc>
          <w:tcPr>
            <w:tcW w:w="3165" w:type="dxa"/>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lang w:val="en-IN"/>
              </w:rPr>
              <w:t>PER 602C</w:t>
            </w:r>
          </w:p>
        </w:tc>
        <w:tc>
          <w:tcPr>
            <w:tcW w:w="3286" w:type="dxa"/>
            <w:gridSpan w:val="3"/>
          </w:tcPr>
          <w:p w:rsidR="00E3117E" w:rsidRPr="002142E6" w:rsidRDefault="00E3117E" w:rsidP="00574A2D">
            <w:pPr>
              <w:jc w:val="center"/>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Credits: 6</w:t>
            </w:r>
          </w:p>
        </w:tc>
      </w:tr>
      <w:tr w:rsidR="00E3117E" w:rsidRPr="002142E6" w:rsidTr="00574A2D">
        <w:trPr>
          <w:trHeight w:val="255"/>
          <w:jc w:val="center"/>
        </w:trPr>
        <w:tc>
          <w:tcPr>
            <w:tcW w:w="1567" w:type="dxa"/>
            <w:vMerge w:val="restart"/>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rPr>
              <w:t>Paper Title</w:t>
            </w:r>
          </w:p>
        </w:tc>
        <w:tc>
          <w:tcPr>
            <w:tcW w:w="3165" w:type="dxa"/>
            <w:vMerge w:val="restart"/>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b/>
                <w:bCs/>
                <w:color w:val="002060"/>
                <w:sz w:val="24"/>
                <w:szCs w:val="24"/>
                <w:lang w:val="en-IN"/>
              </w:rPr>
              <w:t>Functional Persian</w:t>
            </w:r>
          </w:p>
        </w:tc>
        <w:tc>
          <w:tcPr>
            <w:tcW w:w="855" w:type="dxa"/>
          </w:tcPr>
          <w:p w:rsidR="00E3117E" w:rsidRPr="002142E6" w:rsidRDefault="00E3117E" w:rsidP="00574A2D">
            <w:pPr>
              <w:ind w:left="492"/>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L</w:t>
            </w:r>
          </w:p>
        </w:tc>
        <w:tc>
          <w:tcPr>
            <w:tcW w:w="855" w:type="dxa"/>
          </w:tcPr>
          <w:p w:rsidR="00E3117E" w:rsidRPr="002142E6" w:rsidRDefault="00E3117E" w:rsidP="00574A2D">
            <w:pPr>
              <w:ind w:left="492"/>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T</w:t>
            </w:r>
          </w:p>
        </w:tc>
        <w:tc>
          <w:tcPr>
            <w:tcW w:w="1576" w:type="dxa"/>
          </w:tcPr>
          <w:p w:rsidR="00E3117E" w:rsidRPr="002142E6" w:rsidRDefault="00E3117E" w:rsidP="00574A2D">
            <w:pPr>
              <w:ind w:left="492"/>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P</w:t>
            </w:r>
          </w:p>
        </w:tc>
      </w:tr>
      <w:tr w:rsidR="00E3117E" w:rsidRPr="002142E6" w:rsidTr="00574A2D">
        <w:trPr>
          <w:trHeight w:val="260"/>
          <w:jc w:val="center"/>
        </w:trPr>
        <w:tc>
          <w:tcPr>
            <w:tcW w:w="1567" w:type="dxa"/>
            <w:vMerge/>
          </w:tcPr>
          <w:p w:rsidR="00E3117E" w:rsidRPr="002142E6" w:rsidRDefault="00E3117E" w:rsidP="00574A2D">
            <w:pPr>
              <w:rPr>
                <w:rFonts w:asciiTheme="majorBidi" w:eastAsia="Calibri" w:hAnsiTheme="majorBidi" w:cstheme="majorBidi"/>
                <w:color w:val="002060"/>
                <w:sz w:val="24"/>
                <w:szCs w:val="24"/>
              </w:rPr>
            </w:pPr>
          </w:p>
        </w:tc>
        <w:tc>
          <w:tcPr>
            <w:tcW w:w="3165" w:type="dxa"/>
            <w:vMerge/>
          </w:tcPr>
          <w:p w:rsidR="00E3117E" w:rsidRPr="002142E6" w:rsidRDefault="00E3117E" w:rsidP="00574A2D">
            <w:pPr>
              <w:rPr>
                <w:rFonts w:asciiTheme="majorBidi" w:eastAsia="Calibri" w:hAnsiTheme="majorBidi" w:cstheme="majorBidi"/>
                <w:b/>
                <w:bCs/>
                <w:color w:val="002060"/>
                <w:sz w:val="24"/>
                <w:szCs w:val="24"/>
              </w:rPr>
            </w:pPr>
          </w:p>
        </w:tc>
        <w:tc>
          <w:tcPr>
            <w:tcW w:w="855" w:type="dxa"/>
          </w:tcPr>
          <w:p w:rsidR="00E3117E" w:rsidRPr="002142E6" w:rsidRDefault="00E3117E" w:rsidP="00574A2D">
            <w:pPr>
              <w:ind w:left="492"/>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5</w:t>
            </w:r>
          </w:p>
        </w:tc>
        <w:tc>
          <w:tcPr>
            <w:tcW w:w="855" w:type="dxa"/>
          </w:tcPr>
          <w:p w:rsidR="00E3117E" w:rsidRPr="002142E6" w:rsidRDefault="00E3117E" w:rsidP="00574A2D">
            <w:pPr>
              <w:ind w:left="492"/>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1</w:t>
            </w:r>
          </w:p>
        </w:tc>
        <w:tc>
          <w:tcPr>
            <w:tcW w:w="1576" w:type="dxa"/>
          </w:tcPr>
          <w:p w:rsidR="00E3117E" w:rsidRPr="002142E6" w:rsidRDefault="00E3117E" w:rsidP="00574A2D">
            <w:pPr>
              <w:ind w:left="492"/>
              <w:rPr>
                <w:rFonts w:asciiTheme="majorBidi" w:eastAsia="Calibri" w:hAnsiTheme="majorBidi" w:cstheme="majorBidi"/>
                <w:color w:val="002060"/>
                <w:sz w:val="24"/>
                <w:szCs w:val="24"/>
              </w:rPr>
            </w:pPr>
            <w:r>
              <w:rPr>
                <w:rFonts w:asciiTheme="majorBidi" w:eastAsia="Calibri" w:hAnsiTheme="majorBidi" w:cstheme="majorBidi"/>
                <w:color w:val="002060"/>
                <w:sz w:val="24"/>
                <w:szCs w:val="24"/>
              </w:rPr>
              <w:t>0</w:t>
            </w:r>
          </w:p>
        </w:tc>
      </w:tr>
    </w:tbl>
    <w:p w:rsidR="00E3117E" w:rsidRPr="00D25909" w:rsidRDefault="00E3117E" w:rsidP="00E3117E">
      <w:pPr>
        <w:spacing w:line="360" w:lineRule="auto"/>
        <w:jc w:val="both"/>
        <w:rPr>
          <w:rFonts w:asciiTheme="majorBidi" w:hAnsiTheme="majorBidi" w:cstheme="majorBidi"/>
          <w:sz w:val="14"/>
          <w:szCs w:val="14"/>
        </w:rPr>
      </w:pPr>
    </w:p>
    <w:p w:rsidR="00E3117E" w:rsidRPr="00D25909" w:rsidRDefault="00E3117E" w:rsidP="00E3117E">
      <w:pPr>
        <w:spacing w:after="0" w:line="360" w:lineRule="auto"/>
        <w:jc w:val="both"/>
        <w:rPr>
          <w:rFonts w:asciiTheme="majorBidi" w:hAnsiTheme="majorBidi" w:cstheme="majorBidi"/>
          <w:b/>
          <w:bCs/>
        </w:rPr>
      </w:pPr>
      <w:r w:rsidRPr="00D25909">
        <w:rPr>
          <w:rFonts w:asciiTheme="majorBidi" w:hAnsiTheme="majorBidi" w:cstheme="majorBidi"/>
          <w:b/>
          <w:bCs/>
        </w:rPr>
        <w:t>Course Objectives:</w:t>
      </w:r>
    </w:p>
    <w:p w:rsidR="00E3117E" w:rsidRPr="00D25909" w:rsidRDefault="00E3117E" w:rsidP="00E3117E">
      <w:pPr>
        <w:spacing w:after="0" w:line="360" w:lineRule="auto"/>
        <w:jc w:val="both"/>
        <w:rPr>
          <w:rFonts w:asciiTheme="majorBidi" w:hAnsiTheme="majorBidi" w:cstheme="majorBidi"/>
          <w:color w:val="000000" w:themeColor="text1"/>
        </w:rPr>
      </w:pPr>
      <w:r w:rsidRPr="00D25909">
        <w:rPr>
          <w:rFonts w:asciiTheme="majorBidi" w:hAnsiTheme="majorBidi" w:cstheme="majorBidi"/>
        </w:rPr>
        <w:t xml:space="preserve">Learners will be acquainted with Functional Persian language. They will know the mode of expression how a Persian people conveys day to day massage and information. In addition, they will be able to write and speak Persian language fluently. </w:t>
      </w:r>
    </w:p>
    <w:p w:rsidR="00E3117E" w:rsidRPr="00D25909" w:rsidRDefault="00E3117E" w:rsidP="00E3117E">
      <w:pPr>
        <w:pStyle w:val="NoSpacing"/>
        <w:spacing w:line="360" w:lineRule="auto"/>
        <w:jc w:val="both"/>
        <w:rPr>
          <w:rFonts w:asciiTheme="majorBidi" w:hAnsiTheme="majorBidi" w:cstheme="majorBidi"/>
          <w:b/>
          <w:bCs/>
        </w:rPr>
      </w:pPr>
      <w:r w:rsidRPr="00D25909">
        <w:rPr>
          <w:rFonts w:asciiTheme="majorBidi" w:hAnsiTheme="majorBidi" w:cstheme="majorBidi"/>
          <w:b/>
          <w:bCs/>
        </w:rPr>
        <w:t xml:space="preserve">Course Outcomes: </w:t>
      </w:r>
    </w:p>
    <w:p w:rsidR="00E3117E" w:rsidRPr="00D25909" w:rsidRDefault="00E3117E" w:rsidP="00E3117E">
      <w:pPr>
        <w:pStyle w:val="NoSpacing"/>
        <w:spacing w:line="360" w:lineRule="auto"/>
        <w:jc w:val="both"/>
        <w:rPr>
          <w:rFonts w:asciiTheme="majorBidi" w:hAnsiTheme="majorBidi" w:cstheme="majorBidi"/>
        </w:rPr>
      </w:pPr>
      <w:r w:rsidRPr="00D25909">
        <w:rPr>
          <w:rFonts w:asciiTheme="majorBidi" w:hAnsiTheme="majorBidi" w:cstheme="majorBidi"/>
        </w:rPr>
        <w:t xml:space="preserve">The student will be able to: </w:t>
      </w:r>
    </w:p>
    <w:p w:rsidR="00E3117E" w:rsidRPr="00D25909" w:rsidRDefault="00E3117E" w:rsidP="00E3117E">
      <w:pPr>
        <w:pStyle w:val="NoSpacing"/>
        <w:spacing w:line="360" w:lineRule="auto"/>
        <w:ind w:left="720"/>
        <w:jc w:val="both"/>
        <w:rPr>
          <w:rFonts w:asciiTheme="majorBidi" w:hAnsiTheme="majorBidi" w:cstheme="majorBidi"/>
        </w:rPr>
      </w:pPr>
      <w:r w:rsidRPr="00D25909">
        <w:rPr>
          <w:rFonts w:asciiTheme="majorBidi" w:hAnsiTheme="majorBidi" w:cstheme="majorBidi"/>
        </w:rPr>
        <w:t>CO1:</w:t>
      </w:r>
      <w:r w:rsidRPr="00D25909">
        <w:rPr>
          <w:rFonts w:asciiTheme="majorBidi" w:hAnsiTheme="majorBidi" w:cstheme="majorBidi"/>
        </w:rPr>
        <w:tab/>
      </w:r>
      <w:r w:rsidRPr="00D25909">
        <w:rPr>
          <w:rFonts w:asciiTheme="majorBidi" w:hAnsiTheme="majorBidi" w:cstheme="majorBidi"/>
          <w:b/>
          <w:bCs/>
        </w:rPr>
        <w:t>Understand</w:t>
      </w:r>
      <w:r w:rsidRPr="00D25909">
        <w:rPr>
          <w:rFonts w:asciiTheme="majorBidi" w:hAnsiTheme="majorBidi" w:cstheme="majorBidi"/>
        </w:rPr>
        <w:t xml:space="preserve"> mode of Arabic expression for greetings and introduction.</w:t>
      </w:r>
    </w:p>
    <w:p w:rsidR="00E3117E" w:rsidRPr="00D25909" w:rsidRDefault="00E3117E" w:rsidP="00E3117E">
      <w:pPr>
        <w:pStyle w:val="NoSpacing"/>
        <w:spacing w:line="360" w:lineRule="auto"/>
        <w:ind w:left="1440" w:hanging="720"/>
        <w:jc w:val="both"/>
        <w:rPr>
          <w:rFonts w:asciiTheme="majorBidi" w:hAnsiTheme="majorBidi" w:cstheme="majorBidi"/>
        </w:rPr>
      </w:pPr>
      <w:r w:rsidRPr="00D25909">
        <w:rPr>
          <w:rFonts w:asciiTheme="majorBidi" w:hAnsiTheme="majorBidi" w:cstheme="majorBidi"/>
        </w:rPr>
        <w:t>CO2:</w:t>
      </w:r>
      <w:r w:rsidRPr="00D25909">
        <w:rPr>
          <w:rFonts w:asciiTheme="majorBidi" w:hAnsiTheme="majorBidi" w:cstheme="majorBidi"/>
        </w:rPr>
        <w:tab/>
      </w:r>
      <w:r w:rsidRPr="00D25909">
        <w:rPr>
          <w:rFonts w:asciiTheme="majorBidi" w:hAnsiTheme="majorBidi" w:cstheme="majorBidi"/>
          <w:b/>
          <w:bCs/>
        </w:rPr>
        <w:t>Remember</w:t>
      </w:r>
      <w:r w:rsidRPr="00D25909">
        <w:rPr>
          <w:rFonts w:asciiTheme="majorBidi" w:hAnsiTheme="majorBidi" w:cstheme="majorBidi"/>
        </w:rPr>
        <w:t xml:space="preserve"> some vocabularies related to family life, school, </w:t>
      </w:r>
      <w:proofErr w:type="gramStart"/>
      <w:r w:rsidRPr="00D25909">
        <w:rPr>
          <w:rFonts w:asciiTheme="majorBidi" w:hAnsiTheme="majorBidi" w:cstheme="majorBidi"/>
        </w:rPr>
        <w:t>student’s</w:t>
      </w:r>
      <w:proofErr w:type="gramEnd"/>
      <w:r w:rsidRPr="00D25909">
        <w:rPr>
          <w:rFonts w:asciiTheme="majorBidi" w:hAnsiTheme="majorBidi" w:cstheme="majorBidi"/>
        </w:rPr>
        <w:t xml:space="preserve"> diligence and understand the pleasure of work.</w:t>
      </w:r>
    </w:p>
    <w:p w:rsidR="00E3117E" w:rsidRPr="00D25909" w:rsidRDefault="00E3117E" w:rsidP="00E3117E">
      <w:pPr>
        <w:pStyle w:val="NoSpacing"/>
        <w:spacing w:line="360" w:lineRule="auto"/>
        <w:ind w:left="1440" w:hanging="720"/>
        <w:jc w:val="both"/>
        <w:rPr>
          <w:rFonts w:asciiTheme="majorBidi" w:hAnsiTheme="majorBidi" w:cstheme="majorBidi"/>
        </w:rPr>
      </w:pPr>
      <w:r w:rsidRPr="00D25909">
        <w:rPr>
          <w:rFonts w:asciiTheme="majorBidi" w:hAnsiTheme="majorBidi" w:cstheme="majorBidi"/>
        </w:rPr>
        <w:t>CO3:</w:t>
      </w:r>
      <w:r w:rsidRPr="00D25909">
        <w:rPr>
          <w:rFonts w:asciiTheme="majorBidi" w:hAnsiTheme="majorBidi" w:cstheme="majorBidi"/>
        </w:rPr>
        <w:tab/>
      </w:r>
      <w:r w:rsidRPr="00D25909">
        <w:rPr>
          <w:rFonts w:asciiTheme="majorBidi" w:hAnsiTheme="majorBidi" w:cstheme="majorBidi"/>
          <w:b/>
          <w:bCs/>
        </w:rPr>
        <w:t>Analyze</w:t>
      </w:r>
      <w:r w:rsidRPr="00D25909">
        <w:rPr>
          <w:rFonts w:asciiTheme="majorBidi" w:hAnsiTheme="majorBidi" w:cstheme="majorBidi"/>
        </w:rPr>
        <w:t xml:space="preserve"> the elementary knowledge of Arabic language for expressing simple sentences fluently.</w:t>
      </w:r>
    </w:p>
    <w:p w:rsidR="00E3117E" w:rsidRPr="00D25909" w:rsidRDefault="00E3117E" w:rsidP="00E3117E">
      <w:pPr>
        <w:pStyle w:val="NoSpacing"/>
        <w:spacing w:line="360" w:lineRule="auto"/>
        <w:jc w:val="both"/>
        <w:rPr>
          <w:rFonts w:asciiTheme="majorBidi" w:hAnsiTheme="majorBidi" w:cstheme="majorBidi"/>
        </w:rPr>
      </w:pPr>
      <w:r w:rsidRPr="00D25909">
        <w:rPr>
          <w:rFonts w:asciiTheme="majorBidi" w:hAnsiTheme="majorBidi" w:cstheme="majorBidi"/>
          <w:b/>
          <w:bCs/>
        </w:rPr>
        <w:t>Teaching Learning Process:</w:t>
      </w:r>
      <w:r w:rsidRPr="00D25909">
        <w:rPr>
          <w:rFonts w:asciiTheme="majorBidi" w:hAnsiTheme="majorBidi" w:cstheme="majorBidi"/>
        </w:rPr>
        <w:t xml:space="preserve"> Lecture, Assignment, Group Discussion, Tutorial </w:t>
      </w:r>
    </w:p>
    <w:p w:rsidR="00E3117E" w:rsidRPr="00D25909" w:rsidRDefault="00E3117E" w:rsidP="00E3117E">
      <w:pPr>
        <w:pStyle w:val="NoSpacing"/>
        <w:spacing w:line="360" w:lineRule="auto"/>
        <w:jc w:val="both"/>
        <w:rPr>
          <w:rFonts w:asciiTheme="majorBidi" w:hAnsiTheme="majorBidi" w:cstheme="majorBidi"/>
          <w:b/>
          <w:bCs/>
          <w:sz w:val="24"/>
          <w:szCs w:val="24"/>
        </w:rPr>
      </w:pPr>
      <w:r w:rsidRPr="00D25909">
        <w:rPr>
          <w:rFonts w:asciiTheme="majorBidi" w:hAnsiTheme="majorBidi" w:cstheme="majorBidi"/>
          <w:b/>
          <w:bCs/>
        </w:rPr>
        <w:t>Course Evaluation</w:t>
      </w:r>
      <w:r w:rsidRPr="00D25909">
        <w:rPr>
          <w:rFonts w:asciiTheme="majorBidi" w:hAnsiTheme="majorBidi" w:cstheme="majorBidi"/>
        </w:rPr>
        <w:t>: End-Semester Examination: 70 Marks; Internal Assessment: 30 Marks</w:t>
      </w:r>
    </w:p>
    <w:p w:rsidR="00E3117E" w:rsidRPr="00D25909" w:rsidRDefault="00E3117E" w:rsidP="00E3117E">
      <w:pPr>
        <w:pStyle w:val="NoSpacing"/>
        <w:spacing w:after="120"/>
        <w:rPr>
          <w:rFonts w:asciiTheme="majorBidi" w:hAnsiTheme="majorBidi" w:cstheme="majorBidi"/>
          <w:b/>
          <w:bCs/>
        </w:rPr>
      </w:pPr>
      <w:r w:rsidRPr="00D25909">
        <w:rPr>
          <w:rFonts w:asciiTheme="majorBidi" w:hAnsiTheme="majorBidi" w:cstheme="majorBidi"/>
          <w:b/>
          <w:bCs/>
        </w:rPr>
        <w:t>Course Outline:</w:t>
      </w:r>
    </w:p>
    <w:p w:rsidR="00E3117E" w:rsidRPr="00D25909" w:rsidRDefault="00E3117E" w:rsidP="00E3117E">
      <w:pPr>
        <w:tabs>
          <w:tab w:val="left" w:pos="435"/>
        </w:tabs>
        <w:rPr>
          <w:rFonts w:asciiTheme="majorBidi" w:hAnsiTheme="majorBidi" w:cstheme="majorBidi"/>
          <w:lang w:val="en-US"/>
        </w:rPr>
      </w:pPr>
      <w:r w:rsidRPr="00D25909">
        <w:rPr>
          <w:rFonts w:asciiTheme="majorBidi" w:hAnsiTheme="majorBidi" w:cstheme="majorBidi"/>
          <w:lang w:val="en-US"/>
        </w:rPr>
        <w:t>Unit-1</w:t>
      </w:r>
      <w:r w:rsidRPr="00D25909">
        <w:rPr>
          <w:rFonts w:asciiTheme="majorBidi" w:hAnsiTheme="majorBidi" w:cstheme="majorBidi"/>
          <w:lang w:val="en-US"/>
        </w:rPr>
        <w:tab/>
        <w:t>:</w:t>
      </w:r>
      <w:r w:rsidRPr="00D25909">
        <w:rPr>
          <w:rFonts w:asciiTheme="majorBidi" w:hAnsiTheme="majorBidi" w:cstheme="majorBidi"/>
          <w:lang w:val="en-US"/>
        </w:rPr>
        <w:tab/>
        <w:t>Persian Terminology</w:t>
      </w:r>
    </w:p>
    <w:p w:rsidR="00E3117E" w:rsidRPr="00D25909" w:rsidRDefault="00E3117E" w:rsidP="00E3117E">
      <w:pPr>
        <w:tabs>
          <w:tab w:val="left" w:pos="435"/>
        </w:tabs>
        <w:rPr>
          <w:rFonts w:asciiTheme="majorBidi" w:hAnsiTheme="majorBidi" w:cstheme="majorBidi"/>
          <w:lang w:val="en-US"/>
        </w:rPr>
      </w:pPr>
      <w:r w:rsidRPr="00D25909">
        <w:rPr>
          <w:rFonts w:asciiTheme="majorBidi" w:hAnsiTheme="majorBidi" w:cstheme="majorBidi"/>
          <w:lang w:val="en-US"/>
        </w:rPr>
        <w:t>Unit 2</w:t>
      </w:r>
      <w:r w:rsidRPr="00D25909">
        <w:rPr>
          <w:rFonts w:asciiTheme="majorBidi" w:hAnsiTheme="majorBidi" w:cstheme="majorBidi"/>
          <w:lang w:val="en-US"/>
        </w:rPr>
        <w:tab/>
        <w:t>:</w:t>
      </w:r>
      <w:r w:rsidRPr="00D25909">
        <w:rPr>
          <w:rFonts w:asciiTheme="majorBidi" w:hAnsiTheme="majorBidi" w:cstheme="majorBidi"/>
          <w:lang w:val="en-US"/>
        </w:rPr>
        <w:tab/>
        <w:t>Composition</w:t>
      </w:r>
    </w:p>
    <w:p w:rsidR="00E3117E" w:rsidRPr="00D25909" w:rsidRDefault="00E3117E" w:rsidP="00E3117E">
      <w:pPr>
        <w:tabs>
          <w:tab w:val="left" w:pos="435"/>
        </w:tabs>
        <w:rPr>
          <w:rFonts w:asciiTheme="majorBidi" w:hAnsiTheme="majorBidi" w:cstheme="majorBidi"/>
          <w:lang w:val="en-US"/>
        </w:rPr>
      </w:pPr>
      <w:r w:rsidRPr="00D25909">
        <w:rPr>
          <w:rFonts w:asciiTheme="majorBidi" w:hAnsiTheme="majorBidi" w:cstheme="majorBidi"/>
          <w:lang w:val="en-US"/>
        </w:rPr>
        <w:t>Unit 3</w:t>
      </w:r>
      <w:r w:rsidRPr="00D25909">
        <w:rPr>
          <w:rFonts w:asciiTheme="majorBidi" w:hAnsiTheme="majorBidi" w:cstheme="majorBidi"/>
          <w:lang w:val="en-US"/>
        </w:rPr>
        <w:tab/>
        <w:t>:</w:t>
      </w:r>
      <w:r w:rsidRPr="00D25909">
        <w:rPr>
          <w:rFonts w:asciiTheme="majorBidi" w:hAnsiTheme="majorBidi" w:cstheme="majorBidi"/>
          <w:lang w:val="en-US"/>
        </w:rPr>
        <w:tab/>
        <w:t>Interpretation</w:t>
      </w:r>
    </w:p>
    <w:p w:rsidR="00E3117E" w:rsidRPr="00D25909" w:rsidRDefault="00E3117E" w:rsidP="00E3117E">
      <w:pPr>
        <w:tabs>
          <w:tab w:val="left" w:pos="435"/>
        </w:tabs>
        <w:rPr>
          <w:rFonts w:asciiTheme="majorBidi" w:hAnsiTheme="majorBidi" w:cstheme="majorBidi"/>
          <w:lang w:val="en-US"/>
        </w:rPr>
      </w:pPr>
      <w:r w:rsidRPr="00D25909">
        <w:rPr>
          <w:rFonts w:asciiTheme="majorBidi" w:hAnsiTheme="majorBidi" w:cstheme="majorBidi"/>
          <w:lang w:val="en-US"/>
        </w:rPr>
        <w:t xml:space="preserve">Unit-4 </w:t>
      </w:r>
      <w:r w:rsidRPr="00D25909">
        <w:rPr>
          <w:rFonts w:asciiTheme="majorBidi" w:hAnsiTheme="majorBidi" w:cstheme="majorBidi"/>
          <w:lang w:val="en-US"/>
        </w:rPr>
        <w:tab/>
        <w:t>:</w:t>
      </w:r>
      <w:r w:rsidRPr="00D25909">
        <w:rPr>
          <w:rFonts w:asciiTheme="majorBidi" w:hAnsiTheme="majorBidi" w:cstheme="majorBidi"/>
          <w:lang w:val="en-US"/>
        </w:rPr>
        <w:tab/>
        <w:t>Phrases &amp; Idioms</w:t>
      </w:r>
    </w:p>
    <w:p w:rsidR="00E3117E" w:rsidRPr="00D25909" w:rsidRDefault="00E3117E" w:rsidP="00E3117E">
      <w:pPr>
        <w:tabs>
          <w:tab w:val="left" w:pos="435"/>
        </w:tabs>
        <w:rPr>
          <w:rFonts w:asciiTheme="majorBidi" w:hAnsiTheme="majorBidi" w:cstheme="majorBidi"/>
          <w:lang w:val="en-US"/>
        </w:rPr>
      </w:pPr>
      <w:r w:rsidRPr="00D25909">
        <w:rPr>
          <w:rFonts w:asciiTheme="majorBidi" w:hAnsiTheme="majorBidi" w:cstheme="majorBidi"/>
          <w:lang w:val="en-US"/>
        </w:rPr>
        <w:t>Unit 5:</w:t>
      </w:r>
      <w:r w:rsidRPr="00D25909">
        <w:rPr>
          <w:rFonts w:asciiTheme="majorBidi" w:hAnsiTheme="majorBidi" w:cstheme="majorBidi"/>
          <w:lang w:val="en-US"/>
        </w:rPr>
        <w:tab/>
      </w:r>
      <w:r w:rsidRPr="00D25909">
        <w:rPr>
          <w:rFonts w:asciiTheme="majorBidi" w:hAnsiTheme="majorBidi" w:cstheme="majorBidi"/>
          <w:lang w:val="en-US"/>
        </w:rPr>
        <w:tab/>
        <w:t>Translation from Persian to English Vice-Versa</w:t>
      </w:r>
    </w:p>
    <w:p w:rsidR="00E3117E" w:rsidRPr="00D25909" w:rsidRDefault="00E3117E" w:rsidP="00E3117E">
      <w:pPr>
        <w:tabs>
          <w:tab w:val="left" w:pos="435"/>
        </w:tabs>
        <w:rPr>
          <w:rFonts w:asciiTheme="majorBidi" w:hAnsiTheme="majorBidi" w:cstheme="majorBidi"/>
          <w:b/>
          <w:bCs/>
          <w:lang w:val="en-US"/>
        </w:rPr>
      </w:pPr>
      <w:r w:rsidRPr="00D25909">
        <w:rPr>
          <w:rFonts w:asciiTheme="majorBidi" w:hAnsiTheme="majorBidi" w:cstheme="majorBidi"/>
          <w:b/>
          <w:bCs/>
          <w:lang w:val="en-US"/>
        </w:rPr>
        <w:t>Suggested readings:</w:t>
      </w:r>
    </w:p>
    <w:p w:rsidR="00E3117E" w:rsidRPr="00D25909" w:rsidRDefault="00E3117E" w:rsidP="00E3117E">
      <w:pPr>
        <w:numPr>
          <w:ilvl w:val="0"/>
          <w:numId w:val="6"/>
        </w:numPr>
        <w:tabs>
          <w:tab w:val="left" w:pos="435"/>
        </w:tabs>
        <w:rPr>
          <w:rFonts w:asciiTheme="majorBidi" w:hAnsiTheme="majorBidi" w:cstheme="majorBidi"/>
          <w:lang w:val="en-US"/>
        </w:rPr>
      </w:pPr>
      <w:r w:rsidRPr="00D25909">
        <w:rPr>
          <w:rFonts w:asciiTheme="majorBidi" w:hAnsiTheme="majorBidi" w:cstheme="majorBidi"/>
          <w:lang w:val="en-US"/>
        </w:rPr>
        <w:t xml:space="preserve">M.A </w:t>
      </w:r>
      <w:proofErr w:type="spellStart"/>
      <w:r w:rsidRPr="00D25909">
        <w:rPr>
          <w:rFonts w:asciiTheme="majorBidi" w:hAnsiTheme="majorBidi" w:cstheme="majorBidi"/>
          <w:lang w:val="en-US"/>
        </w:rPr>
        <w:t>Majid</w:t>
      </w:r>
      <w:proofErr w:type="spellEnd"/>
      <w:r w:rsidRPr="00D25909">
        <w:rPr>
          <w:rFonts w:asciiTheme="majorBidi" w:hAnsiTheme="majorBidi" w:cstheme="majorBidi"/>
          <w:lang w:val="en-US"/>
        </w:rPr>
        <w:t>-</w:t>
      </w:r>
      <w:proofErr w:type="spellStart"/>
      <w:r w:rsidRPr="00D25909">
        <w:rPr>
          <w:rFonts w:asciiTheme="majorBidi" w:hAnsiTheme="majorBidi" w:cstheme="majorBidi"/>
          <w:lang w:val="en-US"/>
        </w:rPr>
        <w:t>Ilm</w:t>
      </w:r>
      <w:proofErr w:type="spellEnd"/>
      <w:r w:rsidRPr="00D25909">
        <w:rPr>
          <w:rFonts w:asciiTheme="majorBidi" w:hAnsiTheme="majorBidi" w:cstheme="majorBidi"/>
          <w:lang w:val="en-US"/>
        </w:rPr>
        <w:t xml:space="preserve">-al </w:t>
      </w:r>
      <w:proofErr w:type="spellStart"/>
      <w:r w:rsidRPr="00D25909">
        <w:rPr>
          <w:rFonts w:asciiTheme="majorBidi" w:hAnsiTheme="majorBidi" w:cstheme="majorBidi"/>
          <w:lang w:val="en-US"/>
        </w:rPr>
        <w:t>Balagat</w:t>
      </w:r>
      <w:proofErr w:type="spellEnd"/>
      <w:r w:rsidRPr="00D25909">
        <w:rPr>
          <w:rFonts w:asciiTheme="majorBidi" w:hAnsiTheme="majorBidi" w:cstheme="majorBidi"/>
          <w:lang w:val="en-US"/>
        </w:rPr>
        <w:t>, New Delhi</w:t>
      </w:r>
    </w:p>
    <w:p w:rsidR="00E3117E" w:rsidRPr="00D25909" w:rsidRDefault="00E3117E" w:rsidP="00E3117E">
      <w:pPr>
        <w:numPr>
          <w:ilvl w:val="0"/>
          <w:numId w:val="6"/>
        </w:numPr>
        <w:tabs>
          <w:tab w:val="left" w:pos="435"/>
        </w:tabs>
        <w:rPr>
          <w:rFonts w:asciiTheme="majorBidi" w:hAnsiTheme="majorBidi" w:cstheme="majorBidi"/>
          <w:lang w:val="en-US"/>
        </w:rPr>
      </w:pPr>
      <w:proofErr w:type="spellStart"/>
      <w:r w:rsidRPr="00D25909">
        <w:rPr>
          <w:rFonts w:asciiTheme="majorBidi" w:hAnsiTheme="majorBidi" w:cstheme="majorBidi"/>
          <w:lang w:val="en-US"/>
        </w:rPr>
        <w:t>Lambton,S</w:t>
      </w:r>
      <w:proofErr w:type="spellEnd"/>
      <w:r w:rsidRPr="00D25909">
        <w:rPr>
          <w:rFonts w:asciiTheme="majorBidi" w:hAnsiTheme="majorBidi" w:cstheme="majorBidi"/>
          <w:lang w:val="en-US"/>
        </w:rPr>
        <w:t>- Elementary Persian Grammar, New Delhi</w:t>
      </w:r>
    </w:p>
    <w:p w:rsidR="00E3117E" w:rsidRPr="00D25909" w:rsidRDefault="00E3117E" w:rsidP="00E3117E">
      <w:pPr>
        <w:numPr>
          <w:ilvl w:val="0"/>
          <w:numId w:val="6"/>
        </w:numPr>
        <w:tabs>
          <w:tab w:val="left" w:pos="435"/>
        </w:tabs>
        <w:rPr>
          <w:rFonts w:asciiTheme="majorBidi" w:hAnsiTheme="majorBidi" w:cstheme="majorBidi"/>
          <w:lang w:val="en-US"/>
        </w:rPr>
      </w:pPr>
      <w:proofErr w:type="spellStart"/>
      <w:r w:rsidRPr="00D25909">
        <w:rPr>
          <w:rFonts w:asciiTheme="majorBidi" w:hAnsiTheme="majorBidi" w:cstheme="majorBidi"/>
          <w:lang w:val="en-US"/>
        </w:rPr>
        <w:t>Rajendra</w:t>
      </w:r>
      <w:proofErr w:type="spellEnd"/>
      <w:r w:rsidRPr="00D25909">
        <w:rPr>
          <w:rFonts w:asciiTheme="majorBidi" w:hAnsiTheme="majorBidi" w:cstheme="majorBidi"/>
          <w:lang w:val="en-US"/>
        </w:rPr>
        <w:t xml:space="preserve"> Kumar- Elementary Persia Grammar</w:t>
      </w:r>
    </w:p>
    <w:p w:rsidR="00E3117E" w:rsidRPr="00D25909" w:rsidRDefault="00E3117E" w:rsidP="00E3117E">
      <w:pPr>
        <w:numPr>
          <w:ilvl w:val="0"/>
          <w:numId w:val="6"/>
        </w:numPr>
        <w:tabs>
          <w:tab w:val="left" w:pos="435"/>
        </w:tabs>
        <w:rPr>
          <w:rFonts w:asciiTheme="majorBidi" w:hAnsiTheme="majorBidi" w:cstheme="majorBidi"/>
          <w:lang w:val="en-US"/>
        </w:rPr>
      </w:pPr>
      <w:r w:rsidRPr="00D25909">
        <w:rPr>
          <w:rFonts w:asciiTheme="majorBidi" w:hAnsiTheme="majorBidi" w:cstheme="majorBidi"/>
          <w:lang w:val="en-US"/>
        </w:rPr>
        <w:t>NCPUL, Lets Learn Persian, New Delhi</w:t>
      </w:r>
    </w:p>
    <w:p w:rsidR="00E3117E" w:rsidRPr="00D25909" w:rsidRDefault="00E3117E" w:rsidP="00E3117E">
      <w:pPr>
        <w:numPr>
          <w:ilvl w:val="0"/>
          <w:numId w:val="6"/>
        </w:numPr>
        <w:tabs>
          <w:tab w:val="left" w:pos="435"/>
        </w:tabs>
        <w:rPr>
          <w:rFonts w:asciiTheme="majorBidi" w:hAnsiTheme="majorBidi" w:cstheme="majorBidi"/>
          <w:lang w:val="en-US"/>
        </w:rPr>
      </w:pPr>
      <w:proofErr w:type="spellStart"/>
      <w:r w:rsidRPr="00D25909">
        <w:rPr>
          <w:rFonts w:asciiTheme="majorBidi" w:hAnsiTheme="majorBidi" w:cstheme="majorBidi"/>
          <w:lang w:val="en-US"/>
        </w:rPr>
        <w:t>Mehdi</w:t>
      </w:r>
      <w:proofErr w:type="spellEnd"/>
      <w:r w:rsidRPr="00D25909">
        <w:rPr>
          <w:rFonts w:asciiTheme="majorBidi" w:hAnsiTheme="majorBidi" w:cstheme="majorBidi"/>
          <w:lang w:val="en-US"/>
        </w:rPr>
        <w:t xml:space="preserve"> </w:t>
      </w:r>
      <w:proofErr w:type="spellStart"/>
      <w:r w:rsidRPr="00D25909">
        <w:rPr>
          <w:rFonts w:asciiTheme="majorBidi" w:hAnsiTheme="majorBidi" w:cstheme="majorBidi"/>
          <w:lang w:val="en-US"/>
        </w:rPr>
        <w:t>Zegghamian</w:t>
      </w:r>
      <w:proofErr w:type="spellEnd"/>
      <w:r w:rsidRPr="00D25909">
        <w:rPr>
          <w:rFonts w:asciiTheme="majorBidi" w:hAnsiTheme="majorBidi" w:cstheme="majorBidi"/>
          <w:lang w:val="en-US"/>
        </w:rPr>
        <w:t xml:space="preserve">, </w:t>
      </w:r>
      <w:proofErr w:type="spellStart"/>
      <w:r w:rsidRPr="00D25909">
        <w:rPr>
          <w:rFonts w:asciiTheme="majorBidi" w:hAnsiTheme="majorBidi" w:cstheme="majorBidi"/>
          <w:lang w:val="en-US"/>
        </w:rPr>
        <w:t>Amugish-i-Zaban</w:t>
      </w:r>
      <w:proofErr w:type="spellEnd"/>
      <w:r w:rsidRPr="00D25909">
        <w:rPr>
          <w:rFonts w:asciiTheme="majorBidi" w:hAnsiTheme="majorBidi" w:cstheme="majorBidi"/>
          <w:lang w:val="en-US"/>
        </w:rPr>
        <w:t xml:space="preserve">- Farsi, </w:t>
      </w:r>
      <w:proofErr w:type="spellStart"/>
      <w:r w:rsidRPr="00D25909">
        <w:rPr>
          <w:rFonts w:asciiTheme="majorBidi" w:hAnsiTheme="majorBidi" w:cstheme="majorBidi"/>
          <w:lang w:val="en-US"/>
        </w:rPr>
        <w:t>Vol</w:t>
      </w:r>
      <w:proofErr w:type="spellEnd"/>
      <w:r w:rsidRPr="00D25909">
        <w:rPr>
          <w:rFonts w:asciiTheme="majorBidi" w:hAnsiTheme="majorBidi" w:cstheme="majorBidi"/>
          <w:lang w:val="en-US"/>
        </w:rPr>
        <w:t>- 1,2,3,4 New Delhi</w:t>
      </w:r>
    </w:p>
    <w:p w:rsidR="00E3117E" w:rsidRPr="00D25909" w:rsidRDefault="00E3117E" w:rsidP="00E3117E">
      <w:pPr>
        <w:tabs>
          <w:tab w:val="left" w:pos="435"/>
        </w:tabs>
        <w:jc w:val="center"/>
        <w:rPr>
          <w:rFonts w:asciiTheme="majorBidi" w:hAnsiTheme="majorBidi" w:cstheme="majorBidi"/>
          <w:b/>
          <w:bCs/>
        </w:rPr>
      </w:pPr>
      <w:r w:rsidRPr="00D25909">
        <w:rPr>
          <w:rFonts w:asciiTheme="majorBidi" w:hAnsiTheme="majorBidi" w:cstheme="majorBidi"/>
          <w:b/>
          <w:bCs/>
        </w:rPr>
        <w:t>***</w:t>
      </w:r>
    </w:p>
    <w:tbl>
      <w:tblPr>
        <w:tblStyle w:val="TableGrid"/>
        <w:tblW w:w="0" w:type="auto"/>
        <w:jc w:val="center"/>
        <w:tblInd w:w="-2096" w:type="dxa"/>
        <w:tblLook w:val="04A0"/>
      </w:tblPr>
      <w:tblGrid>
        <w:gridCol w:w="1503"/>
        <w:gridCol w:w="6521"/>
      </w:tblGrid>
      <w:tr w:rsidR="00E3117E" w:rsidRPr="002142E6" w:rsidTr="00574A2D">
        <w:trPr>
          <w:jc w:val="center"/>
        </w:trPr>
        <w:tc>
          <w:tcPr>
            <w:tcW w:w="1503" w:type="dxa"/>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rPr>
              <w:t>Paper Code</w:t>
            </w:r>
          </w:p>
        </w:tc>
        <w:tc>
          <w:tcPr>
            <w:tcW w:w="6521" w:type="dxa"/>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lang w:val="en-IN"/>
              </w:rPr>
              <w:t xml:space="preserve">PER </w:t>
            </w:r>
            <w:r w:rsidRPr="002142E6">
              <w:rPr>
                <w:rFonts w:asciiTheme="majorBidi" w:eastAsia="Calibri" w:hAnsiTheme="majorBidi" w:cstheme="majorBidi"/>
                <w:b/>
                <w:bCs/>
                <w:color w:val="002060"/>
                <w:sz w:val="24"/>
                <w:szCs w:val="24"/>
                <w:lang w:val="en-IN"/>
              </w:rPr>
              <w:t>603 DSE</w:t>
            </w:r>
          </w:p>
        </w:tc>
      </w:tr>
      <w:tr w:rsidR="00E3117E" w:rsidRPr="002142E6" w:rsidTr="00574A2D">
        <w:trPr>
          <w:trHeight w:val="530"/>
          <w:jc w:val="center"/>
        </w:trPr>
        <w:tc>
          <w:tcPr>
            <w:tcW w:w="1503" w:type="dxa"/>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rPr>
              <w:t>Paper Title</w:t>
            </w:r>
          </w:p>
        </w:tc>
        <w:tc>
          <w:tcPr>
            <w:tcW w:w="6521" w:type="dxa"/>
          </w:tcPr>
          <w:p w:rsidR="00E3117E" w:rsidRPr="002142E6" w:rsidRDefault="00E3117E" w:rsidP="00574A2D">
            <w:pPr>
              <w:rPr>
                <w:rFonts w:asciiTheme="majorBidi" w:eastAsia="Calibri" w:hAnsiTheme="majorBidi" w:cstheme="majorBidi"/>
                <w:b/>
                <w:bCs/>
                <w:color w:val="002060"/>
                <w:sz w:val="24"/>
                <w:szCs w:val="24"/>
              </w:rPr>
            </w:pPr>
            <w:r w:rsidRPr="002142E6">
              <w:rPr>
                <w:rFonts w:asciiTheme="majorBidi" w:eastAsia="Calibri" w:hAnsiTheme="majorBidi" w:cstheme="majorBidi"/>
                <w:b/>
                <w:bCs/>
                <w:color w:val="002060"/>
                <w:sz w:val="24"/>
                <w:szCs w:val="24"/>
              </w:rPr>
              <w:t>Modern Persian Literature (Short-Story Writing, )</w:t>
            </w:r>
          </w:p>
          <w:p w:rsidR="00E3117E" w:rsidRPr="002142E6" w:rsidRDefault="00E3117E" w:rsidP="00574A2D">
            <w:pPr>
              <w:jc w:val="center"/>
              <w:rPr>
                <w:rFonts w:asciiTheme="majorBidi" w:eastAsia="Calibri" w:hAnsiTheme="majorBidi" w:cstheme="majorBidi"/>
                <w:b/>
                <w:bCs/>
                <w:color w:val="00B050"/>
                <w:sz w:val="24"/>
                <w:szCs w:val="24"/>
              </w:rPr>
            </w:pPr>
            <w:r w:rsidRPr="002142E6">
              <w:rPr>
                <w:rFonts w:asciiTheme="majorBidi" w:eastAsia="Calibri" w:hAnsiTheme="majorBidi" w:cstheme="majorBidi"/>
                <w:b/>
                <w:bCs/>
                <w:color w:val="00B050"/>
                <w:sz w:val="24"/>
                <w:szCs w:val="24"/>
              </w:rPr>
              <w:t>or</w:t>
            </w:r>
          </w:p>
          <w:p w:rsidR="00E3117E" w:rsidRPr="009E6152" w:rsidRDefault="00E3117E" w:rsidP="00574A2D">
            <w:pPr>
              <w:rPr>
                <w:rFonts w:asciiTheme="majorBidi" w:eastAsia="Calibri" w:hAnsiTheme="majorBidi" w:cstheme="majorBidi"/>
                <w:b/>
                <w:bCs/>
                <w:color w:val="002060"/>
                <w:sz w:val="24"/>
                <w:szCs w:val="24"/>
              </w:rPr>
            </w:pPr>
            <w:r w:rsidRPr="002142E6">
              <w:rPr>
                <w:rFonts w:asciiTheme="majorBidi" w:eastAsia="Calibri" w:hAnsiTheme="majorBidi" w:cstheme="majorBidi"/>
                <w:b/>
                <w:bCs/>
                <w:color w:val="002060"/>
                <w:sz w:val="24"/>
                <w:szCs w:val="24"/>
              </w:rPr>
              <w:t>Modern Persian Literature (Non-Fictional Writing: Newspaper, Article etc.)</w:t>
            </w:r>
          </w:p>
        </w:tc>
      </w:tr>
    </w:tbl>
    <w:p w:rsidR="00E3117E" w:rsidRPr="002142E6" w:rsidRDefault="00E3117E" w:rsidP="00E3117E">
      <w:pPr>
        <w:jc w:val="center"/>
        <w:rPr>
          <w:rFonts w:asciiTheme="majorBidi" w:hAnsiTheme="majorBidi" w:cstheme="majorBidi"/>
          <w:b/>
          <w:bCs/>
          <w:sz w:val="24"/>
          <w:szCs w:val="24"/>
          <w:u w:val="single"/>
        </w:rPr>
      </w:pPr>
    </w:p>
    <w:p w:rsidR="00E3117E" w:rsidRPr="002142E6" w:rsidRDefault="00E3117E" w:rsidP="00E3117E">
      <w:pPr>
        <w:rPr>
          <w:rFonts w:asciiTheme="majorBidi" w:hAnsiTheme="majorBidi" w:cstheme="majorBidi"/>
          <w:b/>
          <w:bCs/>
          <w:color w:val="002060"/>
          <w:sz w:val="24"/>
          <w:szCs w:val="24"/>
        </w:rPr>
      </w:pPr>
      <w:r w:rsidRPr="002142E6">
        <w:rPr>
          <w:rFonts w:asciiTheme="majorBidi" w:hAnsiTheme="majorBidi" w:cstheme="majorBidi"/>
          <w:b/>
          <w:bCs/>
          <w:color w:val="002060"/>
          <w:sz w:val="24"/>
          <w:szCs w:val="24"/>
        </w:rPr>
        <w:t>Course Objective</w:t>
      </w:r>
    </w:p>
    <w:p w:rsidR="00E3117E" w:rsidRPr="000A54AC" w:rsidRDefault="00E3117E" w:rsidP="00E3117E">
      <w:pPr>
        <w:tabs>
          <w:tab w:val="left" w:pos="435"/>
        </w:tabs>
        <w:rPr>
          <w:rFonts w:asciiTheme="majorBidi" w:hAnsiTheme="majorBidi" w:cstheme="majorBidi"/>
          <w:sz w:val="24"/>
          <w:szCs w:val="24"/>
        </w:rPr>
      </w:pPr>
      <w:r w:rsidRPr="000A54AC">
        <w:rPr>
          <w:rFonts w:asciiTheme="majorBidi" w:hAnsiTheme="majorBidi" w:cstheme="majorBidi"/>
          <w:sz w:val="24"/>
          <w:szCs w:val="24"/>
        </w:rPr>
        <w:t xml:space="preserve">Learners will be acquainted with </w:t>
      </w:r>
      <w:r>
        <w:rPr>
          <w:rFonts w:asciiTheme="majorBidi" w:hAnsiTheme="majorBidi" w:cstheme="majorBidi"/>
          <w:sz w:val="24"/>
          <w:szCs w:val="24"/>
        </w:rPr>
        <w:t>the knowledge of short story of the Modern Persian literature.</w:t>
      </w:r>
      <w:r w:rsidRPr="000A54AC">
        <w:rPr>
          <w:rFonts w:asciiTheme="majorBidi" w:hAnsiTheme="majorBidi" w:cstheme="majorBidi"/>
          <w:sz w:val="24"/>
          <w:szCs w:val="24"/>
        </w:rPr>
        <w:t xml:space="preserve"> </w:t>
      </w:r>
      <w:proofErr w:type="gramStart"/>
      <w:r>
        <w:rPr>
          <w:rFonts w:asciiTheme="majorBidi" w:hAnsiTheme="majorBidi" w:cstheme="majorBidi"/>
          <w:sz w:val="24"/>
          <w:szCs w:val="24"/>
        </w:rPr>
        <w:t>Or non-fiction writings and newspapers of Persian language.</w:t>
      </w:r>
      <w:proofErr w:type="gramEnd"/>
    </w:p>
    <w:p w:rsidR="00E3117E" w:rsidRDefault="00E3117E" w:rsidP="00E3117E">
      <w:pPr>
        <w:tabs>
          <w:tab w:val="left" w:pos="435"/>
        </w:tabs>
        <w:rPr>
          <w:rFonts w:asciiTheme="majorBidi" w:hAnsiTheme="majorBidi" w:cstheme="majorBidi"/>
          <w:b/>
          <w:bCs/>
          <w:sz w:val="24"/>
          <w:szCs w:val="24"/>
        </w:rPr>
      </w:pPr>
      <w:r w:rsidRPr="000A54AC">
        <w:rPr>
          <w:rFonts w:asciiTheme="majorBidi" w:hAnsiTheme="majorBidi" w:cstheme="majorBidi"/>
          <w:b/>
          <w:bCs/>
          <w:sz w:val="24"/>
          <w:szCs w:val="24"/>
        </w:rPr>
        <w:t>Course Outcomes:</w:t>
      </w:r>
    </w:p>
    <w:p w:rsidR="00E3117E" w:rsidRPr="00073F88" w:rsidRDefault="00E3117E" w:rsidP="00E3117E">
      <w:pPr>
        <w:tabs>
          <w:tab w:val="left" w:pos="435"/>
        </w:tabs>
        <w:rPr>
          <w:rFonts w:asciiTheme="majorBidi" w:hAnsiTheme="majorBidi" w:cstheme="majorBidi"/>
          <w:sz w:val="24"/>
          <w:szCs w:val="24"/>
        </w:rPr>
      </w:pPr>
      <w:r w:rsidRPr="00073F88">
        <w:rPr>
          <w:rFonts w:asciiTheme="majorBidi" w:hAnsiTheme="majorBidi" w:cstheme="majorBidi"/>
          <w:sz w:val="24"/>
          <w:szCs w:val="24"/>
        </w:rPr>
        <w:t>CO1:</w:t>
      </w:r>
      <w:r w:rsidRPr="00073F88">
        <w:rPr>
          <w:rFonts w:asciiTheme="majorBidi" w:hAnsiTheme="majorBidi" w:cstheme="majorBidi"/>
          <w:sz w:val="24"/>
          <w:szCs w:val="24"/>
        </w:rPr>
        <w:tab/>
      </w:r>
      <w:r w:rsidRPr="00EC08D5">
        <w:rPr>
          <w:rFonts w:asciiTheme="majorBidi" w:hAnsiTheme="majorBidi" w:cstheme="majorBidi"/>
          <w:b/>
          <w:bCs/>
          <w:sz w:val="24"/>
          <w:szCs w:val="24"/>
        </w:rPr>
        <w:t>Understand</w:t>
      </w:r>
      <w:r w:rsidRPr="00073F88">
        <w:rPr>
          <w:rFonts w:asciiTheme="majorBidi" w:hAnsiTheme="majorBidi" w:cstheme="majorBidi"/>
          <w:sz w:val="24"/>
          <w:szCs w:val="24"/>
        </w:rPr>
        <w:t xml:space="preserve"> the Modern Persian short story.</w:t>
      </w:r>
    </w:p>
    <w:p w:rsidR="00E3117E" w:rsidRPr="00EC08D5" w:rsidRDefault="00E3117E" w:rsidP="00E3117E">
      <w:pPr>
        <w:tabs>
          <w:tab w:val="left" w:pos="435"/>
        </w:tabs>
        <w:rPr>
          <w:rFonts w:asciiTheme="majorBidi" w:hAnsiTheme="majorBidi" w:cstheme="majorBidi"/>
          <w:sz w:val="24"/>
          <w:szCs w:val="24"/>
        </w:rPr>
      </w:pPr>
      <w:r w:rsidRPr="00EC08D5">
        <w:rPr>
          <w:rFonts w:asciiTheme="majorBidi" w:hAnsiTheme="majorBidi" w:cstheme="majorBidi"/>
          <w:sz w:val="24"/>
          <w:szCs w:val="24"/>
        </w:rPr>
        <w:t>CO2:</w:t>
      </w:r>
      <w:r w:rsidRPr="00EC08D5">
        <w:rPr>
          <w:rFonts w:asciiTheme="majorBidi" w:hAnsiTheme="majorBidi" w:cstheme="majorBidi"/>
          <w:sz w:val="24"/>
          <w:szCs w:val="24"/>
        </w:rPr>
        <w:tab/>
      </w:r>
      <w:r w:rsidRPr="00EC08D5">
        <w:rPr>
          <w:rFonts w:asciiTheme="majorBidi" w:hAnsiTheme="majorBidi" w:cstheme="majorBidi"/>
          <w:b/>
          <w:bCs/>
          <w:sz w:val="24"/>
          <w:szCs w:val="24"/>
        </w:rPr>
        <w:t>Analyze</w:t>
      </w:r>
      <w:r w:rsidRPr="00EC08D5">
        <w:rPr>
          <w:rFonts w:asciiTheme="majorBidi" w:hAnsiTheme="majorBidi" w:cstheme="majorBidi"/>
          <w:sz w:val="24"/>
          <w:szCs w:val="24"/>
        </w:rPr>
        <w:t xml:space="preserve"> prose style of Persian literature.</w:t>
      </w:r>
    </w:p>
    <w:p w:rsidR="00E3117E" w:rsidRDefault="00E3117E" w:rsidP="00E3117E">
      <w:pPr>
        <w:tabs>
          <w:tab w:val="left" w:pos="435"/>
        </w:tabs>
        <w:ind w:left="720" w:hanging="720"/>
        <w:rPr>
          <w:rFonts w:asciiTheme="majorBidi" w:hAnsiTheme="majorBidi" w:cstheme="majorBidi"/>
          <w:sz w:val="24"/>
          <w:szCs w:val="24"/>
        </w:rPr>
      </w:pPr>
      <w:r w:rsidRPr="00073F88">
        <w:rPr>
          <w:rFonts w:asciiTheme="majorBidi" w:hAnsiTheme="majorBidi" w:cstheme="majorBidi"/>
          <w:sz w:val="24"/>
          <w:szCs w:val="24"/>
        </w:rPr>
        <w:t>CO3:</w:t>
      </w:r>
      <w:r w:rsidRPr="00073F88">
        <w:rPr>
          <w:rFonts w:asciiTheme="majorBidi" w:hAnsiTheme="majorBidi" w:cstheme="majorBidi"/>
          <w:sz w:val="24"/>
          <w:szCs w:val="24"/>
        </w:rPr>
        <w:tab/>
      </w:r>
      <w:r w:rsidRPr="00EC08D5">
        <w:rPr>
          <w:rFonts w:asciiTheme="majorBidi" w:hAnsiTheme="majorBidi" w:cstheme="majorBidi"/>
          <w:b/>
          <w:bCs/>
          <w:sz w:val="24"/>
          <w:szCs w:val="24"/>
        </w:rPr>
        <w:t>Create</w:t>
      </w:r>
      <w:r w:rsidRPr="00073F88">
        <w:rPr>
          <w:rFonts w:asciiTheme="majorBidi" w:hAnsiTheme="majorBidi" w:cstheme="majorBidi"/>
          <w:sz w:val="24"/>
          <w:szCs w:val="24"/>
        </w:rPr>
        <w:t xml:space="preserve"> learning technique for communication from the literary prose style of Persian language. </w:t>
      </w:r>
    </w:p>
    <w:p w:rsidR="00E3117E" w:rsidRDefault="00E3117E" w:rsidP="00E3117E">
      <w:pPr>
        <w:rPr>
          <w:rFonts w:asciiTheme="majorBidi" w:hAnsiTheme="majorBidi" w:cstheme="majorBidi"/>
          <w:sz w:val="24"/>
          <w:szCs w:val="24"/>
        </w:rPr>
      </w:pPr>
      <w:r w:rsidRPr="000A54AC">
        <w:rPr>
          <w:rFonts w:asciiTheme="majorBidi" w:hAnsiTheme="majorBidi" w:cstheme="majorBidi"/>
          <w:b/>
          <w:bCs/>
          <w:sz w:val="24"/>
          <w:szCs w:val="24"/>
        </w:rPr>
        <w:t>Teaching Learning Process:</w:t>
      </w:r>
      <w:r w:rsidRPr="00F676EC">
        <w:rPr>
          <w:rFonts w:asciiTheme="majorBidi" w:hAnsiTheme="majorBidi" w:cstheme="majorBidi"/>
          <w:sz w:val="24"/>
          <w:szCs w:val="24"/>
        </w:rPr>
        <w:t xml:space="preserve"> Lecture, Assignment, Group Discussion, Tutorial </w:t>
      </w:r>
    </w:p>
    <w:p w:rsidR="00E3117E" w:rsidRPr="00F676EC" w:rsidRDefault="00E3117E" w:rsidP="00E3117E">
      <w:pPr>
        <w:rPr>
          <w:rFonts w:asciiTheme="majorBidi" w:hAnsiTheme="majorBidi" w:cstheme="majorBidi"/>
          <w:sz w:val="28"/>
          <w:szCs w:val="28"/>
        </w:rPr>
      </w:pPr>
      <w:r w:rsidRPr="000A54AC">
        <w:rPr>
          <w:rFonts w:asciiTheme="majorBidi" w:hAnsiTheme="majorBidi" w:cstheme="majorBidi"/>
          <w:b/>
          <w:bCs/>
          <w:sz w:val="24"/>
          <w:szCs w:val="24"/>
        </w:rPr>
        <w:t>Course Evaluation</w:t>
      </w:r>
      <w:r w:rsidRPr="00F676EC">
        <w:rPr>
          <w:rFonts w:asciiTheme="majorBidi" w:hAnsiTheme="majorBidi" w:cstheme="majorBidi"/>
          <w:sz w:val="24"/>
          <w:szCs w:val="24"/>
        </w:rPr>
        <w:t>: Semester End Examination: 80 Marks; Internal Assessment: 30 Marks</w:t>
      </w:r>
    </w:p>
    <w:p w:rsidR="00E3117E" w:rsidRPr="004A423B" w:rsidRDefault="00E3117E" w:rsidP="00E3117E">
      <w:pPr>
        <w:tabs>
          <w:tab w:val="left" w:pos="435"/>
        </w:tabs>
        <w:rPr>
          <w:rFonts w:asciiTheme="majorBidi" w:hAnsiTheme="majorBidi" w:cstheme="majorBidi"/>
          <w:b/>
          <w:bCs/>
          <w:sz w:val="24"/>
          <w:szCs w:val="24"/>
        </w:rPr>
      </w:pPr>
      <w:r w:rsidRPr="004A423B">
        <w:rPr>
          <w:rFonts w:asciiTheme="majorBidi" w:hAnsiTheme="majorBidi" w:cstheme="majorBidi"/>
          <w:b/>
          <w:bCs/>
          <w:sz w:val="24"/>
          <w:szCs w:val="24"/>
        </w:rPr>
        <w:t>Course Outline:</w:t>
      </w:r>
    </w:p>
    <w:p w:rsidR="00E3117E" w:rsidRPr="002142E6" w:rsidRDefault="00E3117E" w:rsidP="00E3117E">
      <w:pPr>
        <w:tabs>
          <w:tab w:val="left" w:pos="435"/>
        </w:tabs>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1</w:t>
      </w:r>
    </w:p>
    <w:p w:rsidR="00E3117E" w:rsidRPr="002142E6" w:rsidRDefault="00E3117E" w:rsidP="00E3117E">
      <w:pPr>
        <w:tabs>
          <w:tab w:val="left" w:pos="435"/>
        </w:tabs>
        <w:rPr>
          <w:rFonts w:asciiTheme="majorBidi" w:hAnsiTheme="majorBidi" w:cstheme="majorBidi"/>
          <w:sz w:val="24"/>
          <w:szCs w:val="24"/>
        </w:rPr>
      </w:pPr>
      <w:r w:rsidRPr="002142E6">
        <w:rPr>
          <w:rFonts w:asciiTheme="majorBidi" w:hAnsiTheme="majorBidi" w:cstheme="majorBidi"/>
          <w:sz w:val="24"/>
          <w:szCs w:val="24"/>
        </w:rPr>
        <w:t>Modern Persian literature related short story writers and their writings and contribution</w:t>
      </w:r>
    </w:p>
    <w:p w:rsidR="00E3117E" w:rsidRPr="002142E6" w:rsidRDefault="00E3117E" w:rsidP="00E3117E">
      <w:pPr>
        <w:tabs>
          <w:tab w:val="left" w:pos="435"/>
        </w:tabs>
        <w:rPr>
          <w:rFonts w:asciiTheme="majorBidi" w:hAnsiTheme="majorBidi" w:cstheme="majorBidi"/>
          <w:b/>
          <w:bCs/>
          <w:sz w:val="24"/>
          <w:szCs w:val="24"/>
          <w:u w:val="single"/>
        </w:rPr>
      </w:pPr>
      <w:r w:rsidRPr="002142E6">
        <w:rPr>
          <w:rFonts w:asciiTheme="majorBidi" w:hAnsiTheme="majorBidi" w:cstheme="majorBidi"/>
          <w:b/>
          <w:bCs/>
          <w:sz w:val="24"/>
          <w:szCs w:val="24"/>
          <w:u w:val="single"/>
        </w:rPr>
        <w:t>Unit 2</w:t>
      </w:r>
    </w:p>
    <w:p w:rsidR="00E3117E" w:rsidRPr="002142E6" w:rsidRDefault="00E3117E" w:rsidP="00E3117E">
      <w:pPr>
        <w:tabs>
          <w:tab w:val="left" w:pos="435"/>
        </w:tabs>
        <w:rPr>
          <w:rFonts w:asciiTheme="majorBidi" w:hAnsiTheme="majorBidi" w:cstheme="majorBidi"/>
          <w:sz w:val="24"/>
          <w:szCs w:val="24"/>
        </w:rPr>
      </w:pPr>
      <w:r w:rsidRPr="002142E6">
        <w:rPr>
          <w:rFonts w:asciiTheme="majorBidi" w:hAnsiTheme="majorBidi" w:cstheme="majorBidi"/>
          <w:sz w:val="24"/>
          <w:szCs w:val="24"/>
        </w:rPr>
        <w:t>Biographical notes on modern short story/Novel writers</w:t>
      </w:r>
    </w:p>
    <w:p w:rsidR="00E3117E" w:rsidRPr="002142E6" w:rsidRDefault="00E3117E" w:rsidP="00E3117E">
      <w:pPr>
        <w:tabs>
          <w:tab w:val="left" w:pos="435"/>
        </w:tabs>
        <w:rPr>
          <w:rFonts w:asciiTheme="majorBidi" w:hAnsiTheme="majorBidi" w:cstheme="majorBidi"/>
          <w:b/>
          <w:bCs/>
          <w:sz w:val="24"/>
          <w:szCs w:val="24"/>
        </w:rPr>
      </w:pPr>
      <w:r>
        <w:rPr>
          <w:rFonts w:asciiTheme="majorBidi" w:hAnsiTheme="majorBidi" w:cstheme="majorBidi"/>
          <w:b/>
          <w:bCs/>
          <w:sz w:val="24"/>
          <w:szCs w:val="24"/>
        </w:rPr>
        <w:t>Suggested Readings:</w:t>
      </w:r>
    </w:p>
    <w:p w:rsidR="00E3117E" w:rsidRPr="002142E6" w:rsidRDefault="00E3117E" w:rsidP="00E3117E">
      <w:pPr>
        <w:pStyle w:val="ListParagraph"/>
        <w:numPr>
          <w:ilvl w:val="0"/>
          <w:numId w:val="6"/>
        </w:numPr>
        <w:tabs>
          <w:tab w:val="left" w:pos="435"/>
        </w:tabs>
        <w:rPr>
          <w:rFonts w:asciiTheme="majorBidi" w:hAnsiTheme="majorBidi" w:cstheme="majorBidi"/>
          <w:sz w:val="24"/>
          <w:szCs w:val="24"/>
        </w:rPr>
      </w:pPr>
      <w:r w:rsidRPr="002142E6">
        <w:rPr>
          <w:rFonts w:asciiTheme="majorBidi" w:hAnsiTheme="majorBidi" w:cstheme="majorBidi"/>
          <w:sz w:val="24"/>
          <w:szCs w:val="24"/>
        </w:rPr>
        <w:t xml:space="preserve">H. </w:t>
      </w:r>
      <w:proofErr w:type="spellStart"/>
      <w:r w:rsidRPr="002142E6">
        <w:rPr>
          <w:rFonts w:asciiTheme="majorBidi" w:hAnsiTheme="majorBidi" w:cstheme="majorBidi"/>
          <w:sz w:val="24"/>
          <w:szCs w:val="24"/>
        </w:rPr>
        <w:t>Khamsad</w:t>
      </w:r>
      <w:proofErr w:type="spellEnd"/>
      <w:r w:rsidRPr="002142E6">
        <w:rPr>
          <w:rFonts w:asciiTheme="majorBidi" w:hAnsiTheme="majorBidi" w:cstheme="majorBidi"/>
          <w:sz w:val="24"/>
          <w:szCs w:val="24"/>
        </w:rPr>
        <w:t xml:space="preserve">- History of Persian </w:t>
      </w:r>
      <w:proofErr w:type="spellStart"/>
      <w:r w:rsidRPr="002142E6">
        <w:rPr>
          <w:rFonts w:asciiTheme="majorBidi" w:hAnsiTheme="majorBidi" w:cstheme="majorBidi"/>
          <w:sz w:val="24"/>
          <w:szCs w:val="24"/>
        </w:rPr>
        <w:t>Persian</w:t>
      </w:r>
      <w:proofErr w:type="spellEnd"/>
      <w:r w:rsidRPr="002142E6">
        <w:rPr>
          <w:rFonts w:asciiTheme="majorBidi" w:hAnsiTheme="majorBidi" w:cstheme="majorBidi"/>
          <w:sz w:val="24"/>
          <w:szCs w:val="24"/>
        </w:rPr>
        <w:t xml:space="preserve"> literature</w:t>
      </w:r>
    </w:p>
    <w:p w:rsidR="00E3117E" w:rsidRPr="002142E6" w:rsidRDefault="00E3117E" w:rsidP="00E3117E">
      <w:pPr>
        <w:numPr>
          <w:ilvl w:val="0"/>
          <w:numId w:val="6"/>
        </w:numPr>
        <w:tabs>
          <w:tab w:val="left" w:pos="435"/>
        </w:tabs>
        <w:rPr>
          <w:rFonts w:asciiTheme="majorBidi" w:hAnsiTheme="majorBidi" w:cstheme="majorBidi"/>
          <w:sz w:val="24"/>
          <w:szCs w:val="24"/>
          <w:lang w:val="en-US"/>
        </w:rPr>
      </w:pPr>
      <w:proofErr w:type="spellStart"/>
      <w:r w:rsidRPr="002142E6">
        <w:rPr>
          <w:rFonts w:asciiTheme="majorBidi" w:hAnsiTheme="majorBidi" w:cstheme="majorBidi"/>
          <w:sz w:val="24"/>
          <w:szCs w:val="24"/>
          <w:lang w:val="en-US"/>
        </w:rPr>
        <w:t>Charand</w:t>
      </w:r>
      <w:proofErr w:type="spellEnd"/>
      <w:r>
        <w:rPr>
          <w:rFonts w:asciiTheme="majorBidi" w:hAnsiTheme="majorBidi" w:cstheme="majorBidi"/>
          <w:sz w:val="24"/>
          <w:szCs w:val="24"/>
          <w:lang w:val="en-US"/>
        </w:rPr>
        <w:t xml:space="preserve"> </w:t>
      </w:r>
      <w:proofErr w:type="spellStart"/>
      <w:r w:rsidRPr="002142E6">
        <w:rPr>
          <w:rFonts w:asciiTheme="majorBidi" w:hAnsiTheme="majorBidi" w:cstheme="majorBidi"/>
          <w:sz w:val="24"/>
          <w:szCs w:val="24"/>
          <w:lang w:val="en-US"/>
        </w:rPr>
        <w:t>Parand</w:t>
      </w:r>
      <w:proofErr w:type="spellEnd"/>
      <w:r w:rsidRPr="002142E6">
        <w:rPr>
          <w:rFonts w:asciiTheme="majorBidi" w:hAnsiTheme="majorBidi" w:cstheme="majorBidi"/>
          <w:sz w:val="24"/>
          <w:szCs w:val="24"/>
          <w:lang w:val="en-US"/>
        </w:rPr>
        <w:t xml:space="preserve">  Revolutionary Satire from Iran 1907-1909 by Ali Akbar </w:t>
      </w:r>
      <w:proofErr w:type="spellStart"/>
      <w:r w:rsidRPr="002142E6">
        <w:rPr>
          <w:rFonts w:asciiTheme="majorBidi" w:hAnsiTheme="majorBidi" w:cstheme="majorBidi"/>
          <w:sz w:val="24"/>
          <w:szCs w:val="24"/>
          <w:lang w:val="en-US"/>
        </w:rPr>
        <w:t>Dehkhuda</w:t>
      </w:r>
      <w:proofErr w:type="spellEnd"/>
    </w:p>
    <w:p w:rsidR="00E3117E" w:rsidRPr="002142E6" w:rsidRDefault="00E3117E" w:rsidP="00E3117E">
      <w:pPr>
        <w:numPr>
          <w:ilvl w:val="0"/>
          <w:numId w:val="6"/>
        </w:numPr>
        <w:tabs>
          <w:tab w:val="left" w:pos="435"/>
        </w:tabs>
        <w:rPr>
          <w:rFonts w:asciiTheme="majorBidi" w:hAnsiTheme="majorBidi" w:cstheme="majorBidi"/>
          <w:sz w:val="24"/>
          <w:szCs w:val="24"/>
          <w:lang w:val="en-US"/>
        </w:rPr>
      </w:pPr>
      <w:r w:rsidRPr="002142E6">
        <w:rPr>
          <w:rFonts w:asciiTheme="majorBidi" w:hAnsiTheme="majorBidi" w:cstheme="majorBidi"/>
          <w:sz w:val="24"/>
          <w:szCs w:val="24"/>
          <w:lang w:val="en-US"/>
        </w:rPr>
        <w:t xml:space="preserve">World Literature and </w:t>
      </w:r>
      <w:proofErr w:type="spellStart"/>
      <w:r w:rsidRPr="002142E6">
        <w:rPr>
          <w:rFonts w:asciiTheme="majorBidi" w:hAnsiTheme="majorBidi" w:cstheme="majorBidi"/>
          <w:sz w:val="24"/>
          <w:szCs w:val="24"/>
          <w:lang w:val="en-US"/>
        </w:rPr>
        <w:t>Hedayat’s</w:t>
      </w:r>
      <w:proofErr w:type="spellEnd"/>
      <w:r w:rsidRPr="002142E6">
        <w:rPr>
          <w:rFonts w:asciiTheme="majorBidi" w:hAnsiTheme="majorBidi" w:cstheme="majorBidi"/>
          <w:sz w:val="24"/>
          <w:szCs w:val="24"/>
          <w:lang w:val="en-US"/>
        </w:rPr>
        <w:t xml:space="preserve"> Poetics of Modernity by </w:t>
      </w:r>
      <w:proofErr w:type="spellStart"/>
      <w:r w:rsidRPr="002142E6">
        <w:rPr>
          <w:rFonts w:asciiTheme="majorBidi" w:hAnsiTheme="majorBidi" w:cstheme="majorBidi"/>
          <w:sz w:val="24"/>
          <w:szCs w:val="24"/>
          <w:lang w:val="en-US"/>
        </w:rPr>
        <w:t>Omid</w:t>
      </w:r>
      <w:proofErr w:type="spellEnd"/>
      <w:r>
        <w:rPr>
          <w:rFonts w:asciiTheme="majorBidi" w:hAnsiTheme="majorBidi" w:cstheme="majorBidi"/>
          <w:sz w:val="24"/>
          <w:szCs w:val="24"/>
          <w:lang w:val="en-US"/>
        </w:rPr>
        <w:t xml:space="preserve"> </w:t>
      </w:r>
      <w:proofErr w:type="spellStart"/>
      <w:r w:rsidRPr="002142E6">
        <w:rPr>
          <w:rFonts w:asciiTheme="majorBidi" w:hAnsiTheme="majorBidi" w:cstheme="majorBidi"/>
          <w:sz w:val="24"/>
          <w:szCs w:val="24"/>
          <w:lang w:val="en-US"/>
        </w:rPr>
        <w:t>Azadibougar</w:t>
      </w:r>
      <w:proofErr w:type="spellEnd"/>
    </w:p>
    <w:p w:rsidR="00E3117E" w:rsidRDefault="00E3117E" w:rsidP="00E3117E">
      <w:pPr>
        <w:jc w:val="center"/>
        <w:rPr>
          <w:rFonts w:asciiTheme="majorBidi" w:hAnsiTheme="majorBidi" w:cstheme="majorBidi"/>
          <w:b/>
          <w:bCs/>
          <w:sz w:val="24"/>
          <w:szCs w:val="24"/>
        </w:rPr>
      </w:pPr>
      <w:r>
        <w:rPr>
          <w:rFonts w:asciiTheme="majorBidi" w:hAnsiTheme="majorBidi" w:cstheme="majorBidi"/>
          <w:b/>
          <w:bCs/>
          <w:sz w:val="24"/>
          <w:szCs w:val="24"/>
        </w:rPr>
        <w:t>***</w:t>
      </w:r>
    </w:p>
    <w:p w:rsidR="00E3117E" w:rsidRDefault="00E3117E" w:rsidP="00E3117E">
      <w:pPr>
        <w:jc w:val="center"/>
        <w:rPr>
          <w:rFonts w:asciiTheme="majorBidi" w:hAnsiTheme="majorBidi" w:cstheme="majorBidi"/>
          <w:b/>
          <w:bCs/>
          <w:sz w:val="24"/>
          <w:szCs w:val="24"/>
        </w:rPr>
      </w:pPr>
    </w:p>
    <w:p w:rsidR="00E3117E" w:rsidRPr="002142E6" w:rsidRDefault="00E3117E" w:rsidP="00E3117E">
      <w:pPr>
        <w:jc w:val="center"/>
        <w:rPr>
          <w:rFonts w:asciiTheme="majorBidi" w:hAnsiTheme="majorBidi" w:cstheme="majorBidi"/>
          <w:b/>
          <w:bCs/>
          <w:sz w:val="24"/>
          <w:szCs w:val="24"/>
        </w:rPr>
      </w:pPr>
    </w:p>
    <w:tbl>
      <w:tblPr>
        <w:tblStyle w:val="TableGrid"/>
        <w:tblW w:w="0" w:type="auto"/>
        <w:jc w:val="center"/>
        <w:tblInd w:w="-3357" w:type="dxa"/>
        <w:tblLook w:val="04A0"/>
      </w:tblPr>
      <w:tblGrid>
        <w:gridCol w:w="2552"/>
        <w:gridCol w:w="5404"/>
      </w:tblGrid>
      <w:tr w:rsidR="00E3117E" w:rsidRPr="002142E6" w:rsidTr="00574A2D">
        <w:trPr>
          <w:jc w:val="center"/>
        </w:trPr>
        <w:tc>
          <w:tcPr>
            <w:tcW w:w="2552" w:type="dxa"/>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rPr>
              <w:t>Paper Code</w:t>
            </w:r>
          </w:p>
        </w:tc>
        <w:tc>
          <w:tcPr>
            <w:tcW w:w="5404" w:type="dxa"/>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lang w:val="en-IN"/>
              </w:rPr>
              <w:t xml:space="preserve">PER </w:t>
            </w:r>
            <w:r w:rsidRPr="002142E6">
              <w:rPr>
                <w:rFonts w:asciiTheme="majorBidi" w:eastAsia="Calibri" w:hAnsiTheme="majorBidi" w:cstheme="majorBidi"/>
                <w:b/>
                <w:bCs/>
                <w:color w:val="002060"/>
                <w:sz w:val="24"/>
                <w:szCs w:val="24"/>
                <w:lang w:val="en-IN"/>
              </w:rPr>
              <w:t>604 DSE</w:t>
            </w:r>
          </w:p>
        </w:tc>
      </w:tr>
      <w:tr w:rsidR="00E3117E" w:rsidRPr="002142E6" w:rsidTr="00574A2D">
        <w:trPr>
          <w:trHeight w:val="803"/>
          <w:jc w:val="center"/>
        </w:trPr>
        <w:tc>
          <w:tcPr>
            <w:tcW w:w="2552" w:type="dxa"/>
          </w:tcPr>
          <w:p w:rsidR="00E3117E" w:rsidRPr="002142E6" w:rsidRDefault="00E3117E" w:rsidP="00574A2D">
            <w:pPr>
              <w:rPr>
                <w:rFonts w:asciiTheme="majorBidi" w:eastAsia="Calibri" w:hAnsiTheme="majorBidi" w:cstheme="majorBidi"/>
                <w:color w:val="002060"/>
                <w:sz w:val="24"/>
                <w:szCs w:val="24"/>
              </w:rPr>
            </w:pPr>
            <w:r w:rsidRPr="002142E6">
              <w:rPr>
                <w:rFonts w:asciiTheme="majorBidi" w:eastAsia="Calibri" w:hAnsiTheme="majorBidi" w:cstheme="majorBidi"/>
                <w:color w:val="002060"/>
                <w:sz w:val="24"/>
                <w:szCs w:val="24"/>
              </w:rPr>
              <w:t>Paper Title</w:t>
            </w:r>
          </w:p>
        </w:tc>
        <w:tc>
          <w:tcPr>
            <w:tcW w:w="5404" w:type="dxa"/>
          </w:tcPr>
          <w:p w:rsidR="00E3117E" w:rsidRPr="00F676EC" w:rsidRDefault="00E3117E" w:rsidP="00574A2D">
            <w:pPr>
              <w:rPr>
                <w:rFonts w:asciiTheme="majorBidi" w:eastAsia="Calibri" w:hAnsiTheme="majorBidi" w:cstheme="majorBidi"/>
                <w:b/>
                <w:bCs/>
                <w:color w:val="002060"/>
                <w:sz w:val="24"/>
                <w:szCs w:val="24"/>
              </w:rPr>
            </w:pPr>
            <w:r w:rsidRPr="000A54AC">
              <w:rPr>
                <w:rFonts w:asciiTheme="majorBidi" w:hAnsiTheme="majorBidi" w:cstheme="majorBidi"/>
                <w:sz w:val="32"/>
                <w:szCs w:val="32"/>
              </w:rPr>
              <w:t>Project/Dissertation</w:t>
            </w:r>
          </w:p>
        </w:tc>
      </w:tr>
    </w:tbl>
    <w:p w:rsidR="00E3117E" w:rsidRDefault="00E3117E" w:rsidP="00E3117E">
      <w:pPr>
        <w:rPr>
          <w:rFonts w:asciiTheme="majorBidi" w:hAnsiTheme="majorBidi" w:cstheme="majorBidi"/>
          <w:b/>
          <w:bCs/>
          <w:color w:val="002060"/>
          <w:sz w:val="24"/>
          <w:szCs w:val="24"/>
        </w:rPr>
      </w:pPr>
    </w:p>
    <w:p w:rsidR="00E3117E" w:rsidRPr="000A54AC" w:rsidRDefault="00E3117E" w:rsidP="00E3117E">
      <w:pPr>
        <w:rPr>
          <w:rFonts w:asciiTheme="majorBidi" w:hAnsiTheme="majorBidi" w:cstheme="majorBidi"/>
          <w:b/>
          <w:bCs/>
          <w:sz w:val="24"/>
          <w:szCs w:val="24"/>
        </w:rPr>
      </w:pPr>
      <w:r w:rsidRPr="000A54AC">
        <w:rPr>
          <w:rFonts w:asciiTheme="majorBidi" w:hAnsiTheme="majorBidi" w:cstheme="majorBidi"/>
          <w:b/>
          <w:bCs/>
          <w:sz w:val="24"/>
          <w:szCs w:val="24"/>
        </w:rPr>
        <w:t xml:space="preserve">Course Objective: </w:t>
      </w:r>
    </w:p>
    <w:p w:rsidR="00E3117E" w:rsidRDefault="00E3117E" w:rsidP="00E3117E">
      <w:pPr>
        <w:jc w:val="both"/>
        <w:rPr>
          <w:rFonts w:asciiTheme="majorBidi" w:hAnsiTheme="majorBidi" w:cstheme="majorBidi"/>
          <w:sz w:val="24"/>
          <w:szCs w:val="24"/>
        </w:rPr>
      </w:pPr>
      <w:r w:rsidRPr="00F676EC">
        <w:rPr>
          <w:rFonts w:asciiTheme="majorBidi" w:hAnsiTheme="majorBidi" w:cstheme="majorBidi"/>
          <w:sz w:val="24"/>
          <w:szCs w:val="24"/>
        </w:rPr>
        <w:t xml:space="preserve">The course aims to enrich research quality of students having scientific methodology of analysis. Students shall have to demonstrate critical and analytical thinking for better augmentation in the field of research. The course teacher will be the supervisor of research work. Each student shall have to submit a dissertation on a specific topic and finally have to face open viva-voce test. Besides, students shall have to attend compulsorily the orientation classes on the research methodology. </w:t>
      </w:r>
    </w:p>
    <w:p w:rsidR="00E3117E" w:rsidRPr="000A54AC" w:rsidRDefault="00E3117E" w:rsidP="00E3117E">
      <w:pPr>
        <w:rPr>
          <w:rFonts w:asciiTheme="majorBidi" w:hAnsiTheme="majorBidi" w:cstheme="majorBidi"/>
          <w:b/>
          <w:bCs/>
          <w:sz w:val="24"/>
          <w:szCs w:val="24"/>
        </w:rPr>
      </w:pPr>
      <w:r w:rsidRPr="000A54AC">
        <w:rPr>
          <w:rFonts w:asciiTheme="majorBidi" w:hAnsiTheme="majorBidi" w:cstheme="majorBidi"/>
          <w:b/>
          <w:bCs/>
          <w:sz w:val="24"/>
          <w:szCs w:val="24"/>
        </w:rPr>
        <w:t xml:space="preserve">Course Outcomes:  </w:t>
      </w:r>
    </w:p>
    <w:p w:rsidR="00E3117E" w:rsidRDefault="00E3117E" w:rsidP="00E3117E">
      <w:pPr>
        <w:rPr>
          <w:rFonts w:asciiTheme="majorBidi" w:hAnsiTheme="majorBidi" w:cstheme="majorBidi"/>
          <w:sz w:val="24"/>
          <w:szCs w:val="24"/>
        </w:rPr>
      </w:pPr>
      <w:r>
        <w:rPr>
          <w:rFonts w:asciiTheme="majorBidi" w:hAnsiTheme="majorBidi" w:cstheme="majorBidi"/>
          <w:sz w:val="24"/>
          <w:szCs w:val="24"/>
        </w:rPr>
        <w:t>CO1:</w:t>
      </w:r>
      <w:r>
        <w:rPr>
          <w:rFonts w:asciiTheme="majorBidi" w:hAnsiTheme="majorBidi" w:cstheme="majorBidi"/>
          <w:sz w:val="24"/>
          <w:szCs w:val="24"/>
        </w:rPr>
        <w:tab/>
      </w:r>
      <w:r w:rsidRPr="00EC08D5">
        <w:rPr>
          <w:rFonts w:asciiTheme="majorBidi" w:hAnsiTheme="majorBidi" w:cstheme="majorBidi"/>
          <w:b/>
          <w:bCs/>
          <w:sz w:val="24"/>
          <w:szCs w:val="24"/>
        </w:rPr>
        <w:t>Understand</w:t>
      </w:r>
      <w:r w:rsidRPr="00F676EC">
        <w:rPr>
          <w:rFonts w:asciiTheme="majorBidi" w:hAnsiTheme="majorBidi" w:cstheme="majorBidi"/>
          <w:sz w:val="24"/>
          <w:szCs w:val="24"/>
        </w:rPr>
        <w:t xml:space="preserve"> previous work</w:t>
      </w:r>
      <w:r>
        <w:rPr>
          <w:rFonts w:asciiTheme="majorBidi" w:hAnsiTheme="majorBidi" w:cstheme="majorBidi"/>
          <w:sz w:val="24"/>
          <w:szCs w:val="24"/>
        </w:rPr>
        <w:t>s that were carried out</w:t>
      </w:r>
      <w:r w:rsidRPr="00F676EC">
        <w:rPr>
          <w:rFonts w:asciiTheme="majorBidi" w:hAnsiTheme="majorBidi" w:cstheme="majorBidi"/>
          <w:sz w:val="24"/>
          <w:szCs w:val="24"/>
        </w:rPr>
        <w:t>.</w:t>
      </w:r>
    </w:p>
    <w:p w:rsidR="00E3117E" w:rsidRDefault="00E3117E" w:rsidP="00E3117E">
      <w:pPr>
        <w:rPr>
          <w:rFonts w:asciiTheme="majorBidi" w:hAnsiTheme="majorBidi" w:cstheme="majorBidi"/>
          <w:sz w:val="24"/>
          <w:szCs w:val="24"/>
        </w:rPr>
      </w:pPr>
      <w:r>
        <w:rPr>
          <w:rFonts w:asciiTheme="majorBidi" w:hAnsiTheme="majorBidi" w:cstheme="majorBidi"/>
          <w:sz w:val="24"/>
          <w:szCs w:val="24"/>
        </w:rPr>
        <w:t>CO2:</w:t>
      </w:r>
      <w:r>
        <w:rPr>
          <w:rFonts w:asciiTheme="majorBidi" w:hAnsiTheme="majorBidi" w:cstheme="majorBidi"/>
          <w:sz w:val="24"/>
          <w:szCs w:val="24"/>
        </w:rPr>
        <w:tab/>
      </w:r>
      <w:r w:rsidRPr="00EC08D5">
        <w:rPr>
          <w:rFonts w:asciiTheme="majorBidi" w:hAnsiTheme="majorBidi" w:cstheme="majorBidi"/>
          <w:b/>
          <w:bCs/>
          <w:sz w:val="24"/>
          <w:szCs w:val="24"/>
        </w:rPr>
        <w:t>Create</w:t>
      </w:r>
      <w:r>
        <w:rPr>
          <w:rFonts w:asciiTheme="majorBidi" w:hAnsiTheme="majorBidi" w:cstheme="majorBidi"/>
          <w:sz w:val="24"/>
          <w:szCs w:val="24"/>
        </w:rPr>
        <w:t xml:space="preserve"> new field of research</w:t>
      </w:r>
    </w:p>
    <w:p w:rsidR="00E3117E" w:rsidRDefault="00E3117E" w:rsidP="00E3117E">
      <w:pPr>
        <w:rPr>
          <w:rFonts w:asciiTheme="majorBidi" w:hAnsiTheme="majorBidi" w:cstheme="majorBidi"/>
          <w:sz w:val="24"/>
          <w:szCs w:val="24"/>
        </w:rPr>
      </w:pPr>
      <w:r>
        <w:rPr>
          <w:rFonts w:asciiTheme="majorBidi" w:hAnsiTheme="majorBidi" w:cstheme="majorBidi"/>
          <w:sz w:val="24"/>
          <w:szCs w:val="24"/>
        </w:rPr>
        <w:t>CO3:</w:t>
      </w:r>
      <w:r>
        <w:rPr>
          <w:rFonts w:asciiTheme="majorBidi" w:hAnsiTheme="majorBidi" w:cstheme="majorBidi"/>
          <w:sz w:val="24"/>
          <w:szCs w:val="24"/>
        </w:rPr>
        <w:tab/>
      </w:r>
      <w:r w:rsidRPr="00EC08D5">
        <w:rPr>
          <w:rFonts w:asciiTheme="majorBidi" w:hAnsiTheme="majorBidi" w:cstheme="majorBidi"/>
          <w:b/>
          <w:bCs/>
          <w:sz w:val="24"/>
          <w:szCs w:val="24"/>
        </w:rPr>
        <w:t>Understand</w:t>
      </w:r>
      <w:r>
        <w:rPr>
          <w:rFonts w:asciiTheme="majorBidi" w:hAnsiTheme="majorBidi" w:cstheme="majorBidi"/>
          <w:sz w:val="24"/>
          <w:szCs w:val="24"/>
        </w:rPr>
        <w:t xml:space="preserve"> research methodology for</w:t>
      </w:r>
      <w:r w:rsidRPr="00F676EC">
        <w:rPr>
          <w:rFonts w:asciiTheme="majorBidi" w:hAnsiTheme="majorBidi" w:cstheme="majorBidi"/>
          <w:sz w:val="24"/>
          <w:szCs w:val="24"/>
        </w:rPr>
        <w:t xml:space="preserve"> address</w:t>
      </w:r>
      <w:r>
        <w:rPr>
          <w:rFonts w:asciiTheme="majorBidi" w:hAnsiTheme="majorBidi" w:cstheme="majorBidi"/>
          <w:sz w:val="24"/>
          <w:szCs w:val="24"/>
        </w:rPr>
        <w:t>ing</w:t>
      </w:r>
      <w:r w:rsidRPr="00F676EC">
        <w:rPr>
          <w:rFonts w:asciiTheme="majorBidi" w:hAnsiTheme="majorBidi" w:cstheme="majorBidi"/>
          <w:sz w:val="24"/>
          <w:szCs w:val="24"/>
        </w:rPr>
        <w:t xml:space="preserve"> the research question and objective.</w:t>
      </w:r>
    </w:p>
    <w:p w:rsidR="00E3117E" w:rsidRPr="00F676EC" w:rsidRDefault="00E3117E" w:rsidP="00E3117E">
      <w:pPr>
        <w:rPr>
          <w:rFonts w:asciiTheme="majorBidi" w:hAnsiTheme="majorBidi" w:cstheme="majorBidi"/>
          <w:sz w:val="24"/>
          <w:szCs w:val="24"/>
        </w:rPr>
      </w:pPr>
      <w:r>
        <w:rPr>
          <w:rFonts w:asciiTheme="majorBidi" w:hAnsiTheme="majorBidi" w:cstheme="majorBidi"/>
          <w:sz w:val="24"/>
          <w:szCs w:val="24"/>
        </w:rPr>
        <w:t>CO4:</w:t>
      </w:r>
      <w:r>
        <w:rPr>
          <w:rFonts w:asciiTheme="majorBidi" w:hAnsiTheme="majorBidi" w:cstheme="majorBidi"/>
          <w:sz w:val="24"/>
          <w:szCs w:val="24"/>
        </w:rPr>
        <w:tab/>
      </w:r>
      <w:r w:rsidRPr="00EC08D5">
        <w:rPr>
          <w:rFonts w:asciiTheme="majorBidi" w:hAnsiTheme="majorBidi" w:cstheme="majorBidi"/>
          <w:b/>
          <w:bCs/>
          <w:sz w:val="24"/>
          <w:szCs w:val="24"/>
        </w:rPr>
        <w:t>Apply</w:t>
      </w:r>
      <w:r w:rsidRPr="00F676EC">
        <w:rPr>
          <w:rFonts w:asciiTheme="majorBidi" w:hAnsiTheme="majorBidi" w:cstheme="majorBidi"/>
          <w:sz w:val="24"/>
          <w:szCs w:val="24"/>
        </w:rPr>
        <w:t xml:space="preserve"> critical and analytical thinking.</w:t>
      </w:r>
    </w:p>
    <w:p w:rsidR="00E3117E" w:rsidRPr="00F676EC" w:rsidRDefault="00E3117E" w:rsidP="00E3117E">
      <w:pPr>
        <w:rPr>
          <w:rFonts w:asciiTheme="majorBidi" w:hAnsiTheme="majorBidi" w:cstheme="majorBidi"/>
          <w:b/>
          <w:bCs/>
          <w:sz w:val="24"/>
          <w:szCs w:val="24"/>
        </w:rPr>
      </w:pPr>
      <w:r>
        <w:rPr>
          <w:rFonts w:asciiTheme="majorBidi" w:hAnsiTheme="majorBidi" w:cstheme="majorBidi"/>
          <w:b/>
          <w:bCs/>
          <w:sz w:val="24"/>
          <w:szCs w:val="24"/>
        </w:rPr>
        <w:t>Selection of a new topic from</w:t>
      </w:r>
      <w:r w:rsidRPr="00F676EC">
        <w:rPr>
          <w:rFonts w:asciiTheme="majorBidi" w:hAnsiTheme="majorBidi" w:cstheme="majorBidi"/>
          <w:b/>
          <w:bCs/>
          <w:sz w:val="24"/>
          <w:szCs w:val="24"/>
        </w:rPr>
        <w:t xml:space="preserve"> own choice </w:t>
      </w:r>
      <w:r>
        <w:rPr>
          <w:rFonts w:asciiTheme="majorBidi" w:hAnsiTheme="majorBidi" w:cstheme="majorBidi"/>
          <w:b/>
          <w:bCs/>
          <w:sz w:val="24"/>
          <w:szCs w:val="24"/>
        </w:rPr>
        <w:t xml:space="preserve">within the area of concerned faculty and subject </w:t>
      </w:r>
      <w:r w:rsidRPr="00F676EC">
        <w:rPr>
          <w:rFonts w:asciiTheme="majorBidi" w:hAnsiTheme="majorBidi" w:cstheme="majorBidi"/>
          <w:b/>
          <w:bCs/>
          <w:sz w:val="24"/>
          <w:szCs w:val="24"/>
        </w:rPr>
        <w:t>(either comparative or subject concern)</w:t>
      </w:r>
    </w:p>
    <w:p w:rsidR="00E3117E" w:rsidRDefault="00E3117E" w:rsidP="00E3117E">
      <w:pPr>
        <w:rPr>
          <w:rFonts w:asciiTheme="majorBidi" w:hAnsiTheme="majorBidi" w:cstheme="majorBidi"/>
          <w:sz w:val="24"/>
          <w:szCs w:val="24"/>
        </w:rPr>
      </w:pPr>
      <w:r w:rsidRPr="000A54AC">
        <w:rPr>
          <w:rFonts w:asciiTheme="majorBidi" w:hAnsiTheme="majorBidi" w:cstheme="majorBidi"/>
          <w:b/>
          <w:bCs/>
          <w:sz w:val="24"/>
          <w:szCs w:val="24"/>
        </w:rPr>
        <w:t>Teaching Learning Process:</w:t>
      </w:r>
      <w:r w:rsidRPr="00F676EC">
        <w:rPr>
          <w:rFonts w:asciiTheme="majorBidi" w:hAnsiTheme="majorBidi" w:cstheme="majorBidi"/>
          <w:sz w:val="24"/>
          <w:szCs w:val="24"/>
        </w:rPr>
        <w:t xml:space="preserve"> Lecture, Assignment, Group Discussion, Tutorial </w:t>
      </w:r>
    </w:p>
    <w:p w:rsidR="00E3117E" w:rsidRPr="00F676EC" w:rsidRDefault="00E3117E" w:rsidP="00E3117E">
      <w:pPr>
        <w:rPr>
          <w:rFonts w:asciiTheme="majorBidi" w:hAnsiTheme="majorBidi" w:cstheme="majorBidi"/>
          <w:sz w:val="28"/>
          <w:szCs w:val="28"/>
        </w:rPr>
      </w:pPr>
      <w:r w:rsidRPr="000A54AC">
        <w:rPr>
          <w:rFonts w:asciiTheme="majorBidi" w:hAnsiTheme="majorBidi" w:cstheme="majorBidi"/>
          <w:b/>
          <w:bCs/>
          <w:sz w:val="24"/>
          <w:szCs w:val="24"/>
        </w:rPr>
        <w:t>Course Evaluation</w:t>
      </w:r>
      <w:r w:rsidRPr="00F676EC">
        <w:rPr>
          <w:rFonts w:asciiTheme="majorBidi" w:hAnsiTheme="majorBidi" w:cstheme="majorBidi"/>
          <w:sz w:val="24"/>
          <w:szCs w:val="24"/>
        </w:rPr>
        <w:t>: Semester End Examination: 80 Marks; Internal Assessment: 30 Marks</w:t>
      </w:r>
    </w:p>
    <w:p w:rsidR="00E3117E" w:rsidRPr="00F676EC" w:rsidRDefault="00E3117E" w:rsidP="00E3117E">
      <w:pPr>
        <w:rPr>
          <w:rFonts w:asciiTheme="majorBidi" w:hAnsiTheme="majorBidi" w:cstheme="majorBidi"/>
          <w:b/>
          <w:bCs/>
          <w:sz w:val="28"/>
          <w:szCs w:val="28"/>
        </w:rPr>
      </w:pPr>
      <w:r w:rsidRPr="00F676EC">
        <w:rPr>
          <w:rFonts w:asciiTheme="majorBidi" w:hAnsiTheme="majorBidi" w:cstheme="majorBidi"/>
          <w:sz w:val="24"/>
          <w:szCs w:val="24"/>
        </w:rPr>
        <w:t>*There will be of 30 marks for Literature Review; and 60 marks will be of Dissertation writing and 10 marks for open Viva-Voce Test</w:t>
      </w:r>
      <w:r>
        <w:rPr>
          <w:rFonts w:asciiTheme="majorBidi" w:hAnsiTheme="majorBidi" w:cstheme="majorBidi"/>
          <w:sz w:val="24"/>
          <w:szCs w:val="24"/>
        </w:rPr>
        <w:t>.</w:t>
      </w:r>
    </w:p>
    <w:p w:rsidR="00E3117E" w:rsidRPr="002142E6" w:rsidRDefault="00E3117E" w:rsidP="00E3117E">
      <w:pPr>
        <w:jc w:val="center"/>
        <w:rPr>
          <w:rFonts w:asciiTheme="majorBidi" w:hAnsiTheme="majorBidi" w:cstheme="majorBidi"/>
          <w:b/>
          <w:bCs/>
          <w:sz w:val="24"/>
          <w:szCs w:val="24"/>
        </w:rPr>
      </w:pPr>
      <w:r w:rsidRPr="002142E6">
        <w:rPr>
          <w:rFonts w:asciiTheme="majorBidi" w:hAnsiTheme="majorBidi" w:cstheme="majorBidi"/>
          <w:b/>
          <w:bCs/>
          <w:sz w:val="24"/>
          <w:szCs w:val="24"/>
        </w:rPr>
        <w:t xml:space="preserve">### </w:t>
      </w:r>
      <w:r w:rsidRPr="002142E6">
        <w:rPr>
          <w:rFonts w:asciiTheme="majorBidi" w:hAnsiTheme="majorBidi" w:cstheme="majorBidi"/>
          <w:b/>
          <w:bCs/>
          <w:color w:val="0B0BB5"/>
          <w:sz w:val="24"/>
          <w:szCs w:val="24"/>
        </w:rPr>
        <w:t>THE END</w:t>
      </w:r>
      <w:r w:rsidRPr="002142E6">
        <w:rPr>
          <w:rFonts w:asciiTheme="majorBidi" w:hAnsiTheme="majorBidi" w:cstheme="majorBidi"/>
          <w:b/>
          <w:bCs/>
          <w:sz w:val="24"/>
          <w:szCs w:val="24"/>
        </w:rPr>
        <w:t xml:space="preserve"> ###</w:t>
      </w:r>
    </w:p>
    <w:p w:rsidR="00E3117E" w:rsidRPr="002142E6" w:rsidRDefault="00E3117E" w:rsidP="00E3117E">
      <w:pPr>
        <w:rPr>
          <w:rFonts w:asciiTheme="majorBidi" w:hAnsiTheme="majorBidi" w:cstheme="majorBidi"/>
          <w:sz w:val="24"/>
          <w:szCs w:val="24"/>
        </w:rPr>
      </w:pPr>
    </w:p>
    <w:p w:rsidR="001D5794" w:rsidRDefault="001D5794"/>
    <w:sectPr w:rsidR="001D5794" w:rsidSect="002142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523"/>
    <w:multiLevelType w:val="hybridMultilevel"/>
    <w:tmpl w:val="25DE095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10CD4D96"/>
    <w:multiLevelType w:val="hybridMultilevel"/>
    <w:tmpl w:val="3F4A6BDE"/>
    <w:lvl w:ilvl="0" w:tplc="F99A4AC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7919A0"/>
    <w:multiLevelType w:val="hybridMultilevel"/>
    <w:tmpl w:val="1EB8C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807E3"/>
    <w:multiLevelType w:val="multilevel"/>
    <w:tmpl w:val="9CD4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4341AC"/>
    <w:multiLevelType w:val="hybridMultilevel"/>
    <w:tmpl w:val="32C4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04A9D"/>
    <w:multiLevelType w:val="hybridMultilevel"/>
    <w:tmpl w:val="9CCCD858"/>
    <w:lvl w:ilvl="0" w:tplc="8BCA3A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81439A"/>
    <w:multiLevelType w:val="hybridMultilevel"/>
    <w:tmpl w:val="57C0EBC0"/>
    <w:lvl w:ilvl="0" w:tplc="A5A8ADE2">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340047"/>
    <w:multiLevelType w:val="hybridMultilevel"/>
    <w:tmpl w:val="A2D8CD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6E92483"/>
    <w:multiLevelType w:val="hybridMultilevel"/>
    <w:tmpl w:val="B5F6169A"/>
    <w:lvl w:ilvl="0" w:tplc="5A282DA0">
      <w:start w:val="1"/>
      <w:numFmt w:val="decimal"/>
      <w:lvlText w:val="PSO%1-"/>
      <w:lvlJc w:val="left"/>
      <w:pPr>
        <w:ind w:left="720" w:hanging="360"/>
      </w:pPr>
      <w:rPr>
        <w:rFonts w:hint="default"/>
        <w:b/>
        <w:i w:val="0"/>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7AF3B4E"/>
    <w:multiLevelType w:val="hybridMultilevel"/>
    <w:tmpl w:val="75C22550"/>
    <w:lvl w:ilvl="0" w:tplc="40090001">
      <w:start w:val="1"/>
      <w:numFmt w:val="bullet"/>
      <w:lvlText w:val=""/>
      <w:lvlJc w:val="left"/>
      <w:pPr>
        <w:ind w:left="786" w:hanging="360"/>
      </w:pPr>
      <w:rPr>
        <w:rFonts w:ascii="Symbol" w:hAnsi="Symbol" w:hint="default"/>
        <w:b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nsid w:val="582B2DFB"/>
    <w:multiLevelType w:val="hybridMultilevel"/>
    <w:tmpl w:val="7AF6CCC6"/>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1">
    <w:nsid w:val="5CAF7C1C"/>
    <w:multiLevelType w:val="hybridMultilevel"/>
    <w:tmpl w:val="31700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F2249B"/>
    <w:multiLevelType w:val="hybridMultilevel"/>
    <w:tmpl w:val="00E23B80"/>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nsid w:val="6710241F"/>
    <w:multiLevelType w:val="hybridMultilevel"/>
    <w:tmpl w:val="7BCCD28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A8391B"/>
    <w:multiLevelType w:val="hybridMultilevel"/>
    <w:tmpl w:val="0CD21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5D5B02"/>
    <w:multiLevelType w:val="hybridMultilevel"/>
    <w:tmpl w:val="5622B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7D141B"/>
    <w:multiLevelType w:val="hybridMultilevel"/>
    <w:tmpl w:val="6C4E4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580B69"/>
    <w:multiLevelType w:val="hybridMultilevel"/>
    <w:tmpl w:val="BCA6CAA8"/>
    <w:lvl w:ilvl="0" w:tplc="0D2EE5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7"/>
  </w:num>
  <w:num w:numId="4">
    <w:abstractNumId w:val="16"/>
  </w:num>
  <w:num w:numId="5">
    <w:abstractNumId w:val="15"/>
  </w:num>
  <w:num w:numId="6">
    <w:abstractNumId w:val="6"/>
  </w:num>
  <w:num w:numId="7">
    <w:abstractNumId w:val="2"/>
  </w:num>
  <w:num w:numId="8">
    <w:abstractNumId w:val="4"/>
  </w:num>
  <w:num w:numId="9">
    <w:abstractNumId w:val="13"/>
  </w:num>
  <w:num w:numId="10">
    <w:abstractNumId w:val="14"/>
  </w:num>
  <w:num w:numId="11">
    <w:abstractNumId w:val="3"/>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0"/>
  </w:num>
  <w:num w:numId="16">
    <w:abstractNumId w:val="10"/>
  </w:num>
  <w:num w:numId="17">
    <w:abstractNumId w:val="7"/>
  </w:num>
  <w:num w:numId="18">
    <w:abstractNumId w:val="8"/>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E3117E"/>
    <w:rsid w:val="001D5794"/>
    <w:rsid w:val="00E3117E"/>
  </w:rsids>
  <m:mathPr>
    <m:mathFont m:val="Cambria Math"/>
    <m:brkBin m:val="before"/>
    <m:brkBinSub m:val="--"/>
    <m:smallFrac m:val="off"/>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17E"/>
    <w:pPr>
      <w:ind w:left="720"/>
      <w:contextualSpacing/>
    </w:pPr>
    <w:rPr>
      <w:rFonts w:eastAsiaTheme="minorHAnsi"/>
      <w:lang w:val="en-US" w:eastAsia="en-US"/>
    </w:rPr>
  </w:style>
  <w:style w:type="character" w:styleId="Hyperlink">
    <w:name w:val="Hyperlink"/>
    <w:basedOn w:val="DefaultParagraphFont"/>
    <w:uiPriority w:val="99"/>
    <w:unhideWhenUsed/>
    <w:rsid w:val="00E3117E"/>
    <w:rPr>
      <w:color w:val="0000FF" w:themeColor="hyperlink"/>
      <w:u w:val="single"/>
    </w:rPr>
  </w:style>
  <w:style w:type="paragraph" w:styleId="Header">
    <w:name w:val="header"/>
    <w:basedOn w:val="Normal"/>
    <w:link w:val="HeaderChar"/>
    <w:uiPriority w:val="99"/>
    <w:unhideWhenUsed/>
    <w:rsid w:val="00E3117E"/>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E3117E"/>
    <w:rPr>
      <w:rFonts w:eastAsiaTheme="minorHAnsi"/>
      <w:lang w:val="en-US" w:eastAsia="en-US"/>
    </w:rPr>
  </w:style>
  <w:style w:type="paragraph" w:styleId="Footer">
    <w:name w:val="footer"/>
    <w:basedOn w:val="Normal"/>
    <w:link w:val="FooterChar"/>
    <w:uiPriority w:val="99"/>
    <w:unhideWhenUsed/>
    <w:rsid w:val="00E3117E"/>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E3117E"/>
    <w:rPr>
      <w:rFonts w:eastAsiaTheme="minorHAnsi"/>
      <w:lang w:val="en-US" w:eastAsia="en-US"/>
    </w:rPr>
  </w:style>
  <w:style w:type="table" w:styleId="TableGrid">
    <w:name w:val="Table Grid"/>
    <w:basedOn w:val="TableNormal"/>
    <w:uiPriority w:val="39"/>
    <w:rsid w:val="00E3117E"/>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3117E"/>
    <w:pPr>
      <w:spacing w:after="0" w:line="240" w:lineRule="auto"/>
    </w:pPr>
    <w:rPr>
      <w:rFonts w:ascii="Calibri" w:eastAsia="Calibri" w:hAnsi="Calibri" w:cs="Arial"/>
      <w:lang w:val="en-US" w:eastAsia="en-US"/>
    </w:rPr>
  </w:style>
  <w:style w:type="paragraph" w:customStyle="1" w:styleId="TableContents">
    <w:name w:val="Table Contents"/>
    <w:basedOn w:val="Normal"/>
    <w:qFormat/>
    <w:rsid w:val="00E3117E"/>
    <w:pPr>
      <w:suppressLineNumbers/>
      <w:overflowPunct w:val="0"/>
      <w:spacing w:after="0" w:line="240" w:lineRule="auto"/>
    </w:pPr>
    <w:rPr>
      <w:rFonts w:ascii="Liberation Serif" w:eastAsia="Noto Sans CJK SC Regular" w:hAnsi="Liberation Serif" w:cs="FreeSans"/>
      <w:color w:val="00000A"/>
      <w:sz w:val="24"/>
      <w:szCs w:val="24"/>
      <w:lang w:eastAsia="zh-CN" w:bidi="hi-IN"/>
    </w:rPr>
  </w:style>
  <w:style w:type="paragraph" w:customStyle="1" w:styleId="TableParagraph">
    <w:name w:val="Table Paragraph"/>
    <w:basedOn w:val="Normal"/>
    <w:uiPriority w:val="1"/>
    <w:qFormat/>
    <w:rsid w:val="00E3117E"/>
    <w:pPr>
      <w:widowControl w:val="0"/>
      <w:spacing w:after="0" w:line="240" w:lineRule="auto"/>
      <w:ind w:left="107"/>
    </w:pPr>
    <w:rPr>
      <w:rFonts w:ascii="Times New Roman" w:eastAsia="Times New Roman" w:hAnsi="Times New Roman" w:cs="Times New Roman"/>
      <w:color w:val="00000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7901</Words>
  <Characters>45039</Characters>
  <Application>Microsoft Office Word</Application>
  <DocSecurity>0</DocSecurity>
  <Lines>375</Lines>
  <Paragraphs>105</Paragraphs>
  <ScaleCrop>false</ScaleCrop>
  <Company/>
  <LinksUpToDate>false</LinksUpToDate>
  <CharactersWithSpaces>52835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arabic-pc</dc:creator>
  <cp:keywords/>
  <dc:description/>
  <cp:lastModifiedBy>arabic-pc</cp:lastModifiedBy>
  <cp:revision>2</cp:revision>
  <dcterms:created xsi:type="dcterms:W3CDTF">2023-10-03T06:26:00Z</dcterms:created>
  <dcterms:modified xsi:type="dcterms:W3CDTF">2023-10-03T06:27:00Z</dcterms:modified>
</cp:coreProperties>
</file>