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FA96E" w14:textId="3E38D4D9" w:rsidR="00020B8A" w:rsidRPr="0071579A" w:rsidRDefault="00BD07F8">
      <w:pPr>
        <w:pStyle w:val="Title"/>
      </w:pPr>
      <w:r w:rsidRPr="0071579A">
        <w:t>Senwarn Sun Goyary</w:t>
      </w:r>
    </w:p>
    <w:p w14:paraId="2D33C777" w14:textId="5BEA1E68" w:rsidR="00020B8A" w:rsidRPr="0071579A" w:rsidRDefault="00BD07F8">
      <w:pPr>
        <w:spacing w:line="315" w:lineRule="exact"/>
        <w:ind w:right="357"/>
        <w:jc w:val="center"/>
        <w:rPr>
          <w:sz w:val="26"/>
        </w:rPr>
      </w:pPr>
      <w:hyperlink r:id="rId7" w:history="1">
        <w:r w:rsidRPr="0071579A">
          <w:rPr>
            <w:rStyle w:val="Hyperlink"/>
            <w:color w:val="000000" w:themeColor="text1"/>
            <w:sz w:val="26"/>
            <w:u w:val="none"/>
          </w:rPr>
          <w:t>senwarn@icloud.com</w:t>
        </w:r>
      </w:hyperlink>
      <w:r w:rsidR="005E4A1C" w:rsidRPr="0071579A">
        <w:rPr>
          <w:spacing w:val="-9"/>
          <w:sz w:val="26"/>
        </w:rPr>
        <w:t xml:space="preserve"> </w:t>
      </w:r>
      <w:r w:rsidR="005E4A1C" w:rsidRPr="0071579A">
        <w:rPr>
          <w:sz w:val="26"/>
        </w:rPr>
        <w:t>|</w:t>
      </w:r>
      <w:r w:rsidR="005E4A1C" w:rsidRPr="0071579A">
        <w:rPr>
          <w:spacing w:val="-6"/>
          <w:sz w:val="26"/>
        </w:rPr>
        <w:t xml:space="preserve"> </w:t>
      </w:r>
      <w:r w:rsidRPr="0071579A">
        <w:rPr>
          <w:sz w:val="26"/>
        </w:rPr>
        <w:t>+91 9678091903</w:t>
      </w:r>
      <w:r w:rsidR="005E4A1C" w:rsidRPr="0071579A">
        <w:rPr>
          <w:spacing w:val="-6"/>
          <w:sz w:val="26"/>
        </w:rPr>
        <w:t xml:space="preserve"> </w:t>
      </w:r>
      <w:r w:rsidR="005E4A1C" w:rsidRPr="0071579A">
        <w:rPr>
          <w:sz w:val="26"/>
        </w:rPr>
        <w:t>|</w:t>
      </w:r>
      <w:r w:rsidR="005E4A1C" w:rsidRPr="0071579A">
        <w:rPr>
          <w:spacing w:val="-7"/>
          <w:sz w:val="26"/>
        </w:rPr>
        <w:t xml:space="preserve"> </w:t>
      </w:r>
      <w:r w:rsidRPr="0071579A">
        <w:rPr>
          <w:sz w:val="26"/>
        </w:rPr>
        <w:t>Tezpur, Assam</w:t>
      </w:r>
    </w:p>
    <w:p w14:paraId="3677E64A" w14:textId="77777777" w:rsidR="00020B8A" w:rsidRPr="0071579A" w:rsidRDefault="005E4A1C">
      <w:pPr>
        <w:pStyle w:val="Heading1"/>
        <w:spacing w:before="267"/>
        <w:rPr>
          <w:sz w:val="28"/>
          <w:szCs w:val="28"/>
        </w:rPr>
      </w:pPr>
      <w:r w:rsidRPr="0071579A">
        <w:rPr>
          <w:spacing w:val="-2"/>
          <w:sz w:val="28"/>
          <w:szCs w:val="28"/>
        </w:rPr>
        <w:t>EDUCATION</w:t>
      </w:r>
    </w:p>
    <w:p w14:paraId="30CA785B" w14:textId="77777777" w:rsidR="00020B8A" w:rsidRPr="0071579A" w:rsidRDefault="005E4A1C">
      <w:pPr>
        <w:pStyle w:val="BodyText"/>
        <w:spacing w:before="3"/>
        <w:rPr>
          <w:b/>
          <w:sz w:val="9"/>
        </w:rPr>
      </w:pPr>
      <w:r w:rsidRPr="0071579A"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7C698FE5" wp14:editId="78C24058">
                <wp:simplePos x="0" y="0"/>
                <wp:positionH relativeFrom="page">
                  <wp:posOffset>495300</wp:posOffset>
                </wp:positionH>
                <wp:positionV relativeFrom="paragraph">
                  <wp:posOffset>87295</wp:posOffset>
                </wp:positionV>
                <wp:extent cx="67818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>
                              <a:moveTo>
                                <a:pt x="0" y="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8CCB0" id="Graphic 1" o:spid="_x0000_s1026" style="position:absolute;margin-left:39pt;margin-top:6.85pt;width:534pt;height:.1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8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" path="m,l6781800,e" filled="f" strokecolor="#878787" strokeweight="1pt">
                <v:path arrowok="t"/>
                <w10:wrap type="topAndBottom" anchorx="page"/>
              </v:shape>
            </w:pict>
          </mc:Fallback>
        </mc:AlternateContent>
      </w:r>
    </w:p>
    <w:p w14:paraId="6277FBDF" w14:textId="68FE45BC" w:rsidR="00020B8A" w:rsidRPr="0071579A" w:rsidRDefault="005E4A1C" w:rsidP="00A13C77">
      <w:pPr>
        <w:pStyle w:val="Heading2"/>
        <w:tabs>
          <w:tab w:val="left" w:pos="8788"/>
        </w:tabs>
        <w:spacing w:before="72"/>
        <w:ind w:right="245"/>
      </w:pPr>
      <w:r w:rsidRPr="0071579A">
        <w:t>Ph.D.</w:t>
      </w:r>
      <w:r w:rsidRPr="0071579A">
        <w:rPr>
          <w:spacing w:val="-6"/>
        </w:rPr>
        <w:t xml:space="preserve"> </w:t>
      </w:r>
      <w:r w:rsidRPr="0071579A">
        <w:t>in</w:t>
      </w:r>
      <w:r w:rsidRPr="0071579A">
        <w:rPr>
          <w:spacing w:val="-6"/>
        </w:rPr>
        <w:t xml:space="preserve"> </w:t>
      </w:r>
      <w:r w:rsidR="00BD07F8" w:rsidRPr="0071579A">
        <w:t xml:space="preserve">Mass Communication                                                                                  August 2023 - </w:t>
      </w:r>
      <w:r w:rsidRPr="0071579A">
        <w:t>Expected</w:t>
      </w:r>
      <w:r w:rsidRPr="0071579A">
        <w:rPr>
          <w:spacing w:val="-2"/>
        </w:rPr>
        <w:t xml:space="preserve"> </w:t>
      </w:r>
      <w:r w:rsidRPr="0071579A">
        <w:t>June</w:t>
      </w:r>
      <w:r w:rsidRPr="0071579A">
        <w:rPr>
          <w:spacing w:val="-1"/>
        </w:rPr>
        <w:t xml:space="preserve"> </w:t>
      </w:r>
      <w:r w:rsidRPr="0071579A">
        <w:rPr>
          <w:spacing w:val="-4"/>
        </w:rPr>
        <w:t>202</w:t>
      </w:r>
      <w:r w:rsidR="00BD07F8" w:rsidRPr="0071579A">
        <w:rPr>
          <w:spacing w:val="-4"/>
        </w:rPr>
        <w:t>8</w:t>
      </w:r>
    </w:p>
    <w:p w14:paraId="3006786C" w14:textId="2C1D25C0" w:rsidR="00020B8A" w:rsidRPr="0071579A" w:rsidRDefault="00BD07F8" w:rsidP="00A13C77">
      <w:pPr>
        <w:pStyle w:val="BodyText"/>
        <w:tabs>
          <w:tab w:val="left" w:pos="9887"/>
        </w:tabs>
        <w:ind w:right="245"/>
      </w:pPr>
      <w:r w:rsidRPr="0071579A">
        <w:t>Tezpur University</w:t>
      </w:r>
      <w:r w:rsidR="005E4A1C" w:rsidRPr="0071579A">
        <w:t>,</w:t>
      </w:r>
      <w:r w:rsidR="005E4A1C" w:rsidRPr="0071579A">
        <w:rPr>
          <w:spacing w:val="-4"/>
        </w:rPr>
        <w:t xml:space="preserve"> </w:t>
      </w:r>
      <w:r w:rsidRPr="0071579A">
        <w:rPr>
          <w:spacing w:val="-2"/>
        </w:rPr>
        <w:t>Assam</w:t>
      </w:r>
      <w:r w:rsidRPr="0071579A">
        <w:t xml:space="preserve">                                                                                                                                Tezpur</w:t>
      </w:r>
      <w:r w:rsidR="005E4A1C" w:rsidRPr="0071579A">
        <w:t>,</w:t>
      </w:r>
      <w:r w:rsidR="005E4A1C" w:rsidRPr="0071579A">
        <w:rPr>
          <w:spacing w:val="-4"/>
        </w:rPr>
        <w:t xml:space="preserve"> </w:t>
      </w:r>
      <w:r w:rsidRPr="0071579A">
        <w:rPr>
          <w:spacing w:val="-5"/>
        </w:rPr>
        <w:t>Assam</w:t>
      </w:r>
    </w:p>
    <w:p w14:paraId="03469BFB" w14:textId="4DF40815" w:rsidR="00020B8A" w:rsidRPr="0071579A" w:rsidRDefault="005E4A1C" w:rsidP="00A13C77">
      <w:pPr>
        <w:ind w:right="245"/>
        <w:rPr>
          <w:i/>
          <w:sz w:val="24"/>
        </w:rPr>
      </w:pPr>
      <w:r w:rsidRPr="0071579A">
        <w:rPr>
          <w:i/>
          <w:sz w:val="24"/>
        </w:rPr>
        <w:t>Major</w:t>
      </w:r>
      <w:r w:rsidRPr="0071579A">
        <w:rPr>
          <w:i/>
          <w:spacing w:val="-1"/>
          <w:sz w:val="24"/>
        </w:rPr>
        <w:t xml:space="preserve"> </w:t>
      </w:r>
      <w:r w:rsidRPr="0071579A">
        <w:rPr>
          <w:i/>
          <w:sz w:val="24"/>
        </w:rPr>
        <w:t>Field of Study:</w:t>
      </w:r>
      <w:r w:rsidRPr="0071579A">
        <w:rPr>
          <w:i/>
          <w:spacing w:val="-1"/>
          <w:sz w:val="24"/>
        </w:rPr>
        <w:t xml:space="preserve"> </w:t>
      </w:r>
      <w:r w:rsidR="00BD07F8" w:rsidRPr="0071579A">
        <w:rPr>
          <w:i/>
          <w:sz w:val="24"/>
        </w:rPr>
        <w:t>Media, Conflict Resolution and Memory</w:t>
      </w:r>
    </w:p>
    <w:p w14:paraId="4EACEB3A" w14:textId="77777777" w:rsidR="00020B8A" w:rsidRPr="0071579A" w:rsidRDefault="00020B8A" w:rsidP="00A13C77">
      <w:pPr>
        <w:pStyle w:val="BodyText"/>
        <w:ind w:right="245"/>
        <w:rPr>
          <w:i/>
        </w:rPr>
      </w:pPr>
    </w:p>
    <w:p w14:paraId="5AC9022F" w14:textId="72D17047" w:rsidR="00020B8A" w:rsidRPr="0071579A" w:rsidRDefault="005E4A1C" w:rsidP="00A13C77">
      <w:pPr>
        <w:pStyle w:val="Heading2"/>
        <w:tabs>
          <w:tab w:val="left" w:pos="9774"/>
        </w:tabs>
        <w:ind w:right="245"/>
      </w:pPr>
      <w:r w:rsidRPr="0071579A">
        <w:t>Master</w:t>
      </w:r>
      <w:r w:rsidRPr="0071579A">
        <w:rPr>
          <w:spacing w:val="-4"/>
        </w:rPr>
        <w:t xml:space="preserve"> </w:t>
      </w:r>
      <w:r w:rsidRPr="0071579A">
        <w:t>of</w:t>
      </w:r>
      <w:r w:rsidRPr="0071579A">
        <w:rPr>
          <w:spacing w:val="-4"/>
        </w:rPr>
        <w:t xml:space="preserve"> </w:t>
      </w:r>
      <w:r w:rsidRPr="0071579A">
        <w:t>Arts</w:t>
      </w:r>
      <w:r w:rsidRPr="0071579A">
        <w:rPr>
          <w:spacing w:val="-3"/>
        </w:rPr>
        <w:t xml:space="preserve"> </w:t>
      </w:r>
      <w:r w:rsidRPr="0071579A">
        <w:t>in</w:t>
      </w:r>
      <w:r w:rsidRPr="0071579A">
        <w:rPr>
          <w:spacing w:val="-4"/>
        </w:rPr>
        <w:t xml:space="preserve"> </w:t>
      </w:r>
      <w:r w:rsidR="00BD07F8" w:rsidRPr="0071579A">
        <w:t>Mass Communication                                                                                                          2019 -</w:t>
      </w:r>
      <w:r w:rsidRPr="0071579A">
        <w:t xml:space="preserve"> </w:t>
      </w:r>
      <w:r w:rsidRPr="0071579A">
        <w:rPr>
          <w:spacing w:val="-4"/>
        </w:rPr>
        <w:t>2021</w:t>
      </w:r>
    </w:p>
    <w:p w14:paraId="6C65B76A" w14:textId="58A94F59" w:rsidR="00020B8A" w:rsidRPr="0071579A" w:rsidRDefault="00BD07F8" w:rsidP="00A13C77">
      <w:pPr>
        <w:pStyle w:val="BodyText"/>
        <w:tabs>
          <w:tab w:val="left" w:pos="9182"/>
        </w:tabs>
        <w:ind w:right="245"/>
      </w:pPr>
      <w:r w:rsidRPr="0071579A">
        <w:t>Rajiv Gandhi University</w:t>
      </w:r>
      <w:r w:rsidR="00A13C77" w:rsidRPr="0071579A">
        <w:t xml:space="preserve">                                                                                                           Itanagar</w:t>
      </w:r>
      <w:r w:rsidR="005E4A1C" w:rsidRPr="0071579A">
        <w:t>,</w:t>
      </w:r>
      <w:r w:rsidR="005E4A1C" w:rsidRPr="0071579A">
        <w:rPr>
          <w:spacing w:val="-2"/>
        </w:rPr>
        <w:t xml:space="preserve"> </w:t>
      </w:r>
      <w:r w:rsidR="00A13C77" w:rsidRPr="0071579A">
        <w:rPr>
          <w:spacing w:val="-5"/>
        </w:rPr>
        <w:t>Arunachal Pradesh</w:t>
      </w:r>
    </w:p>
    <w:p w14:paraId="153A3E65" w14:textId="77777777" w:rsidR="00020B8A" w:rsidRPr="0071579A" w:rsidRDefault="00020B8A" w:rsidP="00A13C77">
      <w:pPr>
        <w:pStyle w:val="BodyText"/>
        <w:ind w:right="245"/>
      </w:pPr>
    </w:p>
    <w:p w14:paraId="767856EB" w14:textId="3426C99A" w:rsidR="00020B8A" w:rsidRPr="0071579A" w:rsidRDefault="005E4A1C" w:rsidP="00A13C77">
      <w:pPr>
        <w:pStyle w:val="Heading2"/>
        <w:tabs>
          <w:tab w:val="left" w:pos="9750"/>
        </w:tabs>
        <w:ind w:right="245"/>
      </w:pPr>
      <w:r w:rsidRPr="0071579A">
        <w:t xml:space="preserve">Bachelor of Arts in </w:t>
      </w:r>
      <w:r w:rsidRPr="0071579A">
        <w:rPr>
          <w:spacing w:val="-2"/>
        </w:rPr>
        <w:t>English</w:t>
      </w:r>
      <w:r w:rsidR="00A13C77" w:rsidRPr="0071579A">
        <w:t xml:space="preserve">                                                                                                                                 2016 -</w:t>
      </w:r>
      <w:r w:rsidRPr="0071579A">
        <w:t xml:space="preserve"> </w:t>
      </w:r>
      <w:r w:rsidRPr="0071579A">
        <w:rPr>
          <w:spacing w:val="-4"/>
        </w:rPr>
        <w:t>2019</w:t>
      </w:r>
    </w:p>
    <w:p w14:paraId="01AB785A" w14:textId="6817F1FB" w:rsidR="00020B8A" w:rsidRDefault="00A13C77" w:rsidP="00A13C77">
      <w:pPr>
        <w:pStyle w:val="BodyText"/>
        <w:tabs>
          <w:tab w:val="left" w:pos="9562"/>
        </w:tabs>
        <w:ind w:right="245"/>
      </w:pPr>
      <w:r w:rsidRPr="0071579A">
        <w:t xml:space="preserve">Bajali College, </w:t>
      </w:r>
      <w:proofErr w:type="spellStart"/>
      <w:r w:rsidRPr="0071579A">
        <w:t>Gauhati</w:t>
      </w:r>
      <w:proofErr w:type="spellEnd"/>
      <w:r w:rsidRPr="0071579A">
        <w:t xml:space="preserve"> University                                                                                                             </w:t>
      </w:r>
      <w:proofErr w:type="spellStart"/>
      <w:r w:rsidRPr="0071579A">
        <w:t>Pathsala</w:t>
      </w:r>
      <w:proofErr w:type="spellEnd"/>
      <w:r w:rsidRPr="0071579A">
        <w:t>, Assam</w:t>
      </w:r>
    </w:p>
    <w:p w14:paraId="4937852E" w14:textId="146444BC" w:rsidR="00644061" w:rsidRDefault="00644061" w:rsidP="00A13C77">
      <w:pPr>
        <w:pStyle w:val="BodyText"/>
        <w:tabs>
          <w:tab w:val="left" w:pos="9562"/>
        </w:tabs>
        <w:ind w:right="245"/>
      </w:pPr>
    </w:p>
    <w:p w14:paraId="59B83DCE" w14:textId="77777777" w:rsidR="00644061" w:rsidRDefault="00644061" w:rsidP="00644061">
      <w:pPr>
        <w:pStyle w:val="Heading1"/>
        <w:rPr>
          <w:sz w:val="28"/>
          <w:szCs w:val="28"/>
        </w:rPr>
      </w:pPr>
    </w:p>
    <w:p w14:paraId="1B3DB806" w14:textId="1AE4A652" w:rsidR="00644061" w:rsidRPr="00644061" w:rsidRDefault="00F745C0" w:rsidP="00644061">
      <w:pPr>
        <w:pStyle w:val="Heading1"/>
        <w:rPr>
          <w:sz w:val="28"/>
          <w:szCs w:val="28"/>
        </w:rPr>
      </w:pPr>
      <w:r>
        <w:rPr>
          <w:sz w:val="28"/>
          <w:szCs w:val="28"/>
        </w:rPr>
        <w:t>OTHER QUALIFICATIONS</w:t>
      </w:r>
    </w:p>
    <w:p w14:paraId="29C990E7" w14:textId="77777777" w:rsidR="00644061" w:rsidRPr="0071579A" w:rsidRDefault="00644061" w:rsidP="00644061">
      <w:pPr>
        <w:pStyle w:val="BodyText"/>
        <w:spacing w:before="9"/>
        <w:rPr>
          <w:b/>
          <w:sz w:val="8"/>
        </w:rPr>
      </w:pPr>
      <w:r w:rsidRPr="0071579A">
        <w:rPr>
          <w:b/>
          <w:noProof/>
          <w:sz w:val="8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2F24E31" wp14:editId="74AE586F">
                <wp:simplePos x="0" y="0"/>
                <wp:positionH relativeFrom="page">
                  <wp:posOffset>495300</wp:posOffset>
                </wp:positionH>
                <wp:positionV relativeFrom="paragraph">
                  <wp:posOffset>83323</wp:posOffset>
                </wp:positionV>
                <wp:extent cx="6781800" cy="1270"/>
                <wp:effectExtent l="0" t="0" r="0" b="0"/>
                <wp:wrapTopAndBottom/>
                <wp:docPr id="1214913125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>
                              <a:moveTo>
                                <a:pt x="0" y="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B9058" id="Graphic 8" o:spid="_x0000_s1026" style="position:absolute;margin-left:39pt;margin-top:6.55pt;width:534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8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" path="m,l6781800,e" filled="f" strokecolor="#878787" strokeweight="1pt">
                <v:path arrowok="t"/>
                <w10:wrap type="topAndBottom" anchorx="page"/>
              </v:shape>
            </w:pict>
          </mc:Fallback>
        </mc:AlternateContent>
      </w:r>
    </w:p>
    <w:p w14:paraId="34C8B5C6" w14:textId="4B6D4411" w:rsidR="00644061" w:rsidRPr="0071579A" w:rsidRDefault="00CF3330" w:rsidP="00644061">
      <w:pPr>
        <w:tabs>
          <w:tab w:val="left" w:pos="9793"/>
        </w:tabs>
        <w:spacing w:before="79"/>
        <w:rPr>
          <w:b/>
          <w:sz w:val="24"/>
        </w:rPr>
      </w:pPr>
      <w:r>
        <w:rPr>
          <w:b/>
          <w:sz w:val="24"/>
        </w:rPr>
        <w:t>University Grants Commission (UGC) NET</w:t>
      </w:r>
      <w:r w:rsidR="00644061" w:rsidRPr="0071579A">
        <w:rPr>
          <w:b/>
          <w:sz w:val="24"/>
        </w:rPr>
        <w:t xml:space="preserve">                                 </w:t>
      </w:r>
      <w:r>
        <w:rPr>
          <w:b/>
          <w:sz w:val="24"/>
        </w:rPr>
        <w:t xml:space="preserve">    December 2020 and June 2021 Merged Session </w:t>
      </w:r>
    </w:p>
    <w:p w14:paraId="4F2D630D" w14:textId="77777777" w:rsidR="00644061" w:rsidRPr="0071579A" w:rsidRDefault="00644061" w:rsidP="00A13C77">
      <w:pPr>
        <w:pStyle w:val="BodyText"/>
        <w:tabs>
          <w:tab w:val="left" w:pos="9562"/>
        </w:tabs>
        <w:ind w:right="245"/>
      </w:pPr>
    </w:p>
    <w:p w14:paraId="2A34B54A" w14:textId="77777777" w:rsidR="00020B8A" w:rsidRPr="0071579A" w:rsidRDefault="00020B8A">
      <w:pPr>
        <w:pStyle w:val="BodyText"/>
      </w:pPr>
    </w:p>
    <w:p w14:paraId="431BB240" w14:textId="77777777" w:rsidR="00020B8A" w:rsidRPr="0071579A" w:rsidRDefault="005E4A1C">
      <w:pPr>
        <w:pStyle w:val="Heading1"/>
        <w:rPr>
          <w:sz w:val="28"/>
          <w:szCs w:val="28"/>
        </w:rPr>
      </w:pPr>
      <w:r w:rsidRPr="0071579A">
        <w:rPr>
          <w:sz w:val="28"/>
          <w:szCs w:val="28"/>
        </w:rPr>
        <w:t>RESEARCH</w:t>
      </w:r>
      <w:r w:rsidRPr="0071579A">
        <w:rPr>
          <w:spacing w:val="-5"/>
          <w:sz w:val="28"/>
          <w:szCs w:val="28"/>
        </w:rPr>
        <w:t xml:space="preserve"> </w:t>
      </w:r>
      <w:r w:rsidRPr="0071579A">
        <w:rPr>
          <w:sz w:val="28"/>
          <w:szCs w:val="28"/>
        </w:rPr>
        <w:t>AND</w:t>
      </w:r>
      <w:r w:rsidRPr="0071579A">
        <w:rPr>
          <w:spacing w:val="-5"/>
          <w:sz w:val="28"/>
          <w:szCs w:val="28"/>
        </w:rPr>
        <w:t xml:space="preserve"> </w:t>
      </w:r>
      <w:r w:rsidRPr="0071579A">
        <w:rPr>
          <w:sz w:val="28"/>
          <w:szCs w:val="28"/>
        </w:rPr>
        <w:t>TEACHING</w:t>
      </w:r>
      <w:r w:rsidRPr="0071579A">
        <w:rPr>
          <w:spacing w:val="-4"/>
          <w:sz w:val="28"/>
          <w:szCs w:val="28"/>
        </w:rPr>
        <w:t xml:space="preserve"> </w:t>
      </w:r>
      <w:r w:rsidRPr="0071579A">
        <w:rPr>
          <w:spacing w:val="-2"/>
          <w:sz w:val="28"/>
          <w:szCs w:val="28"/>
        </w:rPr>
        <w:t>INTERESTS</w:t>
      </w:r>
    </w:p>
    <w:p w14:paraId="18920DFB" w14:textId="77777777" w:rsidR="00020B8A" w:rsidRPr="0071579A" w:rsidRDefault="005E4A1C">
      <w:pPr>
        <w:pStyle w:val="BodyText"/>
        <w:spacing w:before="8"/>
        <w:rPr>
          <w:b/>
          <w:sz w:val="9"/>
        </w:rPr>
      </w:pPr>
      <w:r w:rsidRPr="0071579A"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4F2B6F6C" wp14:editId="505E5B06">
                <wp:simplePos x="0" y="0"/>
                <wp:positionH relativeFrom="page">
                  <wp:posOffset>495300</wp:posOffset>
                </wp:positionH>
                <wp:positionV relativeFrom="paragraph">
                  <wp:posOffset>90408</wp:posOffset>
                </wp:positionV>
                <wp:extent cx="6781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>
                              <a:moveTo>
                                <a:pt x="0" y="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B62C77" id="Graphic 2" o:spid="_x0000_s1026" style="position:absolute;margin-left:39pt;margin-top:7.1pt;width:534pt;height:.1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8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" path="m,l6781800,e" filled="f" strokecolor="#878787" strokeweight="1pt">
                <v:path arrowok="t"/>
                <w10:wrap type="topAndBottom" anchorx="page"/>
              </v:shape>
            </w:pict>
          </mc:Fallback>
        </mc:AlternateContent>
      </w:r>
    </w:p>
    <w:p w14:paraId="362F09A9" w14:textId="12D169B7" w:rsidR="00020B8A" w:rsidRPr="0071579A" w:rsidRDefault="004F012B">
      <w:pPr>
        <w:pStyle w:val="ListParagraph"/>
        <w:numPr>
          <w:ilvl w:val="0"/>
          <w:numId w:val="1"/>
        </w:numPr>
        <w:tabs>
          <w:tab w:val="left" w:pos="719"/>
        </w:tabs>
        <w:spacing w:before="67"/>
        <w:ind w:left="719" w:hanging="359"/>
        <w:rPr>
          <w:sz w:val="24"/>
        </w:rPr>
      </w:pPr>
      <w:r w:rsidRPr="0071579A">
        <w:rPr>
          <w:sz w:val="24"/>
        </w:rPr>
        <w:t>New Media</w:t>
      </w:r>
    </w:p>
    <w:p w14:paraId="45926A11" w14:textId="43EEFE5B" w:rsidR="00020B8A" w:rsidRPr="0071579A" w:rsidRDefault="004F012B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z w:val="24"/>
        </w:rPr>
      </w:pPr>
      <w:r w:rsidRPr="0071579A">
        <w:rPr>
          <w:sz w:val="24"/>
        </w:rPr>
        <w:t>Audio-Visual Production</w:t>
      </w:r>
    </w:p>
    <w:p w14:paraId="2B36D0AE" w14:textId="76CC1732" w:rsidR="004F012B" w:rsidRPr="0071579A" w:rsidRDefault="004F012B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z w:val="24"/>
        </w:rPr>
      </w:pPr>
      <w:r w:rsidRPr="0071579A">
        <w:rPr>
          <w:sz w:val="24"/>
        </w:rPr>
        <w:t>Popular Culture</w:t>
      </w:r>
    </w:p>
    <w:p w14:paraId="194B9362" w14:textId="451851FF" w:rsidR="004F012B" w:rsidRPr="0071579A" w:rsidRDefault="004F012B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z w:val="24"/>
        </w:rPr>
      </w:pPr>
      <w:r w:rsidRPr="0071579A">
        <w:rPr>
          <w:sz w:val="24"/>
        </w:rPr>
        <w:t>Peace and Conflict Studies</w:t>
      </w:r>
    </w:p>
    <w:p w14:paraId="3335AB66" w14:textId="407C61D7" w:rsidR="004F012B" w:rsidRPr="0071579A" w:rsidRDefault="004F012B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z w:val="24"/>
        </w:rPr>
      </w:pPr>
      <w:r w:rsidRPr="0071579A">
        <w:rPr>
          <w:sz w:val="24"/>
        </w:rPr>
        <w:t>Media and Memory Studies</w:t>
      </w:r>
    </w:p>
    <w:p w14:paraId="15C7CBA9" w14:textId="268FA861" w:rsidR="00406B0A" w:rsidRPr="0071579A" w:rsidRDefault="00406B0A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z w:val="24"/>
        </w:rPr>
      </w:pPr>
      <w:r w:rsidRPr="0071579A">
        <w:rPr>
          <w:sz w:val="24"/>
        </w:rPr>
        <w:t>Graphic Designing</w:t>
      </w:r>
    </w:p>
    <w:p w14:paraId="2E0423EE" w14:textId="10DCF6BE" w:rsidR="00406B0A" w:rsidRPr="0071579A" w:rsidRDefault="00406B0A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z w:val="24"/>
        </w:rPr>
      </w:pPr>
      <w:r w:rsidRPr="0071579A">
        <w:rPr>
          <w:sz w:val="24"/>
        </w:rPr>
        <w:t>Photography</w:t>
      </w:r>
    </w:p>
    <w:p w14:paraId="7DB56DCF" w14:textId="3F08FB72" w:rsidR="00406B0A" w:rsidRPr="0071579A" w:rsidRDefault="00406B0A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z w:val="24"/>
        </w:rPr>
      </w:pPr>
      <w:r w:rsidRPr="0071579A">
        <w:rPr>
          <w:sz w:val="24"/>
        </w:rPr>
        <w:t>Communication Theories</w:t>
      </w:r>
    </w:p>
    <w:p w14:paraId="03BFBE1B" w14:textId="77777777" w:rsidR="00020B8A" w:rsidRPr="0071579A" w:rsidRDefault="00020B8A">
      <w:pPr>
        <w:pStyle w:val="BodyText"/>
      </w:pPr>
    </w:p>
    <w:p w14:paraId="6DECB493" w14:textId="77777777" w:rsidR="00020B8A" w:rsidRPr="0071579A" w:rsidRDefault="005E4A1C">
      <w:pPr>
        <w:pStyle w:val="Heading1"/>
        <w:rPr>
          <w:sz w:val="28"/>
          <w:szCs w:val="28"/>
        </w:rPr>
      </w:pPr>
      <w:r w:rsidRPr="0071579A">
        <w:rPr>
          <w:sz w:val="28"/>
          <w:szCs w:val="28"/>
        </w:rPr>
        <w:t>TEACHING</w:t>
      </w:r>
      <w:r w:rsidRPr="0071579A">
        <w:rPr>
          <w:spacing w:val="-6"/>
          <w:sz w:val="28"/>
          <w:szCs w:val="28"/>
        </w:rPr>
        <w:t xml:space="preserve"> </w:t>
      </w:r>
      <w:r w:rsidRPr="0071579A">
        <w:rPr>
          <w:spacing w:val="-2"/>
          <w:sz w:val="28"/>
          <w:szCs w:val="28"/>
        </w:rPr>
        <w:t>EXPERIENCE</w:t>
      </w:r>
    </w:p>
    <w:p w14:paraId="2CD85008" w14:textId="77777777" w:rsidR="00020B8A" w:rsidRPr="0071579A" w:rsidRDefault="005E4A1C">
      <w:pPr>
        <w:pStyle w:val="BodyText"/>
        <w:rPr>
          <w:b/>
          <w:sz w:val="10"/>
        </w:rPr>
      </w:pPr>
      <w:r w:rsidRPr="0071579A"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39707D22" wp14:editId="2B7D580C">
                <wp:simplePos x="0" y="0"/>
                <wp:positionH relativeFrom="page">
                  <wp:posOffset>495300</wp:posOffset>
                </wp:positionH>
                <wp:positionV relativeFrom="paragraph">
                  <wp:posOffset>92967</wp:posOffset>
                </wp:positionV>
                <wp:extent cx="67818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>
                              <a:moveTo>
                                <a:pt x="0" y="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89F09A" id="Graphic 5" o:spid="_x0000_s1026" style="position:absolute;margin-left:39pt;margin-top:7.3pt;width:534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8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" path="m,l6781800,e" filled="f" strokecolor="#878787" strokeweight="1pt">
                <v:path arrowok="t"/>
                <w10:wrap type="topAndBottom" anchorx="page"/>
              </v:shape>
            </w:pict>
          </mc:Fallback>
        </mc:AlternateContent>
      </w:r>
    </w:p>
    <w:p w14:paraId="01831AA7" w14:textId="3E143D5C" w:rsidR="00020B8A" w:rsidRPr="0071579A" w:rsidRDefault="0043366B" w:rsidP="00303588">
      <w:pPr>
        <w:pStyle w:val="Heading2"/>
        <w:tabs>
          <w:tab w:val="left" w:pos="8502"/>
        </w:tabs>
        <w:spacing w:before="63"/>
        <w:ind w:right="387"/>
      </w:pPr>
      <w:r w:rsidRPr="0071579A">
        <w:t xml:space="preserve">Guest Faculty                                                                                                                               </w:t>
      </w:r>
      <w:r w:rsidR="005E4A1C" w:rsidRPr="0071579A">
        <w:t xml:space="preserve">January 2023 </w:t>
      </w:r>
      <w:r w:rsidRPr="0071579A">
        <w:t>–</w:t>
      </w:r>
      <w:r w:rsidR="005E4A1C" w:rsidRPr="0071579A">
        <w:rPr>
          <w:spacing w:val="1"/>
        </w:rPr>
        <w:t xml:space="preserve"> </w:t>
      </w:r>
      <w:r w:rsidRPr="0071579A">
        <w:rPr>
          <w:spacing w:val="-2"/>
        </w:rPr>
        <w:t>June 2023</w:t>
      </w:r>
    </w:p>
    <w:p w14:paraId="1DA220AF" w14:textId="5D1D360F" w:rsidR="00020B8A" w:rsidRPr="0071579A" w:rsidRDefault="005E4A1C" w:rsidP="00303588">
      <w:pPr>
        <w:pStyle w:val="BodyText"/>
        <w:tabs>
          <w:tab w:val="left" w:pos="9848"/>
        </w:tabs>
        <w:ind w:right="387"/>
      </w:pPr>
      <w:r w:rsidRPr="0071579A">
        <w:t>Department</w:t>
      </w:r>
      <w:r w:rsidRPr="0071579A">
        <w:rPr>
          <w:spacing w:val="-6"/>
        </w:rPr>
        <w:t xml:space="preserve"> </w:t>
      </w:r>
      <w:r w:rsidRPr="0071579A">
        <w:t>of</w:t>
      </w:r>
      <w:r w:rsidRPr="0071579A">
        <w:rPr>
          <w:spacing w:val="-6"/>
        </w:rPr>
        <w:t xml:space="preserve"> </w:t>
      </w:r>
      <w:r w:rsidR="0043366B" w:rsidRPr="0071579A">
        <w:t>Mass Communication and Journalism</w:t>
      </w:r>
      <w:r w:rsidRPr="0071579A">
        <w:t>,</w:t>
      </w:r>
      <w:r w:rsidRPr="0071579A">
        <w:rPr>
          <w:spacing w:val="-6"/>
        </w:rPr>
        <w:t xml:space="preserve"> </w:t>
      </w:r>
      <w:r w:rsidR="0043366B" w:rsidRPr="0071579A">
        <w:t>Tezpur University                                             Tezpur</w:t>
      </w:r>
      <w:r w:rsidRPr="0071579A">
        <w:t>,</w:t>
      </w:r>
      <w:r w:rsidRPr="0071579A">
        <w:rPr>
          <w:spacing w:val="-4"/>
        </w:rPr>
        <w:t xml:space="preserve"> </w:t>
      </w:r>
      <w:r w:rsidR="0043366B" w:rsidRPr="0071579A">
        <w:rPr>
          <w:spacing w:val="-5"/>
        </w:rPr>
        <w:t>Assam</w:t>
      </w:r>
    </w:p>
    <w:p w14:paraId="475A7BDA" w14:textId="77777777" w:rsidR="00303588" w:rsidRPr="0071579A" w:rsidRDefault="00303588" w:rsidP="00303588">
      <w:pPr>
        <w:pStyle w:val="NormalWeb"/>
        <w:numPr>
          <w:ilvl w:val="0"/>
          <w:numId w:val="2"/>
        </w:numPr>
        <w:ind w:right="387"/>
        <w:jc w:val="both"/>
        <w:rPr>
          <w:rFonts w:ascii="Calibri" w:hAnsi="Calibri" w:cs="Calibri"/>
        </w:rPr>
      </w:pPr>
      <w:r w:rsidRPr="0071579A">
        <w:rPr>
          <w:rFonts w:ascii="Calibri" w:hAnsi="Calibri" w:cs="Calibri"/>
        </w:rPr>
        <w:t xml:space="preserve">Taught undergraduate/PG courses in </w:t>
      </w:r>
      <w:r w:rsidRPr="0071579A">
        <w:rPr>
          <w:rStyle w:val="Strong"/>
          <w:rFonts w:ascii="Calibri" w:hAnsi="Calibri" w:cs="Calibri"/>
          <w:b w:val="0"/>
          <w:bCs w:val="0"/>
        </w:rPr>
        <w:t>New Media Production, Graphic Design, Audio-Visual Production, and Communication Theories</w:t>
      </w:r>
      <w:r w:rsidRPr="0071579A">
        <w:rPr>
          <w:rFonts w:ascii="Calibri" w:hAnsi="Calibri" w:cs="Calibri"/>
        </w:rPr>
        <w:t xml:space="preserve"> in the Dept. of Mass Communication &amp; Journalism.</w:t>
      </w:r>
    </w:p>
    <w:p w14:paraId="754E3754" w14:textId="77777777" w:rsidR="00303588" w:rsidRPr="0071579A" w:rsidRDefault="00303588" w:rsidP="00303588">
      <w:pPr>
        <w:pStyle w:val="NormalWeb"/>
        <w:numPr>
          <w:ilvl w:val="0"/>
          <w:numId w:val="2"/>
        </w:numPr>
        <w:ind w:right="387"/>
        <w:jc w:val="both"/>
        <w:rPr>
          <w:rFonts w:ascii="Calibri" w:hAnsi="Calibri" w:cs="Calibri"/>
        </w:rPr>
      </w:pPr>
      <w:r w:rsidRPr="0071579A">
        <w:rPr>
          <w:rStyle w:val="Strong"/>
          <w:rFonts w:ascii="Calibri" w:hAnsi="Calibri" w:cs="Calibri"/>
          <w:b w:val="0"/>
          <w:bCs w:val="0"/>
        </w:rPr>
        <w:t>Designed syllabi, lesson plans, and assessment rubrics</w:t>
      </w:r>
      <w:r w:rsidRPr="0071579A">
        <w:rPr>
          <w:rFonts w:ascii="Calibri" w:hAnsi="Calibri" w:cs="Calibri"/>
        </w:rPr>
        <w:t>; delivered lectures, labs, and blended-learning modules using industry-standard tools and workflows.</w:t>
      </w:r>
    </w:p>
    <w:p w14:paraId="54AD8940" w14:textId="77777777" w:rsidR="00303588" w:rsidRPr="0071579A" w:rsidRDefault="00303588" w:rsidP="00303588">
      <w:pPr>
        <w:pStyle w:val="NormalWeb"/>
        <w:numPr>
          <w:ilvl w:val="0"/>
          <w:numId w:val="2"/>
        </w:numPr>
        <w:ind w:right="387"/>
        <w:jc w:val="both"/>
        <w:rPr>
          <w:rFonts w:ascii="Calibri" w:hAnsi="Calibri" w:cs="Calibri"/>
        </w:rPr>
      </w:pPr>
      <w:r w:rsidRPr="0071579A">
        <w:rPr>
          <w:rStyle w:val="Strong"/>
          <w:rFonts w:ascii="Calibri" w:hAnsi="Calibri" w:cs="Calibri"/>
          <w:b w:val="0"/>
          <w:bCs w:val="0"/>
        </w:rPr>
        <w:t>Led end-to-end production pipelines</w:t>
      </w:r>
      <w:r w:rsidRPr="0071579A">
        <w:rPr>
          <w:rFonts w:ascii="Calibri" w:hAnsi="Calibri" w:cs="Calibri"/>
        </w:rPr>
        <w:t>—ideation, scripting, storyboarding, cinematography, lighting, sound, and non-linear editing; enforced studio and equipment protocols.</w:t>
      </w:r>
    </w:p>
    <w:p w14:paraId="20774022" w14:textId="77777777" w:rsidR="00303588" w:rsidRPr="0071579A" w:rsidRDefault="00303588" w:rsidP="00303588">
      <w:pPr>
        <w:pStyle w:val="NormalWeb"/>
        <w:numPr>
          <w:ilvl w:val="0"/>
          <w:numId w:val="2"/>
        </w:numPr>
        <w:ind w:right="387"/>
        <w:jc w:val="both"/>
        <w:rPr>
          <w:rFonts w:ascii="Calibri" w:hAnsi="Calibri" w:cs="Calibri"/>
        </w:rPr>
      </w:pPr>
      <w:r w:rsidRPr="0071579A">
        <w:rPr>
          <w:rStyle w:val="Strong"/>
          <w:rFonts w:ascii="Calibri" w:hAnsi="Calibri" w:cs="Calibri"/>
          <w:b w:val="0"/>
          <w:bCs w:val="0"/>
        </w:rPr>
        <w:t>Integrated theory with practice</w:t>
      </w:r>
      <w:r w:rsidRPr="0071579A">
        <w:rPr>
          <w:rFonts w:ascii="Calibri" w:hAnsi="Calibri" w:cs="Calibri"/>
        </w:rPr>
        <w:t>, embedding framing, agenda-setting, semiotics, and political-economy perspectives into production briefs; emphasized media law, ethics, and accessibility.</w:t>
      </w:r>
    </w:p>
    <w:p w14:paraId="5EC55520" w14:textId="4EC60445" w:rsidR="0071579A" w:rsidRPr="008C6621" w:rsidRDefault="00303588" w:rsidP="008C6621">
      <w:pPr>
        <w:pStyle w:val="NormalWeb"/>
        <w:numPr>
          <w:ilvl w:val="0"/>
          <w:numId w:val="2"/>
        </w:numPr>
        <w:ind w:right="387"/>
        <w:jc w:val="both"/>
        <w:rPr>
          <w:rFonts w:ascii="Calibri" w:hAnsi="Calibri" w:cs="Calibri"/>
        </w:rPr>
      </w:pPr>
      <w:r w:rsidRPr="0071579A">
        <w:rPr>
          <w:rStyle w:val="Strong"/>
          <w:rFonts w:ascii="Calibri" w:hAnsi="Calibri" w:cs="Calibri"/>
          <w:b w:val="0"/>
          <w:bCs w:val="0"/>
        </w:rPr>
        <w:lastRenderedPageBreak/>
        <w:t>Supervised student projects/capstones and two postgraduate dissertations</w:t>
      </w:r>
      <w:r w:rsidRPr="0071579A">
        <w:rPr>
          <w:rFonts w:ascii="Calibri" w:hAnsi="Calibri" w:cs="Calibri"/>
        </w:rPr>
        <w:t>, facilitated critiques and peer reviews, and provided mentoring with actionable feedback for professional readiness.</w:t>
      </w:r>
    </w:p>
    <w:p w14:paraId="1795DCC7" w14:textId="77777777" w:rsidR="0071579A" w:rsidRPr="0071579A" w:rsidRDefault="0071579A" w:rsidP="00303588">
      <w:pPr>
        <w:pStyle w:val="Heading2"/>
        <w:tabs>
          <w:tab w:val="left" w:pos="8842"/>
        </w:tabs>
        <w:ind w:right="387"/>
        <w:rPr>
          <w:spacing w:val="-2"/>
        </w:rPr>
      </w:pPr>
    </w:p>
    <w:p w14:paraId="63A06807" w14:textId="535FA6FB" w:rsidR="00020B8A" w:rsidRPr="0071579A" w:rsidRDefault="0043366B" w:rsidP="00303588">
      <w:pPr>
        <w:pStyle w:val="Heading2"/>
        <w:tabs>
          <w:tab w:val="left" w:pos="8842"/>
        </w:tabs>
        <w:ind w:right="387"/>
      </w:pPr>
      <w:r w:rsidRPr="0071579A">
        <w:rPr>
          <w:spacing w:val="-2"/>
        </w:rPr>
        <w:t>Assistant Professor (</w:t>
      </w:r>
      <w:proofErr w:type="gramStart"/>
      <w:r w:rsidRPr="0071579A">
        <w:rPr>
          <w:spacing w:val="-2"/>
        </w:rPr>
        <w:t>Contractual)</w:t>
      </w:r>
      <w:r w:rsidRPr="0071579A">
        <w:t xml:space="preserve">   </w:t>
      </w:r>
      <w:proofErr w:type="gramEnd"/>
      <w:r w:rsidRPr="0071579A">
        <w:t xml:space="preserve">                                                                                     April</w:t>
      </w:r>
      <w:r w:rsidR="005E4A1C" w:rsidRPr="0071579A">
        <w:rPr>
          <w:spacing w:val="-3"/>
        </w:rPr>
        <w:t xml:space="preserve"> </w:t>
      </w:r>
      <w:r w:rsidR="005E4A1C" w:rsidRPr="0071579A">
        <w:t xml:space="preserve">2022 </w:t>
      </w:r>
      <w:r w:rsidRPr="0071579A">
        <w:t>–</w:t>
      </w:r>
      <w:r w:rsidR="005E4A1C" w:rsidRPr="0071579A">
        <w:t xml:space="preserve"> </w:t>
      </w:r>
      <w:r w:rsidRPr="0071579A">
        <w:rPr>
          <w:spacing w:val="-2"/>
        </w:rPr>
        <w:t>December 2022</w:t>
      </w:r>
    </w:p>
    <w:p w14:paraId="1BC3C1DE" w14:textId="0BF8A9B4" w:rsidR="00020B8A" w:rsidRPr="0071579A" w:rsidRDefault="0043366B" w:rsidP="00303588">
      <w:pPr>
        <w:tabs>
          <w:tab w:val="left" w:pos="9848"/>
        </w:tabs>
        <w:ind w:right="387"/>
        <w:rPr>
          <w:iCs/>
          <w:sz w:val="24"/>
        </w:rPr>
      </w:pPr>
      <w:r w:rsidRPr="0071579A">
        <w:rPr>
          <w:iCs/>
          <w:sz w:val="24"/>
        </w:rPr>
        <w:t>Centre for Studies in Journalism and Mass Communication</w:t>
      </w:r>
      <w:r w:rsidR="005E4A1C" w:rsidRPr="0071579A">
        <w:rPr>
          <w:iCs/>
          <w:sz w:val="24"/>
        </w:rPr>
        <w:t>,</w:t>
      </w:r>
      <w:r w:rsidR="005E4A1C" w:rsidRPr="0071579A">
        <w:rPr>
          <w:iCs/>
          <w:spacing w:val="-1"/>
          <w:sz w:val="24"/>
        </w:rPr>
        <w:t xml:space="preserve"> </w:t>
      </w:r>
      <w:r w:rsidRPr="0071579A">
        <w:rPr>
          <w:iCs/>
          <w:sz w:val="24"/>
        </w:rPr>
        <w:t>Dibrugarh University                       Dibrugarh</w:t>
      </w:r>
      <w:r w:rsidR="005E4A1C" w:rsidRPr="0071579A">
        <w:rPr>
          <w:iCs/>
          <w:sz w:val="24"/>
        </w:rPr>
        <w:t xml:space="preserve">, </w:t>
      </w:r>
      <w:r w:rsidRPr="0071579A">
        <w:rPr>
          <w:iCs/>
          <w:spacing w:val="-5"/>
          <w:sz w:val="24"/>
        </w:rPr>
        <w:t>Assam</w:t>
      </w:r>
    </w:p>
    <w:p w14:paraId="4116FAF2" w14:textId="701B9CD7" w:rsidR="00303588" w:rsidRPr="0071579A" w:rsidRDefault="00303588" w:rsidP="00303588">
      <w:pPr>
        <w:pStyle w:val="NormalWeb"/>
        <w:numPr>
          <w:ilvl w:val="0"/>
          <w:numId w:val="2"/>
        </w:numPr>
        <w:ind w:right="387"/>
        <w:jc w:val="both"/>
        <w:rPr>
          <w:rFonts w:ascii="Calibri" w:hAnsi="Calibri" w:cs="Calibri"/>
        </w:rPr>
      </w:pPr>
      <w:r w:rsidRPr="0071579A">
        <w:rPr>
          <w:rFonts w:ascii="Calibri" w:hAnsi="Calibri" w:cs="Calibri"/>
        </w:rPr>
        <w:t>Taught New Media (MA specialization across semesters), Photography, Peace &amp; Conflict Studies, Graphic Design, and Audio-Visual</w:t>
      </w:r>
    </w:p>
    <w:p w14:paraId="29A5F1A1" w14:textId="21B17E9C" w:rsidR="00303588" w:rsidRPr="0071579A" w:rsidRDefault="00303588" w:rsidP="00303588">
      <w:pPr>
        <w:pStyle w:val="NormalWeb"/>
        <w:numPr>
          <w:ilvl w:val="0"/>
          <w:numId w:val="2"/>
        </w:numPr>
        <w:ind w:right="387"/>
        <w:jc w:val="both"/>
        <w:rPr>
          <w:rFonts w:ascii="Calibri" w:hAnsi="Calibri" w:cs="Calibri"/>
        </w:rPr>
      </w:pPr>
      <w:r w:rsidRPr="0071579A">
        <w:rPr>
          <w:rFonts w:ascii="Calibri" w:hAnsi="Calibri" w:cs="Calibri"/>
        </w:rPr>
        <w:t>Developed curricula aligned with National Education Policy (NEP) 2.0 for the New Media specialization, Photography, Graphic Design, and Peace &amp; Conflict Studies, including program outcomes, module mapping, assessment design, and industry/studio integration.</w:t>
      </w:r>
    </w:p>
    <w:p w14:paraId="5E336D8D" w14:textId="3152E9F5" w:rsidR="00303588" w:rsidRPr="0071579A" w:rsidRDefault="00303588" w:rsidP="00303588">
      <w:pPr>
        <w:pStyle w:val="NormalWeb"/>
        <w:numPr>
          <w:ilvl w:val="0"/>
          <w:numId w:val="2"/>
        </w:numPr>
        <w:ind w:right="387"/>
        <w:jc w:val="both"/>
        <w:rPr>
          <w:rFonts w:ascii="Calibri" w:hAnsi="Calibri" w:cs="Calibri"/>
        </w:rPr>
      </w:pPr>
      <w:r w:rsidRPr="0071579A">
        <w:rPr>
          <w:rFonts w:ascii="Calibri" w:hAnsi="Calibri" w:cs="Calibri"/>
        </w:rPr>
        <w:t>Led the New Media specialization with studio-led pathways on platform strategy, audience research/analytics, SEO/metadata, content operations, and ethical digital publishing; delivered lectures, labs, and blended-learning modules.</w:t>
      </w:r>
    </w:p>
    <w:p w14:paraId="75FE9FAC" w14:textId="54E63A30" w:rsidR="00303588" w:rsidRPr="0071579A" w:rsidRDefault="00303588" w:rsidP="00303588">
      <w:pPr>
        <w:pStyle w:val="NormalWeb"/>
        <w:numPr>
          <w:ilvl w:val="0"/>
          <w:numId w:val="2"/>
        </w:numPr>
        <w:ind w:right="387"/>
        <w:jc w:val="both"/>
        <w:rPr>
          <w:rFonts w:ascii="Calibri" w:hAnsi="Calibri" w:cs="Calibri"/>
        </w:rPr>
      </w:pPr>
      <w:r w:rsidRPr="0071579A">
        <w:rPr>
          <w:rFonts w:ascii="Calibri" w:hAnsi="Calibri" w:cs="Calibri"/>
        </w:rPr>
        <w:t>Taught Photography and Visual Design covering exposure, composition, lighting, post-processing, typography, colour, grids/layout, hierarchy, and accessibility; mentored brand/visual identity projects and portfolio development.</w:t>
      </w:r>
    </w:p>
    <w:p w14:paraId="360C517B" w14:textId="14A4D79C" w:rsidR="00020B8A" w:rsidRPr="0071579A" w:rsidRDefault="00303588" w:rsidP="00303588">
      <w:pPr>
        <w:pStyle w:val="NormalWeb"/>
        <w:numPr>
          <w:ilvl w:val="0"/>
          <w:numId w:val="2"/>
        </w:numPr>
        <w:ind w:right="387"/>
        <w:jc w:val="both"/>
        <w:rPr>
          <w:rFonts w:ascii="Calibri" w:hAnsi="Calibri" w:cs="Calibri"/>
        </w:rPr>
      </w:pPr>
      <w:r w:rsidRPr="0071579A">
        <w:rPr>
          <w:rFonts w:ascii="Calibri" w:hAnsi="Calibri" w:cs="Calibri"/>
        </w:rPr>
        <w:t>Directed end-to-end audio-visual pipelines (ideation, scripting, storyboarding, cinematography, lighting, location sound, non-linear editing); taught conflict analysis, peace journalism, and conflict-sensitive reporting; supervised MA capstones/portfolios.</w:t>
      </w:r>
    </w:p>
    <w:p w14:paraId="29B71AAF" w14:textId="30B5FC39" w:rsidR="00E63081" w:rsidRPr="0071579A" w:rsidRDefault="00E63081" w:rsidP="00E63081">
      <w:pPr>
        <w:pStyle w:val="Heading1"/>
        <w:rPr>
          <w:sz w:val="28"/>
          <w:szCs w:val="28"/>
        </w:rPr>
      </w:pPr>
      <w:r>
        <w:rPr>
          <w:sz w:val="28"/>
          <w:szCs w:val="28"/>
        </w:rPr>
        <w:t>INVITED LECTURES</w:t>
      </w:r>
    </w:p>
    <w:p w14:paraId="70877C02" w14:textId="77777777" w:rsidR="00E63081" w:rsidRPr="0071579A" w:rsidRDefault="00E63081" w:rsidP="00E63081">
      <w:pPr>
        <w:pStyle w:val="BodyText"/>
        <w:rPr>
          <w:b/>
          <w:sz w:val="10"/>
        </w:rPr>
      </w:pPr>
      <w:r w:rsidRPr="0071579A"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17E86497" wp14:editId="4967ACAD">
                <wp:simplePos x="0" y="0"/>
                <wp:positionH relativeFrom="page">
                  <wp:posOffset>495300</wp:posOffset>
                </wp:positionH>
                <wp:positionV relativeFrom="paragraph">
                  <wp:posOffset>92967</wp:posOffset>
                </wp:positionV>
                <wp:extent cx="6781800" cy="1270"/>
                <wp:effectExtent l="0" t="0" r="0" b="0"/>
                <wp:wrapTopAndBottom/>
                <wp:docPr id="333042628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>
                              <a:moveTo>
                                <a:pt x="0" y="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968611" id="Graphic 5" o:spid="_x0000_s1026" style="position:absolute;margin-left:39pt;margin-top:7.3pt;width:534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8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" path="m,l6781800,e" filled="f" strokecolor="#878787" strokeweight="1pt">
                <v:path arrowok="t"/>
                <w10:wrap type="topAndBottom" anchorx="page"/>
              </v:shape>
            </w:pict>
          </mc:Fallback>
        </mc:AlternateContent>
      </w:r>
    </w:p>
    <w:p w14:paraId="18AD456A" w14:textId="342E9293" w:rsidR="00E63081" w:rsidRPr="0071579A" w:rsidRDefault="00E63081" w:rsidP="00E63081">
      <w:pPr>
        <w:pStyle w:val="Heading2"/>
        <w:tabs>
          <w:tab w:val="left" w:pos="8502"/>
        </w:tabs>
        <w:spacing w:before="63"/>
        <w:ind w:right="387"/>
      </w:pPr>
      <w:r w:rsidRPr="0071579A">
        <w:t xml:space="preserve">Guest </w:t>
      </w:r>
      <w:r w:rsidR="004E615A">
        <w:t>Speaker</w:t>
      </w:r>
      <w:r w:rsidRPr="0071579A">
        <w:t xml:space="preserve">                                                                                                                             </w:t>
      </w:r>
      <w:r w:rsidR="004E615A">
        <w:tab/>
      </w:r>
      <w:r w:rsidR="004E615A">
        <w:tab/>
        <w:t xml:space="preserve">      17 February, 2025</w:t>
      </w:r>
    </w:p>
    <w:p w14:paraId="4A4CA5C9" w14:textId="208E7184" w:rsidR="00E63081" w:rsidRDefault="00E63081" w:rsidP="00E63081">
      <w:pPr>
        <w:pStyle w:val="BodyText"/>
        <w:tabs>
          <w:tab w:val="left" w:pos="9848"/>
        </w:tabs>
        <w:ind w:right="387"/>
      </w:pPr>
      <w:r w:rsidRPr="0071579A">
        <w:t>Department</w:t>
      </w:r>
      <w:r w:rsidRPr="0071579A">
        <w:rPr>
          <w:spacing w:val="-6"/>
        </w:rPr>
        <w:t xml:space="preserve"> </w:t>
      </w:r>
      <w:r w:rsidRPr="0071579A">
        <w:t>of</w:t>
      </w:r>
      <w:r w:rsidRPr="0071579A">
        <w:rPr>
          <w:spacing w:val="-6"/>
        </w:rPr>
        <w:t xml:space="preserve"> </w:t>
      </w:r>
      <w:r w:rsidR="004E615A">
        <w:t>Library and Information Science</w:t>
      </w:r>
      <w:r w:rsidRPr="0071579A">
        <w:t xml:space="preserve">                                             </w:t>
      </w:r>
      <w:r w:rsidR="004E615A">
        <w:t xml:space="preserve">       </w:t>
      </w:r>
      <w:r w:rsidR="004E615A">
        <w:tab/>
        <w:t xml:space="preserve">     Online</w:t>
      </w:r>
    </w:p>
    <w:p w14:paraId="1EE54F09" w14:textId="6431D421" w:rsidR="004E615A" w:rsidRPr="0071579A" w:rsidRDefault="004E615A" w:rsidP="00E63081">
      <w:pPr>
        <w:pStyle w:val="BodyText"/>
        <w:tabs>
          <w:tab w:val="left" w:pos="9848"/>
        </w:tabs>
        <w:ind w:right="387"/>
      </w:pPr>
      <w:r>
        <w:t>College of Computer Studies, Central Philippine University</w:t>
      </w:r>
    </w:p>
    <w:p w14:paraId="2E74C724" w14:textId="371EE179" w:rsidR="00020B8A" w:rsidRPr="009B6E35" w:rsidRDefault="004E615A" w:rsidP="009B6E35">
      <w:pPr>
        <w:pStyle w:val="NormalWeb"/>
        <w:numPr>
          <w:ilvl w:val="0"/>
          <w:numId w:val="2"/>
        </w:numPr>
        <w:ind w:right="38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Took a session </w:t>
      </w:r>
      <w:r>
        <w:t xml:space="preserve">in </w:t>
      </w:r>
      <w:proofErr w:type="spellStart"/>
      <w:r>
        <w:t>S</w:t>
      </w:r>
      <w:r w:rsidRPr="004E615A">
        <w:rPr>
          <w:rFonts w:ascii="Calibri" w:hAnsi="Calibri" w:cs="Calibri"/>
        </w:rPr>
        <w:t>pT</w:t>
      </w:r>
      <w:proofErr w:type="spellEnd"/>
      <w:r w:rsidRPr="004E615A">
        <w:rPr>
          <w:rFonts w:ascii="Calibri" w:hAnsi="Calibri" w:cs="Calibri"/>
        </w:rPr>
        <w:t xml:space="preserve"> 3102: Indigenous Knowledge and Multi-Culturalism</w:t>
      </w:r>
      <w:r>
        <w:rPr>
          <w:rFonts w:ascii="Calibri" w:hAnsi="Calibri" w:cs="Calibri"/>
        </w:rPr>
        <w:t xml:space="preserve"> for</w:t>
      </w:r>
      <w:r w:rsidRPr="0071579A">
        <w:rPr>
          <w:rFonts w:ascii="Calibri" w:hAnsi="Calibri" w:cs="Calibri"/>
        </w:rPr>
        <w:t xml:space="preserve"> undergraduate</w:t>
      </w:r>
      <w:r>
        <w:rPr>
          <w:rFonts w:ascii="Calibri" w:hAnsi="Calibri" w:cs="Calibri"/>
        </w:rPr>
        <w:t xml:space="preserve"> course</w:t>
      </w:r>
    </w:p>
    <w:p w14:paraId="25BE8792" w14:textId="77777777" w:rsidR="00F914B8" w:rsidRDefault="00F914B8" w:rsidP="00F914B8">
      <w:pPr>
        <w:pStyle w:val="Heading1"/>
        <w:rPr>
          <w:spacing w:val="-2"/>
          <w:sz w:val="28"/>
          <w:szCs w:val="28"/>
        </w:rPr>
      </w:pPr>
    </w:p>
    <w:p w14:paraId="16E99569" w14:textId="0994C793" w:rsidR="00F914B8" w:rsidRPr="0071579A" w:rsidRDefault="009B61E5" w:rsidP="00F914B8">
      <w:pPr>
        <w:pStyle w:val="Heading1"/>
        <w:rPr>
          <w:sz w:val="28"/>
          <w:szCs w:val="28"/>
        </w:rPr>
      </w:pPr>
      <w:r>
        <w:rPr>
          <w:spacing w:val="-2"/>
          <w:sz w:val="28"/>
          <w:szCs w:val="28"/>
        </w:rPr>
        <w:t>PUBLICATION</w:t>
      </w:r>
    </w:p>
    <w:p w14:paraId="1A159857" w14:textId="77777777" w:rsidR="00F914B8" w:rsidRPr="0071579A" w:rsidRDefault="00F914B8" w:rsidP="00F914B8">
      <w:pPr>
        <w:pStyle w:val="BodyText"/>
        <w:spacing w:before="4"/>
        <w:rPr>
          <w:b/>
          <w:sz w:val="9"/>
        </w:rPr>
      </w:pPr>
      <w:r w:rsidRPr="0071579A"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1C7E1774" wp14:editId="2C568B98">
                <wp:simplePos x="0" y="0"/>
                <wp:positionH relativeFrom="page">
                  <wp:posOffset>495300</wp:posOffset>
                </wp:positionH>
                <wp:positionV relativeFrom="paragraph">
                  <wp:posOffset>87768</wp:posOffset>
                </wp:positionV>
                <wp:extent cx="6781800" cy="1270"/>
                <wp:effectExtent l="0" t="0" r="0" b="0"/>
                <wp:wrapTopAndBottom/>
                <wp:docPr id="888143543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>
                              <a:moveTo>
                                <a:pt x="0" y="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56761" id="Graphic 7" o:spid="_x0000_s1026" style="position:absolute;margin-left:39pt;margin-top:6.9pt;width:534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8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" path="m,l6781800,e" filled="f" strokecolor="#878787" strokeweight="1pt">
                <v:path arrowok="t"/>
                <w10:wrap type="topAndBottom" anchorx="page"/>
              </v:shape>
            </w:pict>
          </mc:Fallback>
        </mc:AlternateContent>
      </w:r>
    </w:p>
    <w:p w14:paraId="03494D9B" w14:textId="77777777" w:rsidR="008F67C1" w:rsidRDefault="002A6508" w:rsidP="008F67C1">
      <w:pPr>
        <w:pStyle w:val="Heading1"/>
        <w:spacing w:before="240" w:line="276" w:lineRule="auto"/>
        <w:ind w:right="387"/>
        <w:jc w:val="both"/>
      </w:pPr>
      <w:r w:rsidRPr="002A6508">
        <w:t>Journal Article</w:t>
      </w:r>
    </w:p>
    <w:p w14:paraId="1F4A50F1" w14:textId="77777777" w:rsidR="003E602E" w:rsidRDefault="008F67C1" w:rsidP="003E602E">
      <w:pPr>
        <w:pStyle w:val="nova-legacy-e-listitem"/>
        <w:numPr>
          <w:ilvl w:val="0"/>
          <w:numId w:val="6"/>
        </w:numPr>
        <w:shd w:val="clear" w:color="auto" w:fill="FFFFFF"/>
        <w:spacing w:before="240" w:beforeAutospacing="0" w:after="240" w:afterAutospacing="0"/>
        <w:jc w:val="both"/>
        <w:rPr>
          <w:rFonts w:ascii="Calibri" w:hAnsi="Calibri" w:cs="Calibri"/>
          <w:color w:val="525254"/>
        </w:rPr>
      </w:pPr>
      <w:r w:rsidRPr="008F67C1">
        <w:rPr>
          <w:rFonts w:ascii="Calibri" w:hAnsi="Calibri" w:cs="Calibri"/>
          <w:shd w:val="clear" w:color="auto" w:fill="FFFFFF"/>
        </w:rPr>
        <w:t xml:space="preserve">Goyary, S. S., &amp; Daimari, P. J. (2026). </w:t>
      </w:r>
      <w:r w:rsidRPr="008F67C1">
        <w:rPr>
          <w:rFonts w:ascii="Calibri" w:hAnsi="Calibri" w:cs="Calibri"/>
          <w:b/>
          <w:bCs/>
          <w:color w:val="131314"/>
          <w:shd w:val="clear" w:color="auto" w:fill="FFFFFF"/>
        </w:rPr>
        <w:t>Constructing Mediated Prospective Collective Memory: The Role of Independent YouTube Creators during the Manipur Conflict (2023-2025)</w:t>
      </w:r>
      <w:r w:rsidRPr="008F67C1">
        <w:rPr>
          <w:rFonts w:ascii="Calibri" w:hAnsi="Calibri" w:cs="Calibri"/>
          <w:shd w:val="clear" w:color="auto" w:fill="FFFFFF"/>
        </w:rPr>
        <w:t>. </w:t>
      </w:r>
      <w:r w:rsidRPr="008F67C1">
        <w:rPr>
          <w:rFonts w:ascii="Calibri" w:hAnsi="Calibri" w:cs="Calibri"/>
          <w:color w:val="525254"/>
        </w:rPr>
        <w:t>International Journal of Special Education (IJSE),</w:t>
      </w:r>
      <w:r w:rsidRPr="008F67C1">
        <w:rPr>
          <w:rFonts w:ascii="Calibri" w:hAnsi="Calibri" w:cs="Calibri"/>
          <w:shd w:val="clear" w:color="auto" w:fill="FFFFFF"/>
        </w:rPr>
        <w:t> </w:t>
      </w:r>
      <w:r w:rsidRPr="008F67C1">
        <w:rPr>
          <w:rFonts w:ascii="Calibri" w:hAnsi="Calibri" w:cs="Calibri"/>
          <w:i/>
          <w:iCs/>
          <w:shd w:val="clear" w:color="auto" w:fill="FFFFFF"/>
        </w:rPr>
        <w:t>41</w:t>
      </w:r>
      <w:r w:rsidRPr="008F67C1">
        <w:rPr>
          <w:rFonts w:ascii="Calibri" w:hAnsi="Calibri" w:cs="Calibri"/>
          <w:shd w:val="clear" w:color="auto" w:fill="FFFFFF"/>
        </w:rPr>
        <w:t xml:space="preserve">(10s), 1026–1042. </w:t>
      </w:r>
      <w:hyperlink r:id="rId8" w:history="1">
        <w:r w:rsidR="003E602E" w:rsidRPr="004637CD">
          <w:rPr>
            <w:rStyle w:val="Hyperlink"/>
            <w:rFonts w:ascii="Calibri" w:hAnsi="Calibri" w:cs="Calibri"/>
            <w:shd w:val="clear" w:color="auto" w:fill="FFFFFF"/>
          </w:rPr>
          <w:t>https://internationalsped.com/index.php/ijse/article/view/3768</w:t>
        </w:r>
      </w:hyperlink>
    </w:p>
    <w:p w14:paraId="73025B04" w14:textId="363EB8F5" w:rsidR="008F67C1" w:rsidRPr="003E602E" w:rsidRDefault="008F67C1" w:rsidP="003E602E">
      <w:pPr>
        <w:pStyle w:val="nova-legacy-e-listitem"/>
        <w:numPr>
          <w:ilvl w:val="0"/>
          <w:numId w:val="6"/>
        </w:numPr>
        <w:shd w:val="clear" w:color="auto" w:fill="FFFFFF"/>
        <w:spacing w:before="240" w:beforeAutospacing="0" w:after="240" w:afterAutospacing="0"/>
        <w:jc w:val="both"/>
        <w:rPr>
          <w:rFonts w:ascii="Calibri" w:hAnsi="Calibri" w:cs="Calibri"/>
          <w:color w:val="525254"/>
        </w:rPr>
      </w:pPr>
      <w:r w:rsidRPr="003E602E">
        <w:rPr>
          <w:rFonts w:ascii="Calibri" w:hAnsi="Calibri" w:cs="Calibri"/>
          <w:shd w:val="clear" w:color="auto" w:fill="FFFFFF"/>
        </w:rPr>
        <w:t xml:space="preserve">Goyary, S. S., &amp; Daimari, P. J. (2026). </w:t>
      </w:r>
      <w:r w:rsidRPr="003E602E">
        <w:rPr>
          <w:rFonts w:ascii="Calibri" w:hAnsi="Calibri" w:cs="Calibri"/>
          <w:color w:val="131314"/>
          <w:shd w:val="clear" w:color="auto" w:fill="FFFFFF"/>
        </w:rPr>
        <w:t>MEDIA LITERACY AND FAKE NEWS VULNERABILITY: A STUDY OF BODO MEDIUM STUDENTS OF BODOLAND, ASSAM</w:t>
      </w:r>
      <w:r w:rsidRPr="003E602E">
        <w:rPr>
          <w:rFonts w:ascii="Calibri" w:hAnsi="Calibri" w:cs="Calibri"/>
          <w:shd w:val="clear" w:color="auto" w:fill="FFFFFF"/>
        </w:rPr>
        <w:t>. </w:t>
      </w:r>
      <w:proofErr w:type="spellStart"/>
      <w:r w:rsidRPr="003E602E">
        <w:rPr>
          <w:rFonts w:ascii="Calibri" w:hAnsi="Calibri" w:cs="Calibri"/>
          <w:i/>
          <w:iCs/>
          <w:shd w:val="clear" w:color="auto" w:fill="FFFFFF"/>
        </w:rPr>
        <w:t>ShodhKosh</w:t>
      </w:r>
      <w:proofErr w:type="spellEnd"/>
      <w:r w:rsidRPr="003E602E">
        <w:rPr>
          <w:rFonts w:ascii="Calibri" w:hAnsi="Calibri" w:cs="Calibri"/>
          <w:i/>
          <w:iCs/>
          <w:shd w:val="clear" w:color="auto" w:fill="FFFFFF"/>
        </w:rPr>
        <w:t>: Journal of Visual and Performing Arts</w:t>
      </w:r>
      <w:r w:rsidRPr="003E602E">
        <w:rPr>
          <w:rFonts w:ascii="Calibri" w:hAnsi="Calibri" w:cs="Calibri"/>
          <w:shd w:val="clear" w:color="auto" w:fill="FFFFFF"/>
        </w:rPr>
        <w:t>, </w:t>
      </w:r>
      <w:r w:rsidRPr="003E602E">
        <w:rPr>
          <w:rFonts w:ascii="Calibri" w:hAnsi="Calibri" w:cs="Calibri"/>
          <w:i/>
          <w:iCs/>
          <w:shd w:val="clear" w:color="auto" w:fill="FFFFFF"/>
        </w:rPr>
        <w:t>7</w:t>
      </w:r>
      <w:r w:rsidRPr="003E602E">
        <w:rPr>
          <w:rFonts w:ascii="Calibri" w:hAnsi="Calibri" w:cs="Calibri"/>
          <w:shd w:val="clear" w:color="auto" w:fill="FFFFFF"/>
        </w:rPr>
        <w:t xml:space="preserve">(13s), 160–166. </w:t>
      </w:r>
      <w:hyperlink r:id="rId9" w:history="1">
        <w:r w:rsidRPr="003E602E">
          <w:rPr>
            <w:rStyle w:val="Hyperlink"/>
            <w:rFonts w:ascii="Calibri" w:hAnsi="Calibri" w:cs="Calibri"/>
            <w:color w:val="008ACB"/>
            <w:shd w:val="clear" w:color="auto" w:fill="FFFFFF"/>
          </w:rPr>
          <w:t>https://doi.org/10.29121/shodhkosh.v7.i13s.2026.8436</w:t>
        </w:r>
      </w:hyperlink>
    </w:p>
    <w:p w14:paraId="2EE88806" w14:textId="1359B1B0" w:rsidR="00E63081" w:rsidRPr="008F67C1" w:rsidRDefault="002A6508" w:rsidP="008F67C1">
      <w:pPr>
        <w:pStyle w:val="nova-legacy-e-listitem"/>
        <w:numPr>
          <w:ilvl w:val="0"/>
          <w:numId w:val="6"/>
        </w:numPr>
        <w:shd w:val="clear" w:color="auto" w:fill="FFFFFF"/>
        <w:spacing w:before="0" w:beforeAutospacing="0" w:after="240" w:afterAutospacing="0"/>
        <w:jc w:val="both"/>
        <w:rPr>
          <w:rFonts w:ascii="Calibri" w:hAnsi="Calibri" w:cs="Calibri"/>
          <w:color w:val="525254"/>
        </w:rPr>
      </w:pPr>
      <w:r w:rsidRPr="008F67C1">
        <w:rPr>
          <w:rFonts w:ascii="Calibri" w:hAnsi="Calibri" w:cs="Calibri"/>
          <w:shd w:val="clear" w:color="auto" w:fill="FFFFFF"/>
        </w:rPr>
        <w:t>Goyary, S. S., &amp; Daimari, P. J. (2026). RESILIENCE ON REEL: REFRAMING ETHNIC VIOLENCE THROUGH WOMEN’S MEMORY IN BODO CINEMA. </w:t>
      </w:r>
      <w:proofErr w:type="spellStart"/>
      <w:r w:rsidRPr="008F67C1">
        <w:rPr>
          <w:rFonts w:ascii="Calibri" w:hAnsi="Calibri" w:cs="Calibri"/>
          <w:i/>
          <w:iCs/>
          <w:shd w:val="clear" w:color="auto" w:fill="FFFFFF"/>
        </w:rPr>
        <w:t>ShodhKosh</w:t>
      </w:r>
      <w:proofErr w:type="spellEnd"/>
      <w:r w:rsidRPr="008F67C1">
        <w:rPr>
          <w:rFonts w:ascii="Calibri" w:hAnsi="Calibri" w:cs="Calibri"/>
          <w:i/>
          <w:iCs/>
          <w:shd w:val="clear" w:color="auto" w:fill="FFFFFF"/>
        </w:rPr>
        <w:t>: Journal of Visual and Performing Arts</w:t>
      </w:r>
      <w:r w:rsidRPr="008F67C1">
        <w:rPr>
          <w:rFonts w:ascii="Calibri" w:hAnsi="Calibri" w:cs="Calibri"/>
          <w:shd w:val="clear" w:color="auto" w:fill="FFFFFF"/>
        </w:rPr>
        <w:t>, </w:t>
      </w:r>
      <w:r w:rsidRPr="008F67C1">
        <w:rPr>
          <w:rFonts w:ascii="Calibri" w:hAnsi="Calibri" w:cs="Calibri"/>
          <w:i/>
          <w:iCs/>
          <w:shd w:val="clear" w:color="auto" w:fill="FFFFFF"/>
        </w:rPr>
        <w:t>7</w:t>
      </w:r>
      <w:r w:rsidRPr="008F67C1">
        <w:rPr>
          <w:rFonts w:ascii="Calibri" w:hAnsi="Calibri" w:cs="Calibri"/>
          <w:shd w:val="clear" w:color="auto" w:fill="FFFFFF"/>
        </w:rPr>
        <w:t xml:space="preserve">(1s), 668–675. </w:t>
      </w:r>
      <w:hyperlink r:id="rId10" w:history="1">
        <w:r w:rsidR="008F67C1" w:rsidRPr="008F67C1">
          <w:rPr>
            <w:rStyle w:val="Hyperlink"/>
            <w:rFonts w:ascii="Calibri" w:hAnsi="Calibri" w:cs="Calibri"/>
            <w:shd w:val="clear" w:color="auto" w:fill="FFFFFF"/>
          </w:rPr>
          <w:t>https://doi.org/10.29121/shodhkosh.v7.i1s.2026.6762</w:t>
        </w:r>
      </w:hyperlink>
    </w:p>
    <w:p w14:paraId="1FF03557" w14:textId="77777777" w:rsidR="008F67C1" w:rsidRPr="002A6508" w:rsidRDefault="008F67C1" w:rsidP="0019635C">
      <w:pPr>
        <w:pStyle w:val="Heading1"/>
        <w:spacing w:line="276" w:lineRule="auto"/>
        <w:ind w:right="387"/>
        <w:jc w:val="both"/>
        <w:rPr>
          <w:b w:val="0"/>
          <w:bCs w:val="0"/>
        </w:rPr>
      </w:pPr>
    </w:p>
    <w:p w14:paraId="76A790FE" w14:textId="77777777" w:rsidR="002A6508" w:rsidRPr="002A6508" w:rsidRDefault="002A6508" w:rsidP="0019635C">
      <w:pPr>
        <w:pStyle w:val="Heading1"/>
        <w:spacing w:line="276" w:lineRule="auto"/>
        <w:ind w:right="387"/>
        <w:jc w:val="both"/>
        <w:rPr>
          <w:b w:val="0"/>
          <w:bCs w:val="0"/>
        </w:rPr>
      </w:pPr>
    </w:p>
    <w:p w14:paraId="6DBA6BF1" w14:textId="77777777" w:rsidR="008F67C1" w:rsidRDefault="002A6508" w:rsidP="0019635C">
      <w:pPr>
        <w:pStyle w:val="Heading1"/>
        <w:spacing w:line="276" w:lineRule="auto"/>
        <w:ind w:right="387"/>
        <w:jc w:val="both"/>
      </w:pPr>
      <w:r w:rsidRPr="002A6508">
        <w:t>Book Chapter</w:t>
      </w:r>
    </w:p>
    <w:p w14:paraId="4FC256BD" w14:textId="4FD96797" w:rsidR="002A6508" w:rsidRPr="002A6508" w:rsidRDefault="002A6508" w:rsidP="008F67C1">
      <w:pPr>
        <w:pStyle w:val="Heading1"/>
        <w:numPr>
          <w:ilvl w:val="0"/>
          <w:numId w:val="7"/>
        </w:numPr>
        <w:spacing w:line="276" w:lineRule="auto"/>
        <w:ind w:right="387"/>
        <w:jc w:val="both"/>
        <w:rPr>
          <w:b w:val="0"/>
          <w:bCs w:val="0"/>
        </w:rPr>
      </w:pPr>
      <w:r w:rsidRPr="002A6508">
        <w:rPr>
          <w:b w:val="0"/>
          <w:bCs w:val="0"/>
          <w:spacing w:val="-8"/>
        </w:rPr>
        <w:t xml:space="preserve">Kabra, A., </w:t>
      </w:r>
      <w:proofErr w:type="spellStart"/>
      <w:r w:rsidRPr="002A6508">
        <w:rPr>
          <w:b w:val="0"/>
          <w:bCs w:val="0"/>
          <w:spacing w:val="-8"/>
        </w:rPr>
        <w:t>Bapanasha</w:t>
      </w:r>
      <w:proofErr w:type="spellEnd"/>
      <w:r w:rsidRPr="002A6508">
        <w:rPr>
          <w:b w:val="0"/>
          <w:bCs w:val="0"/>
          <w:spacing w:val="-8"/>
        </w:rPr>
        <w:t>, A., &amp; Goyary, S.S. (2024).</w:t>
      </w:r>
      <w:r w:rsidRPr="002A6508">
        <w:rPr>
          <w:spacing w:val="-8"/>
        </w:rPr>
        <w:t xml:space="preserve"> </w:t>
      </w:r>
      <w:r w:rsidRPr="002A6508">
        <w:rPr>
          <w:b w:val="0"/>
          <w:bCs w:val="0"/>
        </w:rPr>
        <w:t>From Alienation to Attention: A Study of the Media Representation of Bodo Peace Accord, 2020 in English National Dailies.</w:t>
      </w:r>
      <w:r w:rsidRPr="002A6508">
        <w:rPr>
          <w:b w:val="0"/>
          <w:bCs w:val="0"/>
          <w:i/>
          <w:iCs/>
        </w:rPr>
        <w:t xml:space="preserve"> </w:t>
      </w:r>
      <w:r w:rsidRPr="002A6508">
        <w:rPr>
          <w:b w:val="0"/>
          <w:bCs w:val="0"/>
        </w:rPr>
        <w:t xml:space="preserve">In B. K. Panda, J. K. Panda, N. Pandey, C. </w:t>
      </w:r>
      <w:proofErr w:type="spellStart"/>
      <w:r w:rsidRPr="002A6508">
        <w:rPr>
          <w:b w:val="0"/>
          <w:bCs w:val="0"/>
        </w:rPr>
        <w:t>Bohidar</w:t>
      </w:r>
      <w:proofErr w:type="spellEnd"/>
      <w:r w:rsidRPr="002A6508">
        <w:rPr>
          <w:b w:val="0"/>
          <w:bCs w:val="0"/>
        </w:rPr>
        <w:t xml:space="preserve"> (Eds) </w:t>
      </w:r>
      <w:r w:rsidRPr="002A6508">
        <w:rPr>
          <w:b w:val="0"/>
          <w:bCs w:val="0"/>
          <w:i/>
          <w:iCs/>
        </w:rPr>
        <w:t>Media Convergence and Communication in the Digital Age: Insights, Innovations &amp; Impact</w:t>
      </w:r>
      <w:r w:rsidRPr="002A6508">
        <w:rPr>
          <w:b w:val="0"/>
          <w:bCs w:val="0"/>
        </w:rPr>
        <w:t xml:space="preserve"> (pp. 1-14)</w:t>
      </w:r>
      <w:r w:rsidR="003E602E">
        <w:rPr>
          <w:b w:val="0"/>
          <w:bCs w:val="0"/>
        </w:rPr>
        <w:t xml:space="preserve">. </w:t>
      </w:r>
    </w:p>
    <w:p w14:paraId="49A17260" w14:textId="77777777" w:rsidR="0019635C" w:rsidRPr="0019635C" w:rsidRDefault="0019635C" w:rsidP="0019635C">
      <w:pPr>
        <w:pStyle w:val="Heading1"/>
        <w:spacing w:line="276" w:lineRule="auto"/>
        <w:ind w:right="387"/>
        <w:jc w:val="both"/>
        <w:rPr>
          <w:rFonts w:cs="Times New Roman"/>
          <w:b w:val="0"/>
          <w:bCs w:val="0"/>
          <w:color w:val="000000" w:themeColor="text1"/>
          <w:sz w:val="28"/>
          <w:szCs w:val="28"/>
        </w:rPr>
      </w:pPr>
    </w:p>
    <w:p w14:paraId="145834AD" w14:textId="77777777" w:rsidR="00F914B8" w:rsidRPr="0071579A" w:rsidRDefault="00F914B8">
      <w:pPr>
        <w:pStyle w:val="BodyText"/>
      </w:pPr>
    </w:p>
    <w:p w14:paraId="51088725" w14:textId="138B9C44" w:rsidR="00020B8A" w:rsidRPr="0071579A" w:rsidRDefault="00361DD4" w:rsidP="001A2852">
      <w:pPr>
        <w:pStyle w:val="Heading1"/>
        <w:rPr>
          <w:sz w:val="28"/>
          <w:szCs w:val="28"/>
        </w:rPr>
      </w:pPr>
      <w:r w:rsidRPr="0071579A">
        <w:rPr>
          <w:spacing w:val="-2"/>
          <w:sz w:val="28"/>
          <w:szCs w:val="28"/>
        </w:rPr>
        <w:t>PRESENTATIONS</w:t>
      </w:r>
      <w:r w:rsidRPr="0071579A">
        <w:rPr>
          <w:spacing w:val="-5"/>
          <w:sz w:val="28"/>
          <w:szCs w:val="28"/>
        </w:rPr>
        <w:t xml:space="preserve"> </w:t>
      </w:r>
      <w:r w:rsidRPr="0071579A">
        <w:rPr>
          <w:spacing w:val="-2"/>
          <w:sz w:val="28"/>
          <w:szCs w:val="28"/>
        </w:rPr>
        <w:t>AND</w:t>
      </w:r>
      <w:r w:rsidRPr="0071579A">
        <w:rPr>
          <w:spacing w:val="-4"/>
          <w:sz w:val="28"/>
          <w:szCs w:val="28"/>
        </w:rPr>
        <w:t xml:space="preserve"> </w:t>
      </w:r>
      <w:r w:rsidRPr="0071579A">
        <w:rPr>
          <w:spacing w:val="-2"/>
          <w:sz w:val="28"/>
          <w:szCs w:val="28"/>
        </w:rPr>
        <w:t>CONFERENCES</w:t>
      </w:r>
    </w:p>
    <w:p w14:paraId="4F3572D4" w14:textId="77777777" w:rsidR="00020B8A" w:rsidRPr="0071579A" w:rsidRDefault="005E4A1C">
      <w:pPr>
        <w:pStyle w:val="BodyText"/>
        <w:spacing w:before="4"/>
        <w:rPr>
          <w:b/>
          <w:sz w:val="9"/>
        </w:rPr>
      </w:pPr>
      <w:r w:rsidRPr="0071579A"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9BC230C" wp14:editId="11993A23">
                <wp:simplePos x="0" y="0"/>
                <wp:positionH relativeFrom="page">
                  <wp:posOffset>495300</wp:posOffset>
                </wp:positionH>
                <wp:positionV relativeFrom="paragraph">
                  <wp:posOffset>87768</wp:posOffset>
                </wp:positionV>
                <wp:extent cx="67818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>
                              <a:moveTo>
                                <a:pt x="0" y="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2B1D1B" id="Graphic 7" o:spid="_x0000_s1026" style="position:absolute;margin-left:39pt;margin-top:6.9pt;width:534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8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" path="m,l6781800,e" filled="f" strokecolor="#878787" strokeweight="1pt">
                <v:path arrowok="t"/>
                <w10:wrap type="topAndBottom" anchorx="page"/>
              </v:shape>
            </w:pict>
          </mc:Fallback>
        </mc:AlternateContent>
      </w:r>
    </w:p>
    <w:p w14:paraId="52554DF7" w14:textId="6E8EA420" w:rsidR="007745AF" w:rsidRPr="007745AF" w:rsidRDefault="007745AF" w:rsidP="007745AF">
      <w:pPr>
        <w:pStyle w:val="Heading1"/>
        <w:spacing w:line="276" w:lineRule="auto"/>
        <w:jc w:val="both"/>
        <w:rPr>
          <w:rFonts w:cs="Times New Roman"/>
          <w:color w:val="000000" w:themeColor="text1"/>
          <w:sz w:val="28"/>
          <w:szCs w:val="28"/>
        </w:rPr>
      </w:pPr>
      <w:r w:rsidRPr="0071579A">
        <w:t>Goyary,</w:t>
      </w:r>
      <w:r w:rsidRPr="0071579A">
        <w:rPr>
          <w:spacing w:val="-8"/>
        </w:rPr>
        <w:t xml:space="preserve"> </w:t>
      </w:r>
      <w:r w:rsidRPr="0071579A">
        <w:t>S.</w:t>
      </w:r>
      <w:r w:rsidRPr="0071579A">
        <w:rPr>
          <w:spacing w:val="-8"/>
        </w:rPr>
        <w:t xml:space="preserve"> </w:t>
      </w:r>
      <w:r w:rsidRPr="0071579A">
        <w:t>"</w:t>
      </w:r>
      <w:r w:rsidRPr="007745AF">
        <w:rPr>
          <w:rFonts w:cs="Times New Roman"/>
          <w:b w:val="0"/>
          <w:bCs w:val="0"/>
          <w:i/>
          <w:iCs/>
          <w:color w:val="000000" w:themeColor="text1"/>
        </w:rPr>
        <w:t xml:space="preserve">Resilience </w:t>
      </w:r>
      <w:r w:rsidR="00592338" w:rsidRPr="007745AF">
        <w:rPr>
          <w:rFonts w:cs="Times New Roman"/>
          <w:b w:val="0"/>
          <w:bCs w:val="0"/>
          <w:i/>
          <w:iCs/>
          <w:color w:val="000000" w:themeColor="text1"/>
        </w:rPr>
        <w:t>on</w:t>
      </w:r>
      <w:r w:rsidRPr="007745AF">
        <w:rPr>
          <w:rFonts w:cs="Times New Roman"/>
          <w:b w:val="0"/>
          <w:bCs w:val="0"/>
          <w:i/>
          <w:iCs/>
          <w:color w:val="000000" w:themeColor="text1"/>
        </w:rPr>
        <w:t xml:space="preserve"> Reel: Gendered Memory </w:t>
      </w:r>
      <w:r w:rsidR="00592338" w:rsidRPr="007745AF">
        <w:rPr>
          <w:rFonts w:cs="Times New Roman"/>
          <w:b w:val="0"/>
          <w:bCs w:val="0"/>
          <w:i/>
          <w:iCs/>
          <w:color w:val="000000" w:themeColor="text1"/>
        </w:rPr>
        <w:t>in</w:t>
      </w:r>
      <w:r w:rsidRPr="007745AF">
        <w:rPr>
          <w:rFonts w:cs="Times New Roman"/>
          <w:b w:val="0"/>
          <w:bCs w:val="0"/>
          <w:i/>
          <w:iCs/>
          <w:color w:val="000000" w:themeColor="text1"/>
        </w:rPr>
        <w:t xml:space="preserve"> Bodo Cinema Centered Around </w:t>
      </w:r>
      <w:r w:rsidR="00592338" w:rsidRPr="007745AF">
        <w:rPr>
          <w:rFonts w:cs="Times New Roman"/>
          <w:b w:val="0"/>
          <w:bCs w:val="0"/>
          <w:i/>
          <w:iCs/>
          <w:color w:val="000000" w:themeColor="text1"/>
        </w:rPr>
        <w:t>the</w:t>
      </w:r>
      <w:r w:rsidRPr="007745AF">
        <w:rPr>
          <w:rFonts w:cs="Times New Roman"/>
          <w:b w:val="0"/>
          <w:bCs w:val="0"/>
          <w:i/>
          <w:iCs/>
          <w:color w:val="000000" w:themeColor="text1"/>
        </w:rPr>
        <w:t xml:space="preserve"> Bodoland Movement</w:t>
      </w:r>
      <w:r w:rsidRPr="0071579A">
        <w:t>".</w:t>
      </w:r>
      <w:r w:rsidRPr="0071579A">
        <w:rPr>
          <w:spacing w:val="-8"/>
        </w:rPr>
        <w:t xml:space="preserve"> </w:t>
      </w:r>
      <w:r w:rsidRPr="007745AF">
        <w:rPr>
          <w:b w:val="0"/>
          <w:bCs w:val="0"/>
        </w:rPr>
        <w:t>Paper</w:t>
      </w:r>
      <w:r w:rsidRPr="007745AF">
        <w:rPr>
          <w:b w:val="0"/>
          <w:bCs w:val="0"/>
          <w:spacing w:val="-8"/>
        </w:rPr>
        <w:t xml:space="preserve"> </w:t>
      </w:r>
      <w:r w:rsidRPr="007745AF">
        <w:rPr>
          <w:b w:val="0"/>
          <w:bCs w:val="0"/>
        </w:rPr>
        <w:t>presentation</w:t>
      </w:r>
      <w:r w:rsidRPr="007745AF">
        <w:rPr>
          <w:b w:val="0"/>
          <w:bCs w:val="0"/>
          <w:spacing w:val="-8"/>
        </w:rPr>
        <w:t xml:space="preserve"> </w:t>
      </w:r>
      <w:r w:rsidRPr="007745AF">
        <w:rPr>
          <w:b w:val="0"/>
          <w:bCs w:val="0"/>
        </w:rPr>
        <w:t>at</w:t>
      </w:r>
      <w:r w:rsidRPr="007745AF">
        <w:rPr>
          <w:b w:val="0"/>
          <w:bCs w:val="0"/>
          <w:spacing w:val="-8"/>
        </w:rPr>
        <w:t xml:space="preserve"> </w:t>
      </w:r>
      <w:r w:rsidRPr="007745AF">
        <w:rPr>
          <w:b w:val="0"/>
          <w:bCs w:val="0"/>
        </w:rPr>
        <w:t>the</w:t>
      </w:r>
      <w:r w:rsidRPr="0071579A">
        <w:t xml:space="preserve"> </w:t>
      </w:r>
      <w:r>
        <w:t>Three Day Multidisciplinary International Seminar on Northeast India and Beyond: Past, Present and Future</w:t>
      </w:r>
      <w:r w:rsidRPr="0071579A">
        <w:t xml:space="preserve">. </w:t>
      </w:r>
      <w:r w:rsidRPr="007745AF">
        <w:rPr>
          <w:b w:val="0"/>
          <w:bCs w:val="0"/>
        </w:rPr>
        <w:t>November 14-16, 2025. Rajiv Gandhi University, India.</w:t>
      </w:r>
    </w:p>
    <w:p w14:paraId="2BDA7B79" w14:textId="77777777" w:rsidR="007745AF" w:rsidRDefault="007745AF" w:rsidP="0054612C">
      <w:pPr>
        <w:pStyle w:val="BodyText"/>
        <w:spacing w:before="72"/>
        <w:ind w:right="387"/>
        <w:jc w:val="both"/>
        <w:rPr>
          <w:b/>
        </w:rPr>
      </w:pPr>
    </w:p>
    <w:p w14:paraId="69D82384" w14:textId="5A773FE1" w:rsidR="004A6311" w:rsidRPr="0071579A" w:rsidRDefault="00E53481" w:rsidP="0054612C">
      <w:pPr>
        <w:pStyle w:val="BodyText"/>
        <w:spacing w:before="72"/>
        <w:ind w:right="387"/>
        <w:jc w:val="both"/>
      </w:pPr>
      <w:r w:rsidRPr="0071579A">
        <w:rPr>
          <w:b/>
        </w:rPr>
        <w:t>Goyary</w:t>
      </w:r>
      <w:r w:rsidR="005E4A1C" w:rsidRPr="0071579A">
        <w:rPr>
          <w:b/>
        </w:rPr>
        <w:t>,</w:t>
      </w:r>
      <w:r w:rsidR="005E4A1C" w:rsidRPr="0071579A">
        <w:rPr>
          <w:b/>
          <w:spacing w:val="-7"/>
        </w:rPr>
        <w:t xml:space="preserve"> </w:t>
      </w:r>
      <w:r w:rsidRPr="0071579A">
        <w:rPr>
          <w:b/>
        </w:rPr>
        <w:t>S</w:t>
      </w:r>
      <w:r w:rsidR="005E4A1C" w:rsidRPr="0071579A">
        <w:t>.</w:t>
      </w:r>
      <w:r w:rsidR="005E4A1C" w:rsidRPr="0071579A">
        <w:rPr>
          <w:spacing w:val="-7"/>
        </w:rPr>
        <w:t xml:space="preserve"> </w:t>
      </w:r>
      <w:r w:rsidR="005E4A1C" w:rsidRPr="0071579A">
        <w:rPr>
          <w:i/>
          <w:iCs/>
        </w:rPr>
        <w:t>"</w:t>
      </w:r>
      <w:r w:rsidRPr="0071579A">
        <w:rPr>
          <w:i/>
          <w:iCs/>
          <w:color w:val="222222"/>
          <w:shd w:val="clear" w:color="auto" w:fill="FFFFFF"/>
        </w:rPr>
        <w:t>Media literacy and Fake News Vulnerability: A Study on the Bodo medium students of Bodoland</w:t>
      </w:r>
      <w:r w:rsidR="005E4A1C" w:rsidRPr="0071579A">
        <w:rPr>
          <w:i/>
          <w:iCs/>
        </w:rPr>
        <w:t>"</w:t>
      </w:r>
      <w:r w:rsidR="005E4A1C" w:rsidRPr="0071579A">
        <w:rPr>
          <w:spacing w:val="-7"/>
        </w:rPr>
        <w:t xml:space="preserve"> </w:t>
      </w:r>
      <w:r w:rsidRPr="0071579A">
        <w:t>Onsite</w:t>
      </w:r>
      <w:r w:rsidR="0054612C" w:rsidRPr="0071579A">
        <w:t xml:space="preserve"> Paper</w:t>
      </w:r>
      <w:r w:rsidRPr="0071579A">
        <w:t xml:space="preserve"> Presentation</w:t>
      </w:r>
      <w:r w:rsidR="005E4A1C" w:rsidRPr="0071579A">
        <w:rPr>
          <w:spacing w:val="-7"/>
        </w:rPr>
        <w:t xml:space="preserve"> </w:t>
      </w:r>
      <w:r w:rsidR="005E4A1C" w:rsidRPr="0071579A">
        <w:t>at</w:t>
      </w:r>
      <w:r w:rsidR="005E4A1C" w:rsidRPr="0071579A">
        <w:rPr>
          <w:spacing w:val="-7"/>
        </w:rPr>
        <w:t xml:space="preserve"> </w:t>
      </w:r>
      <w:r w:rsidR="0054612C" w:rsidRPr="0071579A">
        <w:rPr>
          <w:shd w:val="clear" w:color="auto" w:fill="FFFFFF"/>
        </w:rPr>
        <w:t>the</w:t>
      </w:r>
      <w:r w:rsidRPr="0071579A">
        <w:rPr>
          <w:b/>
          <w:bCs/>
          <w:shd w:val="clear" w:color="auto" w:fill="FFFFFF"/>
        </w:rPr>
        <w:t xml:space="preserve"> 15th Asian Conference on Media, Communication &amp; Film (MediAsia2024)</w:t>
      </w:r>
      <w:r w:rsidR="005E4A1C" w:rsidRPr="0071579A">
        <w:t xml:space="preserve">. </w:t>
      </w:r>
      <w:r w:rsidRPr="0071579A">
        <w:t xml:space="preserve">October </w:t>
      </w:r>
      <w:r w:rsidR="0054612C" w:rsidRPr="0071579A">
        <w:t>16-</w:t>
      </w:r>
      <w:r w:rsidRPr="0071579A">
        <w:t>1</w:t>
      </w:r>
      <w:r w:rsidR="0054612C" w:rsidRPr="0071579A">
        <w:t>9</w:t>
      </w:r>
      <w:r w:rsidR="005E4A1C" w:rsidRPr="0071579A">
        <w:t xml:space="preserve">, 2024. </w:t>
      </w:r>
      <w:r w:rsidRPr="0071579A">
        <w:t>Kyoto, Japan</w:t>
      </w:r>
    </w:p>
    <w:p w14:paraId="1A16D729" w14:textId="77777777" w:rsidR="004A6311" w:rsidRPr="0071579A" w:rsidRDefault="004A6311" w:rsidP="0054612C">
      <w:pPr>
        <w:pStyle w:val="BodyText"/>
        <w:spacing w:before="72"/>
        <w:ind w:right="387"/>
        <w:jc w:val="both"/>
      </w:pPr>
    </w:p>
    <w:p w14:paraId="7948EDAC" w14:textId="75DE91A5" w:rsidR="004A6311" w:rsidRPr="0071579A" w:rsidRDefault="00E53481" w:rsidP="0054612C">
      <w:pPr>
        <w:pStyle w:val="BodyText"/>
        <w:spacing w:before="28"/>
        <w:ind w:right="387"/>
        <w:jc w:val="both"/>
      </w:pPr>
      <w:r w:rsidRPr="0071579A">
        <w:rPr>
          <w:b/>
        </w:rPr>
        <w:t>Goyary</w:t>
      </w:r>
      <w:r w:rsidR="004A6311" w:rsidRPr="0071579A">
        <w:rPr>
          <w:b/>
        </w:rPr>
        <w:t>,</w:t>
      </w:r>
      <w:r w:rsidR="004A6311" w:rsidRPr="0071579A">
        <w:rPr>
          <w:b/>
          <w:spacing w:val="-7"/>
        </w:rPr>
        <w:t xml:space="preserve"> </w:t>
      </w:r>
      <w:r w:rsidRPr="0071579A">
        <w:rPr>
          <w:b/>
        </w:rPr>
        <w:t>S</w:t>
      </w:r>
      <w:r w:rsidR="004A6311" w:rsidRPr="0071579A">
        <w:t>.</w:t>
      </w:r>
      <w:r w:rsidR="004A6311" w:rsidRPr="0071579A">
        <w:rPr>
          <w:spacing w:val="-7"/>
        </w:rPr>
        <w:t xml:space="preserve"> </w:t>
      </w:r>
      <w:r w:rsidR="004A6311" w:rsidRPr="0071579A">
        <w:t>"</w:t>
      </w:r>
      <w:r w:rsidR="0054612C" w:rsidRPr="0071579A">
        <w:rPr>
          <w:i/>
          <w:iCs/>
          <w:color w:val="222222"/>
          <w:shd w:val="clear" w:color="auto" w:fill="FFFFFF"/>
        </w:rPr>
        <w:t>Digital Media: Revolutionizing Journalism Practices Among the Bodo Community of Bodoland”</w:t>
      </w:r>
      <w:r w:rsidR="004A6311" w:rsidRPr="0071579A">
        <w:t>.</w:t>
      </w:r>
      <w:r w:rsidR="0054612C" w:rsidRPr="0071579A">
        <w:rPr>
          <w:spacing w:val="-7"/>
        </w:rPr>
        <w:t xml:space="preserve"> </w:t>
      </w:r>
      <w:r w:rsidR="0054612C" w:rsidRPr="0071579A">
        <w:t xml:space="preserve">Paper presentation at </w:t>
      </w:r>
      <w:r w:rsidR="0054612C" w:rsidRPr="0071579A">
        <w:rPr>
          <w:color w:val="222222"/>
          <w:shd w:val="clear" w:color="auto" w:fill="FFFFFF"/>
        </w:rPr>
        <w:t xml:space="preserve">the </w:t>
      </w:r>
      <w:r w:rsidR="0054612C" w:rsidRPr="0071579A">
        <w:rPr>
          <w:b/>
          <w:bCs/>
          <w:color w:val="222222"/>
          <w:shd w:val="clear" w:color="auto" w:fill="FFFFFF"/>
        </w:rPr>
        <w:t xml:space="preserve">International Conference on Future Communications: Rethinking Societies, Cultures and Governance. </w:t>
      </w:r>
      <w:r w:rsidR="0054612C" w:rsidRPr="0071579A">
        <w:rPr>
          <w:color w:val="222222"/>
          <w:shd w:val="clear" w:color="auto" w:fill="FFFFFF"/>
        </w:rPr>
        <w:t>April 8-10, 2024. Pondicherry University, India.</w:t>
      </w:r>
    </w:p>
    <w:p w14:paraId="7DD2DF02" w14:textId="77777777" w:rsidR="004A6311" w:rsidRPr="0071579A" w:rsidRDefault="004A6311" w:rsidP="0054612C">
      <w:pPr>
        <w:pStyle w:val="BodyText"/>
        <w:ind w:right="387"/>
        <w:jc w:val="both"/>
      </w:pPr>
    </w:p>
    <w:p w14:paraId="1DC255C7" w14:textId="616B33E0" w:rsidR="004A6311" w:rsidRPr="0071579A" w:rsidRDefault="00E53481" w:rsidP="0054612C">
      <w:pPr>
        <w:pStyle w:val="BodyText"/>
        <w:ind w:right="387"/>
        <w:jc w:val="both"/>
      </w:pPr>
      <w:r w:rsidRPr="0071579A">
        <w:rPr>
          <w:b/>
        </w:rPr>
        <w:t>Goyary</w:t>
      </w:r>
      <w:r w:rsidR="004A6311" w:rsidRPr="0071579A">
        <w:rPr>
          <w:b/>
        </w:rPr>
        <w:t>,</w:t>
      </w:r>
      <w:r w:rsidR="004A6311" w:rsidRPr="0071579A">
        <w:rPr>
          <w:b/>
          <w:spacing w:val="-8"/>
        </w:rPr>
        <w:t xml:space="preserve"> </w:t>
      </w:r>
      <w:r w:rsidRPr="0071579A">
        <w:rPr>
          <w:b/>
        </w:rPr>
        <w:t>S</w:t>
      </w:r>
      <w:r w:rsidR="004A6311" w:rsidRPr="0071579A">
        <w:t>.</w:t>
      </w:r>
      <w:r w:rsidR="004A6311" w:rsidRPr="0071579A">
        <w:rPr>
          <w:spacing w:val="-8"/>
        </w:rPr>
        <w:t xml:space="preserve"> </w:t>
      </w:r>
      <w:r w:rsidR="004A6311" w:rsidRPr="0071579A">
        <w:t>"</w:t>
      </w:r>
      <w:r w:rsidR="0054612C" w:rsidRPr="0071579A">
        <w:rPr>
          <w:i/>
          <w:iCs/>
        </w:rPr>
        <w:t>From Alienation to Attention: A Study of the Media Representation of Bodo Peace Accord 2020 in English National Dailies</w:t>
      </w:r>
      <w:r w:rsidR="004A6311" w:rsidRPr="0071579A">
        <w:t>"</w:t>
      </w:r>
      <w:r w:rsidR="0054612C" w:rsidRPr="0071579A">
        <w:t>.</w:t>
      </w:r>
      <w:r w:rsidR="004A6311" w:rsidRPr="0071579A">
        <w:rPr>
          <w:spacing w:val="-8"/>
        </w:rPr>
        <w:t xml:space="preserve"> </w:t>
      </w:r>
      <w:r w:rsidR="004A6311" w:rsidRPr="0071579A">
        <w:t>Paper</w:t>
      </w:r>
      <w:r w:rsidR="004A6311" w:rsidRPr="0071579A">
        <w:rPr>
          <w:spacing w:val="-8"/>
        </w:rPr>
        <w:t xml:space="preserve"> </w:t>
      </w:r>
      <w:r w:rsidR="004A6311" w:rsidRPr="0071579A">
        <w:t>presentation</w:t>
      </w:r>
      <w:r w:rsidR="004A6311" w:rsidRPr="0071579A">
        <w:rPr>
          <w:spacing w:val="-8"/>
        </w:rPr>
        <w:t xml:space="preserve"> </w:t>
      </w:r>
      <w:r w:rsidR="004A6311" w:rsidRPr="0071579A">
        <w:t>at</w:t>
      </w:r>
      <w:r w:rsidR="004A6311" w:rsidRPr="0071579A">
        <w:rPr>
          <w:spacing w:val="-8"/>
        </w:rPr>
        <w:t xml:space="preserve"> </w:t>
      </w:r>
      <w:r w:rsidR="004A6311" w:rsidRPr="0071579A">
        <w:t xml:space="preserve">the </w:t>
      </w:r>
      <w:r w:rsidR="0054612C" w:rsidRPr="0071579A">
        <w:rPr>
          <w:b/>
          <w:bCs/>
        </w:rPr>
        <w:t>National Conference on Unveiling the Power of Authentic Journalism: Communication in Digital Era</w:t>
      </w:r>
      <w:r w:rsidR="004A6311" w:rsidRPr="0071579A">
        <w:t xml:space="preserve">. </w:t>
      </w:r>
      <w:r w:rsidR="0054612C" w:rsidRPr="0071579A">
        <w:t>November</w:t>
      </w:r>
      <w:r w:rsidR="004A6311" w:rsidRPr="0071579A">
        <w:t xml:space="preserve"> </w:t>
      </w:r>
      <w:r w:rsidR="0054612C" w:rsidRPr="0071579A">
        <w:t>25-26</w:t>
      </w:r>
      <w:r w:rsidR="004A6311" w:rsidRPr="0071579A">
        <w:t xml:space="preserve">, 2023. </w:t>
      </w:r>
      <w:proofErr w:type="spellStart"/>
      <w:r w:rsidR="0054612C" w:rsidRPr="0071579A">
        <w:t>Behrampur</w:t>
      </w:r>
      <w:proofErr w:type="spellEnd"/>
      <w:r w:rsidR="0054612C" w:rsidRPr="0071579A">
        <w:t xml:space="preserve"> University, India.</w:t>
      </w:r>
    </w:p>
    <w:p w14:paraId="29311670" w14:textId="77777777" w:rsidR="0054612C" w:rsidRPr="0071579A" w:rsidRDefault="0054612C" w:rsidP="0054612C">
      <w:pPr>
        <w:pStyle w:val="BodyText"/>
        <w:ind w:right="387"/>
        <w:jc w:val="both"/>
      </w:pPr>
    </w:p>
    <w:p w14:paraId="0841932A" w14:textId="3E8A9B48" w:rsidR="002009B0" w:rsidRPr="000E3E42" w:rsidRDefault="0054612C" w:rsidP="00AC753B">
      <w:pPr>
        <w:pStyle w:val="BodyText"/>
        <w:ind w:right="387"/>
        <w:jc w:val="both"/>
      </w:pPr>
      <w:r w:rsidRPr="0071579A">
        <w:rPr>
          <w:b/>
        </w:rPr>
        <w:t>Goyary,</w:t>
      </w:r>
      <w:r w:rsidRPr="0071579A">
        <w:rPr>
          <w:b/>
          <w:spacing w:val="-8"/>
        </w:rPr>
        <w:t xml:space="preserve"> </w:t>
      </w:r>
      <w:r w:rsidRPr="0071579A">
        <w:rPr>
          <w:b/>
        </w:rPr>
        <w:t>S</w:t>
      </w:r>
      <w:r w:rsidRPr="0071579A">
        <w:t>.</w:t>
      </w:r>
      <w:r w:rsidRPr="0071579A">
        <w:rPr>
          <w:spacing w:val="-8"/>
        </w:rPr>
        <w:t xml:space="preserve"> </w:t>
      </w:r>
      <w:r w:rsidRPr="0071579A">
        <w:t>"</w:t>
      </w:r>
      <w:r w:rsidRPr="0071579A">
        <w:rPr>
          <w:i/>
          <w:iCs/>
        </w:rPr>
        <w:t>Bodo Peace Accord 2020: A Study on the Representation of the Accord in Major National Dailies</w:t>
      </w:r>
      <w:r w:rsidRPr="0071579A">
        <w:t>".</w:t>
      </w:r>
      <w:r w:rsidRPr="0071579A">
        <w:rPr>
          <w:spacing w:val="-8"/>
        </w:rPr>
        <w:t xml:space="preserve"> </w:t>
      </w:r>
      <w:r w:rsidRPr="0071579A">
        <w:t>Paper</w:t>
      </w:r>
      <w:r w:rsidRPr="0071579A">
        <w:rPr>
          <w:spacing w:val="-8"/>
        </w:rPr>
        <w:t xml:space="preserve"> </w:t>
      </w:r>
      <w:r w:rsidRPr="0071579A">
        <w:t>presentation</w:t>
      </w:r>
      <w:r w:rsidRPr="0071579A">
        <w:rPr>
          <w:spacing w:val="-8"/>
        </w:rPr>
        <w:t xml:space="preserve"> </w:t>
      </w:r>
      <w:r w:rsidRPr="0071579A">
        <w:t>at</w:t>
      </w:r>
      <w:r w:rsidRPr="0071579A">
        <w:rPr>
          <w:spacing w:val="-8"/>
        </w:rPr>
        <w:t xml:space="preserve"> </w:t>
      </w:r>
      <w:r w:rsidRPr="0071579A">
        <w:t xml:space="preserve">the </w:t>
      </w:r>
      <w:r w:rsidRPr="0071579A">
        <w:rPr>
          <w:b/>
          <w:bCs/>
        </w:rPr>
        <w:t>Bodoland International Knowledge Festival 2023</w:t>
      </w:r>
      <w:r w:rsidRPr="0071579A">
        <w:t>. February 27 – March 03, 2023. Bodoland University, India.</w:t>
      </w:r>
    </w:p>
    <w:sectPr w:rsidR="002009B0" w:rsidRPr="000E3E42">
      <w:footerReference w:type="default" r:id="rId11"/>
      <w:pgSz w:w="12240" w:h="15840"/>
      <w:pgMar w:top="1280" w:right="360" w:bottom="960" w:left="720" w:header="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C8957" w14:textId="77777777" w:rsidR="00BF7AEC" w:rsidRDefault="00BF7AEC">
      <w:r>
        <w:separator/>
      </w:r>
    </w:p>
  </w:endnote>
  <w:endnote w:type="continuationSeparator" w:id="0">
    <w:p w14:paraId="2482C06B" w14:textId="77777777" w:rsidR="00BF7AEC" w:rsidRDefault="00BF7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DC94" w14:textId="77777777" w:rsidR="00020B8A" w:rsidRDefault="005E4A1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282DFE3" wp14:editId="1C534D33">
              <wp:simplePos x="0" y="0"/>
              <wp:positionH relativeFrom="page">
                <wp:posOffset>6992470</wp:posOffset>
              </wp:positionH>
              <wp:positionV relativeFrom="page">
                <wp:posOffset>9434456</wp:posOffset>
              </wp:positionV>
              <wp:extent cx="334159" cy="1803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159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B3C7CE" w14:textId="1D940FE1" w:rsidR="00020B8A" w:rsidRDefault="005E4A1C">
                          <w:pPr>
                            <w:spacing w:before="10"/>
                            <w:ind w:left="20"/>
                            <w:rPr>
                              <w:rFonts w:ascii="Times New Roman"/>
                              <w:i/>
                            </w:rPr>
                          </w:pPr>
                          <w:r>
                            <w:rPr>
                              <w:rFonts w:ascii="Times New Roman"/>
                              <w:i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i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i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i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i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-12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i/>
                              <w:spacing w:val="-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i/>
                              <w:spacing w:val="-12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i/>
                              <w:spacing w:val="-12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i/>
                              <w:spacing w:val="-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282DFE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50.6pt;margin-top:742.85pt;width:26.3pt;height:14.2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" filled="f" stroked="f">
              <v:textbox inset="0,0,0,0">
                <w:txbxContent>
                  <w:p w14:paraId="17B3C7CE" w14:textId="1D940FE1" w:rsidR="00020B8A" w:rsidRDefault="005E4A1C">
                    <w:pPr>
                      <w:spacing w:before="10"/>
                      <w:ind w:left="20"/>
                      <w:rPr>
                        <w:rFonts w:ascii="Times New Roman"/>
                        <w:i/>
                      </w:rPr>
                    </w:pPr>
                    <w:r>
                      <w:rPr>
                        <w:rFonts w:ascii="Times New Roman"/>
                        <w:i/>
                      </w:rPr>
                      <w:fldChar w:fldCharType="begin"/>
                    </w:r>
                    <w:r>
                      <w:rPr>
                        <w:rFonts w:ascii="Times New Roman"/>
                        <w:i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i/>
                      </w:rPr>
                      <w:fldChar w:fldCharType="separate"/>
                    </w:r>
                    <w:r>
                      <w:rPr>
                        <w:rFonts w:ascii="Times New Roman"/>
                        <w:i/>
                      </w:rPr>
                      <w:t>2</w:t>
                    </w:r>
                    <w:r>
                      <w:rPr>
                        <w:rFonts w:ascii="Times New Roman"/>
                        <w:i/>
                      </w:rPr>
                      <w:fldChar w:fldCharType="end"/>
                    </w:r>
                    <w:r>
                      <w:rPr>
                        <w:rFonts w:ascii="Times New Roman"/>
                        <w:i/>
                        <w:spacing w:val="-3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</w:rPr>
                      <w:t>of</w:t>
                    </w:r>
                    <w:r>
                      <w:rPr>
                        <w:rFonts w:ascii="Times New Roman"/>
                        <w:i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12"/>
                      </w:rPr>
                      <w:fldChar w:fldCharType="begin"/>
                    </w:r>
                    <w:r>
                      <w:rPr>
                        <w:rFonts w:ascii="Times New Roman"/>
                        <w:i/>
                        <w:spacing w:val="-12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i/>
                        <w:spacing w:val="-12"/>
                      </w:rPr>
                      <w:fldChar w:fldCharType="separate"/>
                    </w:r>
                    <w:r>
                      <w:rPr>
                        <w:rFonts w:ascii="Times New Roman"/>
                        <w:i/>
                        <w:spacing w:val="-12"/>
                      </w:rPr>
                      <w:t>3</w:t>
                    </w:r>
                    <w:r>
                      <w:rPr>
                        <w:rFonts w:ascii="Times New Roman"/>
                        <w:i/>
                        <w:spacing w:val="-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C7F62" w14:textId="77777777" w:rsidR="00BF7AEC" w:rsidRDefault="00BF7AEC">
      <w:r>
        <w:separator/>
      </w:r>
    </w:p>
  </w:footnote>
  <w:footnote w:type="continuationSeparator" w:id="0">
    <w:p w14:paraId="6DE1157B" w14:textId="77777777" w:rsidR="00BF7AEC" w:rsidRDefault="00BF7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81C36"/>
    <w:multiLevelType w:val="hybridMultilevel"/>
    <w:tmpl w:val="E51855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42B55"/>
    <w:multiLevelType w:val="hybridMultilevel"/>
    <w:tmpl w:val="1F961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5191F"/>
    <w:multiLevelType w:val="hybridMultilevel"/>
    <w:tmpl w:val="CC60FA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11191"/>
    <w:multiLevelType w:val="hybridMultilevel"/>
    <w:tmpl w:val="5BD2081E"/>
    <w:lvl w:ilvl="0" w:tplc="DAA46B60">
      <w:numFmt w:val="bullet"/>
      <w:lvlText w:val="●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E1C33EA">
      <w:numFmt w:val="bullet"/>
      <w:lvlText w:val="•"/>
      <w:lvlJc w:val="left"/>
      <w:pPr>
        <w:ind w:left="1764" w:hanging="360"/>
      </w:pPr>
      <w:rPr>
        <w:rFonts w:hint="default"/>
        <w:lang w:val="en-US" w:eastAsia="en-US" w:bidi="ar-SA"/>
      </w:rPr>
    </w:lvl>
    <w:lvl w:ilvl="2" w:tplc="1A4E8486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8AA2D7B6">
      <w:numFmt w:val="bullet"/>
      <w:lvlText w:val="•"/>
      <w:lvlJc w:val="left"/>
      <w:pPr>
        <w:ind w:left="3852" w:hanging="360"/>
      </w:pPr>
      <w:rPr>
        <w:rFonts w:hint="default"/>
        <w:lang w:val="en-US" w:eastAsia="en-US" w:bidi="ar-SA"/>
      </w:rPr>
    </w:lvl>
    <w:lvl w:ilvl="4" w:tplc="026E7CF2">
      <w:numFmt w:val="bullet"/>
      <w:lvlText w:val="•"/>
      <w:lvlJc w:val="left"/>
      <w:pPr>
        <w:ind w:left="4896" w:hanging="360"/>
      </w:pPr>
      <w:rPr>
        <w:rFonts w:hint="default"/>
        <w:lang w:val="en-US" w:eastAsia="en-US" w:bidi="ar-SA"/>
      </w:rPr>
    </w:lvl>
    <w:lvl w:ilvl="5" w:tplc="CB063628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FAA66016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  <w:lvl w:ilvl="7" w:tplc="B8344E40">
      <w:numFmt w:val="bullet"/>
      <w:lvlText w:val="•"/>
      <w:lvlJc w:val="left"/>
      <w:pPr>
        <w:ind w:left="8028" w:hanging="360"/>
      </w:pPr>
      <w:rPr>
        <w:rFonts w:hint="default"/>
        <w:lang w:val="en-US" w:eastAsia="en-US" w:bidi="ar-SA"/>
      </w:rPr>
    </w:lvl>
    <w:lvl w:ilvl="8" w:tplc="4DE80BB0">
      <w:numFmt w:val="bullet"/>
      <w:lvlText w:val="•"/>
      <w:lvlJc w:val="left"/>
      <w:pPr>
        <w:ind w:left="907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1921FC7"/>
    <w:multiLevelType w:val="multilevel"/>
    <w:tmpl w:val="2CBA48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C60904"/>
    <w:multiLevelType w:val="multilevel"/>
    <w:tmpl w:val="D21630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9D2F5F"/>
    <w:multiLevelType w:val="multilevel"/>
    <w:tmpl w:val="F30EE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3828388">
    <w:abstractNumId w:val="3"/>
  </w:num>
  <w:num w:numId="2" w16cid:durableId="809592754">
    <w:abstractNumId w:val="6"/>
  </w:num>
  <w:num w:numId="3" w16cid:durableId="1170677839">
    <w:abstractNumId w:val="1"/>
  </w:num>
  <w:num w:numId="4" w16cid:durableId="1157038394">
    <w:abstractNumId w:val="2"/>
  </w:num>
  <w:num w:numId="5" w16cid:durableId="1330477992">
    <w:abstractNumId w:val="0"/>
  </w:num>
  <w:num w:numId="6" w16cid:durableId="1362514188">
    <w:abstractNumId w:val="4"/>
  </w:num>
  <w:num w:numId="7" w16cid:durableId="5555502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B8A"/>
    <w:rsid w:val="00004936"/>
    <w:rsid w:val="00020B8A"/>
    <w:rsid w:val="00080C53"/>
    <w:rsid w:val="000E3E42"/>
    <w:rsid w:val="00106258"/>
    <w:rsid w:val="00135DCA"/>
    <w:rsid w:val="0016131C"/>
    <w:rsid w:val="0019635C"/>
    <w:rsid w:val="001A2852"/>
    <w:rsid w:val="002009B0"/>
    <w:rsid w:val="00245F0E"/>
    <w:rsid w:val="00262C43"/>
    <w:rsid w:val="002A427C"/>
    <w:rsid w:val="002A6508"/>
    <w:rsid w:val="00303588"/>
    <w:rsid w:val="00361DD4"/>
    <w:rsid w:val="00396253"/>
    <w:rsid w:val="003E602E"/>
    <w:rsid w:val="003F767D"/>
    <w:rsid w:val="00406B0A"/>
    <w:rsid w:val="0043366B"/>
    <w:rsid w:val="00453985"/>
    <w:rsid w:val="004A2269"/>
    <w:rsid w:val="004A6311"/>
    <w:rsid w:val="004E615A"/>
    <w:rsid w:val="004F012B"/>
    <w:rsid w:val="00501E5D"/>
    <w:rsid w:val="00543C4E"/>
    <w:rsid w:val="0054612C"/>
    <w:rsid w:val="00592338"/>
    <w:rsid w:val="005E4A1C"/>
    <w:rsid w:val="00604B83"/>
    <w:rsid w:val="00632570"/>
    <w:rsid w:val="00644061"/>
    <w:rsid w:val="00681E30"/>
    <w:rsid w:val="006834FE"/>
    <w:rsid w:val="006C17B0"/>
    <w:rsid w:val="006C59A6"/>
    <w:rsid w:val="0071034F"/>
    <w:rsid w:val="00711D85"/>
    <w:rsid w:val="0071579A"/>
    <w:rsid w:val="007745AF"/>
    <w:rsid w:val="007F41CC"/>
    <w:rsid w:val="00821CF9"/>
    <w:rsid w:val="008C6621"/>
    <w:rsid w:val="008F67C1"/>
    <w:rsid w:val="00926CA2"/>
    <w:rsid w:val="009304CA"/>
    <w:rsid w:val="00970BE0"/>
    <w:rsid w:val="009B61E5"/>
    <w:rsid w:val="009B6E35"/>
    <w:rsid w:val="00A13C77"/>
    <w:rsid w:val="00A51510"/>
    <w:rsid w:val="00AB5358"/>
    <w:rsid w:val="00AC753B"/>
    <w:rsid w:val="00B60240"/>
    <w:rsid w:val="00B91C07"/>
    <w:rsid w:val="00BD07F8"/>
    <w:rsid w:val="00BF7AEC"/>
    <w:rsid w:val="00C5313F"/>
    <w:rsid w:val="00C54346"/>
    <w:rsid w:val="00CE5AF2"/>
    <w:rsid w:val="00CF3330"/>
    <w:rsid w:val="00D109C2"/>
    <w:rsid w:val="00D82A51"/>
    <w:rsid w:val="00DC6BB1"/>
    <w:rsid w:val="00DD10E7"/>
    <w:rsid w:val="00DD1F69"/>
    <w:rsid w:val="00DE472D"/>
    <w:rsid w:val="00E12931"/>
    <w:rsid w:val="00E13FE5"/>
    <w:rsid w:val="00E214B2"/>
    <w:rsid w:val="00E53481"/>
    <w:rsid w:val="00E543BA"/>
    <w:rsid w:val="00E63081"/>
    <w:rsid w:val="00F46932"/>
    <w:rsid w:val="00F745C0"/>
    <w:rsid w:val="00F914B8"/>
    <w:rsid w:val="00FC4F52"/>
    <w:rsid w:val="00FF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30C94"/>
  <w15:docId w15:val="{AF825A6F-AC70-B046-ADC2-0D7B33FD3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358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577" w:lineRule="exact"/>
      <w:ind w:right="357"/>
      <w:jc w:val="center"/>
    </w:pPr>
    <w:rPr>
      <w:b/>
      <w:bCs/>
      <w:sz w:val="50"/>
      <w:szCs w:val="50"/>
    </w:rPr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D07F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07F8"/>
    <w:rPr>
      <w:color w:val="605E5C"/>
      <w:shd w:val="clear" w:color="auto" w:fill="E1DFDD"/>
    </w:rPr>
  </w:style>
  <w:style w:type="paragraph" w:customStyle="1" w:styleId="p1">
    <w:name w:val="p1"/>
    <w:basedOn w:val="Normal"/>
    <w:rsid w:val="00A13C77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21"/>
      <w:szCs w:val="21"/>
      <w:lang w:val="en-IN" w:eastAsia="en-GB"/>
    </w:rPr>
  </w:style>
  <w:style w:type="paragraph" w:styleId="Header">
    <w:name w:val="header"/>
    <w:basedOn w:val="Normal"/>
    <w:link w:val="HeaderChar"/>
    <w:uiPriority w:val="99"/>
    <w:unhideWhenUsed/>
    <w:rsid w:val="004A63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631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A63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6311"/>
    <w:rPr>
      <w:rFonts w:ascii="Calibri" w:eastAsia="Calibri" w:hAnsi="Calibri" w:cs="Calibr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358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NormalWeb">
    <w:name w:val="Normal (Web)"/>
    <w:basedOn w:val="Normal"/>
    <w:uiPriority w:val="99"/>
    <w:unhideWhenUsed/>
    <w:rsid w:val="0030358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GB"/>
    </w:rPr>
  </w:style>
  <w:style w:type="character" w:styleId="Strong">
    <w:name w:val="Strong"/>
    <w:basedOn w:val="DefaultParagraphFont"/>
    <w:uiPriority w:val="22"/>
    <w:qFormat/>
    <w:rsid w:val="00303588"/>
    <w:rPr>
      <w:b/>
      <w:bCs/>
    </w:rPr>
  </w:style>
  <w:style w:type="paragraph" w:customStyle="1" w:styleId="nova-legacy-e-listitem">
    <w:name w:val="nova-legacy-e-list__item"/>
    <w:basedOn w:val="Normal"/>
    <w:rsid w:val="008F67C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ationalsped.com/index.php/ijse/article/view/376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nwarn@icloud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doi.org/10.29121/shodhkosh.v7.i1s.2026.67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29121/shodhkosh.v7.i13s.2026.84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MPP (PhD) Humanities CV</vt:lpstr>
    </vt:vector>
  </TitlesOfParts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MPP (PhD) Humanities CV</dc:title>
  <cp:lastModifiedBy>Senwarn Sun Goyary</cp:lastModifiedBy>
  <cp:revision>2</cp:revision>
  <cp:lastPrinted>2026-05-20T15:40:00Z</cp:lastPrinted>
  <dcterms:created xsi:type="dcterms:W3CDTF">2026-08-03T18:24:00Z</dcterms:created>
  <dcterms:modified xsi:type="dcterms:W3CDTF">2026-08-03T18:24:00Z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2025-08-31T00:00:00Z</vt:filetime>
  </property>
  <property fmtid="{D5CDD505-2E9C-101B-9397-08002B2CF9AE}" pid="3" name="Producer">
    <vt:lpwstr>Skia/PDF m127 Google Docs Renderer</vt:lpwstr>
  </property>
  <property fmtid="{D5CDD505-2E9C-101B-9397-08002B2CF9AE}" pid="4" name="LastSaved">
    <vt:filetime>2025-08-31T00:00:00Z</vt:filetime>
  </property>
</Properties>
</file>